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organinių atliekų perdirbimui ir utilizacijai ir yra įrenginys biodujoms gaminti, kuris gali būti panaudotas žemės ir komunaliniame ūkyje.@Išradimo tikslas - panaudojimo efektyvumo kėlimas intensyvinant skirtingų atliekų rauginimą.@Įrenginyje yra rezervuaras, panardintas į žiedinę užpildytą šilumnešiu talpą dujų varpas, pakrovimo-iškrovimo ir biomasės maišymo įtaisai.@Rezervuaras padarytas cilindriniu su dvigubomis sienelėmis ir dugnas, ertmė tarp kurių užpildyta šilumnešiu, kartu sudarant hidraulinį uždorį dujų varpui. Rezervuaro vidinės sienelės sudaro rauginimo ir fermentacijos kamerą, kuri per padidintų mastų tarpvamzdžius su pakrovimo-iškrovimo įtaisu, o jos dugnas atliktas nuožulnus, leidžiant nuslysti prie iškrovimo angos nesuskaidomoms nuosėdoms, po nuožulniu dugnu įrengtas šilumnešio šildytuvas.@Pakrovimo įtaias padarytas kaip apšildomas bunkeris, o iškrovimo įtaisas - kaip tarpvamzdis su anga, įtaisai turi padidintų mastų hermetinius dangčius, dėl ko galimapanaudoti kietų, stambių frakcijų žalivą.@Biomasės maišymo įtaisas įrengtas dujų varpe kaip viršutinis, standžiai užfiksuotas šakutinis plutos vartytuvas ir apatinis judamasis biomasės vartytuvas, padarytas kaip virbalinis rėmas, kuris slydinėja kreipiamuosiuse kakliukuose  ir varto biomasę per visą rezervuaro aukštį, nepriklausomai nuo vertikalios dujų varpo padėties lygio.@Dujų varpas įrengtas hidrauliniame uždoryje ant ritinių kronšteinų  ir gali būti pasuktas užfiksuoto varpo išorinėje sienelėje kronšteino ir nuimamojo sverto pagalba; varpas turi kreipiamąjį strypą, veikiantį tarpusavyje su sijinio krano kreipiamuoju žiedu ir atsvaru, kurie užfiksuoti įrenginio išoriniame rezervuare.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