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2DABC" w14:textId="074C6BF7" w:rsidR="00997C3B" w:rsidRPr="00C865B0" w:rsidRDefault="00997C3B" w:rsidP="00C865B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C865B0">
        <w:rPr>
          <w:rFonts w:ascii="Helvetica" w:hAnsi="Helvetica" w:cs="Helvetica"/>
          <w:sz w:val="20"/>
          <w:szCs w:val="24"/>
        </w:rPr>
        <w:t xml:space="preserve">1. </w:t>
      </w:r>
      <w:proofErr w:type="spellStart"/>
      <w:r w:rsidRPr="00C865B0">
        <w:rPr>
          <w:rFonts w:ascii="Helvetica" w:hAnsi="Helvetica" w:cs="Helvetica"/>
          <w:sz w:val="20"/>
          <w:szCs w:val="24"/>
        </w:rPr>
        <w:t>Eksendinas</w:t>
      </w:r>
      <w:proofErr w:type="spellEnd"/>
      <w:r w:rsidRPr="00C865B0">
        <w:rPr>
          <w:rFonts w:ascii="Helvetica" w:hAnsi="Helvetica" w:cs="Helvetica"/>
          <w:sz w:val="20"/>
          <w:szCs w:val="24"/>
        </w:rPr>
        <w:t xml:space="preserve"> (9-39), skirtas naudoti </w:t>
      </w:r>
      <w:proofErr w:type="spellStart"/>
      <w:r w:rsidRPr="00C865B0">
        <w:rPr>
          <w:rFonts w:ascii="Helvetica" w:hAnsi="Helvetica" w:cs="Helvetica"/>
          <w:sz w:val="20"/>
          <w:szCs w:val="24"/>
        </w:rPr>
        <w:t>hiperinsulineminės</w:t>
      </w:r>
      <w:proofErr w:type="spellEnd"/>
      <w:r w:rsidRPr="00C865B0">
        <w:rPr>
          <w:rFonts w:ascii="Helvetica" w:hAnsi="Helvetica" w:cs="Helvetica"/>
          <w:sz w:val="20"/>
          <w:szCs w:val="24"/>
        </w:rPr>
        <w:t xml:space="preserve"> hipoglikemijos ir susijusių ūminių bei lėtinių simptomų ir pasekmių gydymui bei prevencijai pacientui suleidžiant po oda </w:t>
      </w:r>
      <w:proofErr w:type="spellStart"/>
      <w:r w:rsidRPr="00C865B0">
        <w:rPr>
          <w:rFonts w:ascii="Helvetica" w:hAnsi="Helvetica" w:cs="Helvetica"/>
          <w:sz w:val="20"/>
          <w:szCs w:val="24"/>
        </w:rPr>
        <w:t>terapiškai</w:t>
      </w:r>
      <w:proofErr w:type="spellEnd"/>
      <w:r w:rsidRPr="00C865B0">
        <w:rPr>
          <w:rFonts w:ascii="Helvetica" w:hAnsi="Helvetica" w:cs="Helvetica"/>
          <w:sz w:val="20"/>
          <w:szCs w:val="24"/>
        </w:rPr>
        <w:t xml:space="preserve"> veiksmingą dozę, apimančią 2-100 mg </w:t>
      </w:r>
      <w:proofErr w:type="spellStart"/>
      <w:r w:rsidRPr="00C865B0">
        <w:rPr>
          <w:rFonts w:ascii="Helvetica" w:hAnsi="Helvetica" w:cs="Helvetica"/>
          <w:sz w:val="20"/>
          <w:szCs w:val="24"/>
        </w:rPr>
        <w:t>eksendino</w:t>
      </w:r>
      <w:proofErr w:type="spellEnd"/>
      <w:r w:rsidRPr="00C865B0">
        <w:rPr>
          <w:rFonts w:ascii="Helvetica" w:hAnsi="Helvetica" w:cs="Helvetica"/>
          <w:sz w:val="20"/>
          <w:szCs w:val="24"/>
        </w:rPr>
        <w:t xml:space="preserve"> (9-39).</w:t>
      </w:r>
    </w:p>
    <w:p w14:paraId="19D68D5E" w14:textId="77777777" w:rsidR="00C865B0" w:rsidRPr="00C865B0" w:rsidRDefault="00C865B0" w:rsidP="00C865B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1FDE4B82" w14:textId="524BCE63" w:rsidR="00997C3B" w:rsidRPr="00C865B0" w:rsidRDefault="00997C3B" w:rsidP="00C865B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C865B0">
        <w:rPr>
          <w:rFonts w:ascii="Helvetica" w:hAnsi="Helvetica" w:cs="Helvetica"/>
          <w:sz w:val="20"/>
          <w:szCs w:val="24"/>
        </w:rPr>
        <w:t xml:space="preserve">2. </w:t>
      </w:r>
      <w:proofErr w:type="spellStart"/>
      <w:r w:rsidRPr="00C865B0">
        <w:rPr>
          <w:rFonts w:ascii="Helvetica" w:hAnsi="Helvetica" w:cs="Helvetica"/>
          <w:sz w:val="20"/>
          <w:szCs w:val="24"/>
        </w:rPr>
        <w:t>Eksendinas</w:t>
      </w:r>
      <w:proofErr w:type="spellEnd"/>
      <w:r w:rsidRPr="00C865B0">
        <w:rPr>
          <w:rFonts w:ascii="Helvetica" w:hAnsi="Helvetica" w:cs="Helvetica"/>
          <w:sz w:val="20"/>
          <w:szCs w:val="24"/>
        </w:rPr>
        <w:t xml:space="preserve"> (9-39), skirtas naudoti </w:t>
      </w:r>
      <w:proofErr w:type="spellStart"/>
      <w:r w:rsidRPr="00C865B0">
        <w:rPr>
          <w:rFonts w:ascii="Helvetica" w:hAnsi="Helvetica" w:cs="Helvetica"/>
          <w:sz w:val="20"/>
          <w:szCs w:val="24"/>
        </w:rPr>
        <w:t>hiperinsulineminės</w:t>
      </w:r>
      <w:proofErr w:type="spellEnd"/>
      <w:r w:rsidRPr="00C865B0">
        <w:rPr>
          <w:rFonts w:ascii="Helvetica" w:hAnsi="Helvetica" w:cs="Helvetica"/>
          <w:sz w:val="20"/>
          <w:szCs w:val="24"/>
        </w:rPr>
        <w:t xml:space="preserve"> hipoglikemijos ir susijusių ūminių bei lėtinių simptomų ir pasekmių gydymui bei prevencijai pagal 1 punktą, b e s i s k i r i a n t i s tuo, kad </w:t>
      </w:r>
      <w:proofErr w:type="spellStart"/>
      <w:r w:rsidRPr="00C865B0">
        <w:rPr>
          <w:rFonts w:ascii="Helvetica" w:hAnsi="Helvetica" w:cs="Helvetica"/>
          <w:sz w:val="20"/>
          <w:szCs w:val="24"/>
        </w:rPr>
        <w:t>terapiškai</w:t>
      </w:r>
      <w:proofErr w:type="spellEnd"/>
      <w:r w:rsidRPr="00C865B0">
        <w:rPr>
          <w:rFonts w:ascii="Helvetica" w:hAnsi="Helvetica" w:cs="Helvetica"/>
          <w:sz w:val="20"/>
          <w:szCs w:val="24"/>
        </w:rPr>
        <w:t xml:space="preserve"> veiksminga dozė apima 10-75 mg </w:t>
      </w:r>
      <w:proofErr w:type="spellStart"/>
      <w:r w:rsidRPr="00C865B0">
        <w:rPr>
          <w:rFonts w:ascii="Helvetica" w:hAnsi="Helvetica" w:cs="Helvetica"/>
          <w:sz w:val="20"/>
          <w:szCs w:val="24"/>
        </w:rPr>
        <w:t>eksendino</w:t>
      </w:r>
      <w:proofErr w:type="spellEnd"/>
      <w:r w:rsidRPr="00C865B0">
        <w:rPr>
          <w:rFonts w:ascii="Helvetica" w:hAnsi="Helvetica" w:cs="Helvetica"/>
          <w:sz w:val="20"/>
          <w:szCs w:val="24"/>
        </w:rPr>
        <w:t xml:space="preserve"> (9-39).</w:t>
      </w:r>
    </w:p>
    <w:p w14:paraId="41399AB6" w14:textId="77777777" w:rsidR="00C865B0" w:rsidRPr="00C865B0" w:rsidRDefault="00C865B0" w:rsidP="00C865B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2E0376EB" w14:textId="0D37191D" w:rsidR="00997C3B" w:rsidRPr="00C865B0" w:rsidRDefault="00997C3B" w:rsidP="00C865B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C865B0">
        <w:rPr>
          <w:rFonts w:ascii="Helvetica" w:hAnsi="Helvetica" w:cs="Helvetica"/>
          <w:sz w:val="20"/>
          <w:szCs w:val="24"/>
        </w:rPr>
        <w:t xml:space="preserve">3. </w:t>
      </w:r>
      <w:proofErr w:type="spellStart"/>
      <w:r w:rsidRPr="00C865B0">
        <w:rPr>
          <w:rFonts w:ascii="Helvetica" w:hAnsi="Helvetica" w:cs="Helvetica"/>
          <w:sz w:val="20"/>
          <w:szCs w:val="24"/>
        </w:rPr>
        <w:t>Eksendinas</w:t>
      </w:r>
      <w:proofErr w:type="spellEnd"/>
      <w:r w:rsidRPr="00C865B0">
        <w:rPr>
          <w:rFonts w:ascii="Helvetica" w:hAnsi="Helvetica" w:cs="Helvetica"/>
          <w:sz w:val="20"/>
          <w:szCs w:val="24"/>
        </w:rPr>
        <w:t xml:space="preserve"> (9-39), skirtas naudoti </w:t>
      </w:r>
      <w:proofErr w:type="spellStart"/>
      <w:r w:rsidRPr="00C865B0">
        <w:rPr>
          <w:rFonts w:ascii="Helvetica" w:hAnsi="Helvetica" w:cs="Helvetica"/>
          <w:sz w:val="20"/>
          <w:szCs w:val="24"/>
        </w:rPr>
        <w:t>hiperinsulineminės</w:t>
      </w:r>
      <w:proofErr w:type="spellEnd"/>
      <w:r w:rsidRPr="00C865B0">
        <w:rPr>
          <w:rFonts w:ascii="Helvetica" w:hAnsi="Helvetica" w:cs="Helvetica"/>
          <w:sz w:val="20"/>
          <w:szCs w:val="24"/>
        </w:rPr>
        <w:t xml:space="preserve"> hipoglikemijos ir susijusių ūminių bei lėtinių simptomų ir pasekmių gydymui bei prevencijai pagal 1 arba 2 punktą, b e s i s k i r i a n t i s tuo, kad pacientui anksčiau buvo atlikta </w:t>
      </w:r>
      <w:proofErr w:type="spellStart"/>
      <w:r w:rsidRPr="00C865B0">
        <w:rPr>
          <w:rFonts w:ascii="Helvetica" w:hAnsi="Helvetica" w:cs="Helvetica"/>
          <w:sz w:val="20"/>
          <w:szCs w:val="24"/>
        </w:rPr>
        <w:t>bariatrinė</w:t>
      </w:r>
      <w:proofErr w:type="spellEnd"/>
      <w:r w:rsidRPr="00C865B0">
        <w:rPr>
          <w:rFonts w:ascii="Helvetica" w:hAnsi="Helvetica" w:cs="Helvetica"/>
          <w:sz w:val="20"/>
          <w:szCs w:val="24"/>
        </w:rPr>
        <w:t xml:space="preserve"> operacija.</w:t>
      </w:r>
    </w:p>
    <w:p w14:paraId="15CB3133" w14:textId="77777777" w:rsidR="00C865B0" w:rsidRPr="00C865B0" w:rsidRDefault="00C865B0" w:rsidP="00C865B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55F5F428" w14:textId="2557079D" w:rsidR="00997C3B" w:rsidRPr="00C865B0" w:rsidRDefault="00997C3B" w:rsidP="00C865B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C865B0">
        <w:rPr>
          <w:rFonts w:ascii="Helvetica" w:hAnsi="Helvetica" w:cs="Helvetica"/>
          <w:sz w:val="20"/>
          <w:szCs w:val="24"/>
        </w:rPr>
        <w:t xml:space="preserve">4. </w:t>
      </w:r>
      <w:proofErr w:type="spellStart"/>
      <w:r w:rsidRPr="00C865B0">
        <w:rPr>
          <w:rFonts w:ascii="Helvetica" w:hAnsi="Helvetica" w:cs="Helvetica"/>
          <w:sz w:val="20"/>
          <w:szCs w:val="24"/>
        </w:rPr>
        <w:t>Eksendinas</w:t>
      </w:r>
      <w:proofErr w:type="spellEnd"/>
      <w:r w:rsidRPr="00C865B0">
        <w:rPr>
          <w:rFonts w:ascii="Helvetica" w:hAnsi="Helvetica" w:cs="Helvetica"/>
          <w:sz w:val="20"/>
          <w:szCs w:val="24"/>
        </w:rPr>
        <w:t xml:space="preserve"> (9-39), skirtas naudoti </w:t>
      </w:r>
      <w:proofErr w:type="spellStart"/>
      <w:r w:rsidRPr="00C865B0">
        <w:rPr>
          <w:rFonts w:ascii="Helvetica" w:hAnsi="Helvetica" w:cs="Helvetica"/>
          <w:sz w:val="20"/>
          <w:szCs w:val="24"/>
        </w:rPr>
        <w:t>hiperinsulineminės</w:t>
      </w:r>
      <w:proofErr w:type="spellEnd"/>
      <w:r w:rsidRPr="00C865B0">
        <w:rPr>
          <w:rFonts w:ascii="Helvetica" w:hAnsi="Helvetica" w:cs="Helvetica"/>
          <w:sz w:val="20"/>
          <w:szCs w:val="24"/>
        </w:rPr>
        <w:t xml:space="preserve"> hipoglikemijos ir susijusių ūminių bei lėtinių simptomų ir pasekmių gydymui bei prevencijai pagal 3 punktą, b e s i s k i r i a n t i s tuo, kad </w:t>
      </w:r>
      <w:proofErr w:type="spellStart"/>
      <w:r w:rsidRPr="00C865B0">
        <w:rPr>
          <w:rFonts w:ascii="Helvetica" w:hAnsi="Helvetica" w:cs="Helvetica"/>
          <w:sz w:val="20"/>
          <w:szCs w:val="24"/>
        </w:rPr>
        <w:t>bariatrinė</w:t>
      </w:r>
      <w:proofErr w:type="spellEnd"/>
      <w:r w:rsidRPr="00C865B0">
        <w:rPr>
          <w:rFonts w:ascii="Helvetica" w:hAnsi="Helvetica" w:cs="Helvetica"/>
          <w:sz w:val="20"/>
          <w:szCs w:val="24"/>
        </w:rPr>
        <w:t xml:space="preserve"> operacija yra parinkta iš grupės, susidedančios iš skrandžio apylankos operacijos (</w:t>
      </w:r>
      <w:proofErr w:type="spellStart"/>
      <w:r w:rsidRPr="00C865B0">
        <w:rPr>
          <w:rFonts w:ascii="Helvetica" w:hAnsi="Helvetica" w:cs="Helvetica"/>
          <w:sz w:val="20"/>
          <w:szCs w:val="24"/>
        </w:rPr>
        <w:t>Roux</w:t>
      </w:r>
      <w:proofErr w:type="spellEnd"/>
      <w:r w:rsidRPr="00C865B0">
        <w:rPr>
          <w:rFonts w:ascii="Helvetica" w:hAnsi="Helvetica" w:cs="Helvetica"/>
          <w:sz w:val="20"/>
          <w:szCs w:val="24"/>
        </w:rPr>
        <w:t>-</w:t>
      </w:r>
      <w:proofErr w:type="spellStart"/>
      <w:r w:rsidRPr="00C865B0">
        <w:rPr>
          <w:rFonts w:ascii="Helvetica" w:hAnsi="Helvetica" w:cs="Helvetica"/>
          <w:sz w:val="20"/>
          <w:szCs w:val="24"/>
        </w:rPr>
        <w:t>en</w:t>
      </w:r>
      <w:proofErr w:type="spellEnd"/>
      <w:r w:rsidRPr="00C865B0">
        <w:rPr>
          <w:rFonts w:ascii="Helvetica" w:hAnsi="Helvetica" w:cs="Helvetica"/>
          <w:sz w:val="20"/>
          <w:szCs w:val="24"/>
        </w:rPr>
        <w:t xml:space="preserve">-Y), vertikalios rankovės </w:t>
      </w:r>
      <w:proofErr w:type="spellStart"/>
      <w:r w:rsidRPr="00C865B0">
        <w:rPr>
          <w:rFonts w:ascii="Helvetica" w:hAnsi="Helvetica" w:cs="Helvetica"/>
          <w:sz w:val="20"/>
          <w:szCs w:val="24"/>
        </w:rPr>
        <w:t>gastrektomijos</w:t>
      </w:r>
      <w:proofErr w:type="spellEnd"/>
      <w:r w:rsidRPr="00C865B0">
        <w:rPr>
          <w:rFonts w:ascii="Helvetica" w:hAnsi="Helvetica" w:cs="Helvetica"/>
          <w:sz w:val="20"/>
          <w:szCs w:val="24"/>
        </w:rPr>
        <w:t xml:space="preserve">, endoskopinio rankovės prietaiso įdėjimo, dvylikapirštės žarnos gleivinės paviršiaus atnaujinimo, dalinio dvylikapirštės žarnos apėjimo, klajoklio nervo blokados ir </w:t>
      </w:r>
      <w:proofErr w:type="spellStart"/>
      <w:r w:rsidRPr="00C865B0">
        <w:rPr>
          <w:rFonts w:ascii="Helvetica" w:hAnsi="Helvetica" w:cs="Helvetica"/>
          <w:sz w:val="20"/>
          <w:szCs w:val="24"/>
        </w:rPr>
        <w:t>piloroplastikos</w:t>
      </w:r>
      <w:proofErr w:type="spellEnd"/>
      <w:r w:rsidRPr="00C865B0">
        <w:rPr>
          <w:rFonts w:ascii="Helvetica" w:hAnsi="Helvetica" w:cs="Helvetica"/>
          <w:sz w:val="20"/>
          <w:szCs w:val="24"/>
        </w:rPr>
        <w:t>, geriau, kai pacientui anksčiau buvo atlikta skrandžio apylankos operacija (</w:t>
      </w:r>
      <w:proofErr w:type="spellStart"/>
      <w:r w:rsidRPr="00C865B0">
        <w:rPr>
          <w:rFonts w:ascii="Helvetica" w:hAnsi="Helvetica" w:cs="Helvetica"/>
          <w:sz w:val="20"/>
          <w:szCs w:val="24"/>
        </w:rPr>
        <w:t>Roux</w:t>
      </w:r>
      <w:proofErr w:type="spellEnd"/>
      <w:r w:rsidRPr="00C865B0">
        <w:rPr>
          <w:rFonts w:ascii="Helvetica" w:hAnsi="Helvetica" w:cs="Helvetica"/>
          <w:sz w:val="20"/>
          <w:szCs w:val="24"/>
        </w:rPr>
        <w:t>-</w:t>
      </w:r>
      <w:proofErr w:type="spellStart"/>
      <w:r w:rsidRPr="00C865B0">
        <w:rPr>
          <w:rFonts w:ascii="Helvetica" w:hAnsi="Helvetica" w:cs="Helvetica"/>
          <w:sz w:val="20"/>
          <w:szCs w:val="24"/>
        </w:rPr>
        <w:t>en</w:t>
      </w:r>
      <w:proofErr w:type="spellEnd"/>
      <w:r w:rsidRPr="00C865B0">
        <w:rPr>
          <w:rFonts w:ascii="Helvetica" w:hAnsi="Helvetica" w:cs="Helvetica"/>
          <w:sz w:val="20"/>
          <w:szCs w:val="24"/>
        </w:rPr>
        <w:t>-Y).</w:t>
      </w:r>
    </w:p>
    <w:p w14:paraId="16CBE476" w14:textId="77777777" w:rsidR="00C865B0" w:rsidRPr="00C865B0" w:rsidRDefault="00C865B0" w:rsidP="00C865B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57A473C1" w14:textId="7FFA2C92" w:rsidR="00997C3B" w:rsidRPr="00C865B0" w:rsidRDefault="00997C3B" w:rsidP="00C865B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C865B0">
        <w:rPr>
          <w:rFonts w:ascii="Helvetica" w:hAnsi="Helvetica" w:cs="Helvetica"/>
          <w:sz w:val="20"/>
          <w:szCs w:val="24"/>
        </w:rPr>
        <w:t xml:space="preserve">5. </w:t>
      </w:r>
      <w:proofErr w:type="spellStart"/>
      <w:r w:rsidRPr="00C865B0">
        <w:rPr>
          <w:rFonts w:ascii="Helvetica" w:hAnsi="Helvetica" w:cs="Helvetica"/>
          <w:sz w:val="20"/>
          <w:szCs w:val="24"/>
        </w:rPr>
        <w:t>Eksendinas</w:t>
      </w:r>
      <w:proofErr w:type="spellEnd"/>
      <w:r w:rsidRPr="00C865B0">
        <w:rPr>
          <w:rFonts w:ascii="Helvetica" w:hAnsi="Helvetica" w:cs="Helvetica"/>
          <w:sz w:val="20"/>
          <w:szCs w:val="24"/>
        </w:rPr>
        <w:t xml:space="preserve"> (9-39), skirtas naudoti </w:t>
      </w:r>
      <w:proofErr w:type="spellStart"/>
      <w:r w:rsidRPr="00C865B0">
        <w:rPr>
          <w:rFonts w:ascii="Helvetica" w:hAnsi="Helvetica" w:cs="Helvetica"/>
          <w:sz w:val="20"/>
          <w:szCs w:val="24"/>
        </w:rPr>
        <w:t>hiperinsulineminės</w:t>
      </w:r>
      <w:proofErr w:type="spellEnd"/>
      <w:r w:rsidRPr="00C865B0">
        <w:rPr>
          <w:rFonts w:ascii="Helvetica" w:hAnsi="Helvetica" w:cs="Helvetica"/>
          <w:sz w:val="20"/>
          <w:szCs w:val="24"/>
        </w:rPr>
        <w:t xml:space="preserve"> hipoglikemijos ir susijusių ūminių bei lėtinių simptomų ir pasekmių gydymui bei prevencijai pagal 1 arba 2 punktą, b e s i s k i r i a n t i s tuo, kad pacientui anksčiau buvo atlikta virškinamojo trakto operacija.</w:t>
      </w:r>
    </w:p>
    <w:p w14:paraId="3B8CD2E7" w14:textId="77777777" w:rsidR="00C865B0" w:rsidRPr="00C865B0" w:rsidRDefault="00C865B0" w:rsidP="00C865B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5AF9890E" w14:textId="6C14D383" w:rsidR="00997C3B" w:rsidRPr="00C865B0" w:rsidRDefault="00997C3B" w:rsidP="00C865B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C865B0">
        <w:rPr>
          <w:rFonts w:ascii="Helvetica" w:hAnsi="Helvetica" w:cs="Helvetica"/>
          <w:sz w:val="20"/>
          <w:szCs w:val="24"/>
        </w:rPr>
        <w:t xml:space="preserve">6. </w:t>
      </w:r>
      <w:proofErr w:type="spellStart"/>
      <w:r w:rsidRPr="00C865B0">
        <w:rPr>
          <w:rFonts w:ascii="Helvetica" w:hAnsi="Helvetica" w:cs="Helvetica"/>
          <w:sz w:val="20"/>
          <w:szCs w:val="24"/>
        </w:rPr>
        <w:t>Eksendinas</w:t>
      </w:r>
      <w:proofErr w:type="spellEnd"/>
      <w:r w:rsidRPr="00C865B0">
        <w:rPr>
          <w:rFonts w:ascii="Helvetica" w:hAnsi="Helvetica" w:cs="Helvetica"/>
          <w:sz w:val="20"/>
          <w:szCs w:val="24"/>
        </w:rPr>
        <w:t xml:space="preserve"> (9-39), skirtas naudoti </w:t>
      </w:r>
      <w:proofErr w:type="spellStart"/>
      <w:r w:rsidRPr="00C865B0">
        <w:rPr>
          <w:rFonts w:ascii="Helvetica" w:hAnsi="Helvetica" w:cs="Helvetica"/>
          <w:sz w:val="20"/>
          <w:szCs w:val="24"/>
        </w:rPr>
        <w:t>hiperinsulineminės</w:t>
      </w:r>
      <w:proofErr w:type="spellEnd"/>
      <w:r w:rsidRPr="00C865B0">
        <w:rPr>
          <w:rFonts w:ascii="Helvetica" w:hAnsi="Helvetica" w:cs="Helvetica"/>
          <w:sz w:val="20"/>
          <w:szCs w:val="24"/>
        </w:rPr>
        <w:t xml:space="preserve"> hipoglikemijos ir susijusių ūminių bei lėtinių simptomų ir pasekmių gydymui bei prevencijai pagal 5 punktą, b e s i s k i r i a n t i s tuo, kad virškinamojo trakto operacija yra parinkta iš grupės, susidedančios iš skrandžio pašalinimo, </w:t>
      </w:r>
      <w:proofErr w:type="spellStart"/>
      <w:r w:rsidRPr="00C865B0">
        <w:rPr>
          <w:rFonts w:ascii="Helvetica" w:hAnsi="Helvetica" w:cs="Helvetica"/>
          <w:sz w:val="20"/>
          <w:szCs w:val="24"/>
        </w:rPr>
        <w:t>Nisseno</w:t>
      </w:r>
      <w:proofErr w:type="spellEnd"/>
      <w:r w:rsidRPr="00C865B0">
        <w:rPr>
          <w:rFonts w:ascii="Helvetica" w:hAnsi="Helvetica" w:cs="Helvetica"/>
          <w:sz w:val="20"/>
          <w:szCs w:val="24"/>
        </w:rPr>
        <w:t xml:space="preserve"> </w:t>
      </w:r>
      <w:proofErr w:type="spellStart"/>
      <w:r w:rsidRPr="00C865B0">
        <w:rPr>
          <w:rFonts w:ascii="Helvetica" w:hAnsi="Helvetica" w:cs="Helvetica"/>
          <w:sz w:val="20"/>
          <w:szCs w:val="24"/>
        </w:rPr>
        <w:t>fundoplikacijos</w:t>
      </w:r>
      <w:proofErr w:type="spellEnd"/>
      <w:r w:rsidRPr="00C865B0">
        <w:rPr>
          <w:rFonts w:ascii="Helvetica" w:hAnsi="Helvetica" w:cs="Helvetica"/>
          <w:sz w:val="20"/>
          <w:szCs w:val="24"/>
        </w:rPr>
        <w:t xml:space="preserve"> ir </w:t>
      </w:r>
      <w:proofErr w:type="spellStart"/>
      <w:r w:rsidRPr="00C865B0">
        <w:rPr>
          <w:rFonts w:ascii="Helvetica" w:hAnsi="Helvetica" w:cs="Helvetica"/>
          <w:sz w:val="20"/>
          <w:szCs w:val="24"/>
        </w:rPr>
        <w:t>ezofagektomijos</w:t>
      </w:r>
      <w:proofErr w:type="spellEnd"/>
      <w:r w:rsidRPr="00C865B0">
        <w:rPr>
          <w:rFonts w:ascii="Helvetica" w:hAnsi="Helvetica" w:cs="Helvetica"/>
          <w:sz w:val="20"/>
          <w:szCs w:val="24"/>
        </w:rPr>
        <w:t xml:space="preserve"> (stemplės dalies pašalinimo).</w:t>
      </w:r>
    </w:p>
    <w:p w14:paraId="76032BB8" w14:textId="77777777" w:rsidR="00C865B0" w:rsidRPr="00C865B0" w:rsidRDefault="00C865B0" w:rsidP="00C865B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320BC50A" w14:textId="0EE5F5A2" w:rsidR="00997C3B" w:rsidRPr="00C865B0" w:rsidRDefault="00997C3B" w:rsidP="00C865B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C865B0">
        <w:rPr>
          <w:rFonts w:ascii="Helvetica" w:hAnsi="Helvetica" w:cs="Helvetica"/>
          <w:sz w:val="20"/>
          <w:szCs w:val="24"/>
        </w:rPr>
        <w:t xml:space="preserve">7. </w:t>
      </w:r>
      <w:proofErr w:type="spellStart"/>
      <w:r w:rsidRPr="00C865B0">
        <w:rPr>
          <w:rFonts w:ascii="Helvetica" w:hAnsi="Helvetica" w:cs="Helvetica"/>
          <w:sz w:val="20"/>
          <w:szCs w:val="24"/>
        </w:rPr>
        <w:t>Eksendinas</w:t>
      </w:r>
      <w:proofErr w:type="spellEnd"/>
      <w:r w:rsidRPr="00C865B0">
        <w:rPr>
          <w:rFonts w:ascii="Helvetica" w:hAnsi="Helvetica" w:cs="Helvetica"/>
          <w:sz w:val="20"/>
          <w:szCs w:val="24"/>
        </w:rPr>
        <w:t xml:space="preserve"> (9-39), skirtas naudoti </w:t>
      </w:r>
      <w:proofErr w:type="spellStart"/>
      <w:r w:rsidRPr="00C865B0">
        <w:rPr>
          <w:rFonts w:ascii="Helvetica" w:hAnsi="Helvetica" w:cs="Helvetica"/>
          <w:sz w:val="20"/>
          <w:szCs w:val="24"/>
        </w:rPr>
        <w:t>hiperinsulineminės</w:t>
      </w:r>
      <w:proofErr w:type="spellEnd"/>
      <w:r w:rsidRPr="00C865B0">
        <w:rPr>
          <w:rFonts w:ascii="Helvetica" w:hAnsi="Helvetica" w:cs="Helvetica"/>
          <w:sz w:val="20"/>
          <w:szCs w:val="24"/>
        </w:rPr>
        <w:t xml:space="preserve"> hipoglikemijos ir susijusių ūminių bei lėtinių simptomų ir pasekmių gydymui bei prevencijai pagal 1 arba 2 punktą, b e s i s k i r i a n t i s tuo, kad pacientas turi įgimtą </w:t>
      </w:r>
      <w:proofErr w:type="spellStart"/>
      <w:r w:rsidRPr="00C865B0">
        <w:rPr>
          <w:rFonts w:ascii="Helvetica" w:hAnsi="Helvetica" w:cs="Helvetica"/>
          <w:sz w:val="20"/>
          <w:szCs w:val="24"/>
        </w:rPr>
        <w:t>hiperinsulinizmą</w:t>
      </w:r>
      <w:proofErr w:type="spellEnd"/>
      <w:r w:rsidRPr="00C865B0">
        <w:rPr>
          <w:rFonts w:ascii="Helvetica" w:hAnsi="Helvetica" w:cs="Helvetica"/>
          <w:sz w:val="20"/>
          <w:szCs w:val="24"/>
        </w:rPr>
        <w:t>.</w:t>
      </w:r>
    </w:p>
    <w:p w14:paraId="270CFABB" w14:textId="77777777" w:rsidR="00C865B0" w:rsidRPr="00C865B0" w:rsidRDefault="00C865B0" w:rsidP="00C865B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0892DA24" w14:textId="4A0B96B4" w:rsidR="00997C3B" w:rsidRPr="00C865B0" w:rsidRDefault="00997C3B" w:rsidP="00C865B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C865B0">
        <w:rPr>
          <w:rFonts w:ascii="Helvetica" w:hAnsi="Helvetica" w:cs="Helvetica"/>
          <w:sz w:val="20"/>
          <w:szCs w:val="24"/>
        </w:rPr>
        <w:t xml:space="preserve">8. </w:t>
      </w:r>
      <w:proofErr w:type="spellStart"/>
      <w:r w:rsidRPr="00C865B0">
        <w:rPr>
          <w:rFonts w:ascii="Helvetica" w:hAnsi="Helvetica" w:cs="Helvetica"/>
          <w:sz w:val="20"/>
          <w:szCs w:val="24"/>
        </w:rPr>
        <w:t>Eksendinas</w:t>
      </w:r>
      <w:proofErr w:type="spellEnd"/>
      <w:r w:rsidRPr="00C865B0">
        <w:rPr>
          <w:rFonts w:ascii="Helvetica" w:hAnsi="Helvetica" w:cs="Helvetica"/>
          <w:sz w:val="20"/>
          <w:szCs w:val="24"/>
        </w:rPr>
        <w:t xml:space="preserve"> (9-39), skirtas naudoti </w:t>
      </w:r>
      <w:proofErr w:type="spellStart"/>
      <w:r w:rsidRPr="00C865B0">
        <w:rPr>
          <w:rFonts w:ascii="Helvetica" w:hAnsi="Helvetica" w:cs="Helvetica"/>
          <w:sz w:val="20"/>
          <w:szCs w:val="24"/>
        </w:rPr>
        <w:t>hiperinsulineminės</w:t>
      </w:r>
      <w:proofErr w:type="spellEnd"/>
      <w:r w:rsidRPr="00C865B0">
        <w:rPr>
          <w:rFonts w:ascii="Helvetica" w:hAnsi="Helvetica" w:cs="Helvetica"/>
          <w:sz w:val="20"/>
          <w:szCs w:val="24"/>
        </w:rPr>
        <w:t xml:space="preserve"> hipoglikemijos ir susijusių ūminių bei lėtinių simptomų ir pasekmių gydymui bei prevencijai pagal 1 arba 2 punktą, b e s i s k i r i a n t i s tuo, kad injekcijos tūris yra nuo 0,25 ml iki 2 ml, geriau nuo 0,5 ml iki 1,5 ml.</w:t>
      </w:r>
    </w:p>
    <w:p w14:paraId="39A1429F" w14:textId="77777777" w:rsidR="00C865B0" w:rsidRPr="00C865B0" w:rsidRDefault="00C865B0" w:rsidP="00C865B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04C751D3" w14:textId="70D83A84" w:rsidR="00997C3B" w:rsidRPr="00C865B0" w:rsidRDefault="00997C3B" w:rsidP="00C865B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C865B0">
        <w:rPr>
          <w:rFonts w:ascii="Helvetica" w:hAnsi="Helvetica" w:cs="Helvetica"/>
          <w:sz w:val="20"/>
          <w:szCs w:val="24"/>
        </w:rPr>
        <w:t xml:space="preserve">9. </w:t>
      </w:r>
      <w:proofErr w:type="spellStart"/>
      <w:r w:rsidRPr="00C865B0">
        <w:rPr>
          <w:rFonts w:ascii="Helvetica" w:hAnsi="Helvetica" w:cs="Helvetica"/>
          <w:sz w:val="20"/>
          <w:szCs w:val="24"/>
        </w:rPr>
        <w:t>Eksendinas</w:t>
      </w:r>
      <w:proofErr w:type="spellEnd"/>
      <w:r w:rsidRPr="00C865B0">
        <w:rPr>
          <w:rFonts w:ascii="Helvetica" w:hAnsi="Helvetica" w:cs="Helvetica"/>
          <w:sz w:val="20"/>
          <w:szCs w:val="24"/>
        </w:rPr>
        <w:t xml:space="preserve"> (9-39), skirtas naudoti </w:t>
      </w:r>
      <w:proofErr w:type="spellStart"/>
      <w:r w:rsidRPr="00C865B0">
        <w:rPr>
          <w:rFonts w:ascii="Helvetica" w:hAnsi="Helvetica" w:cs="Helvetica"/>
          <w:sz w:val="20"/>
          <w:szCs w:val="24"/>
        </w:rPr>
        <w:t>hiperinsulineminės</w:t>
      </w:r>
      <w:proofErr w:type="spellEnd"/>
      <w:r w:rsidRPr="00C865B0">
        <w:rPr>
          <w:rFonts w:ascii="Helvetica" w:hAnsi="Helvetica" w:cs="Helvetica"/>
          <w:sz w:val="20"/>
          <w:szCs w:val="24"/>
        </w:rPr>
        <w:t xml:space="preserve"> hipoglikemijos ir susijusių ūminių bei lėtinių simptomų ir pasekmių gydymui bei prevencijai pagal bet kurį iš 1-8 punktų, b e s i s k i r i a n t i s tuo, kad </w:t>
      </w:r>
      <w:proofErr w:type="spellStart"/>
      <w:r w:rsidRPr="00C865B0">
        <w:rPr>
          <w:rFonts w:ascii="Helvetica" w:hAnsi="Helvetica" w:cs="Helvetica"/>
          <w:sz w:val="20"/>
          <w:szCs w:val="24"/>
        </w:rPr>
        <w:t>eksendinas</w:t>
      </w:r>
      <w:proofErr w:type="spellEnd"/>
      <w:r w:rsidRPr="00C865B0">
        <w:rPr>
          <w:rFonts w:ascii="Helvetica" w:hAnsi="Helvetica" w:cs="Helvetica"/>
          <w:sz w:val="20"/>
          <w:szCs w:val="24"/>
        </w:rPr>
        <w:t xml:space="preserve"> (9-39) yra švirkščiamas prieš pirmąjį arba paskutinį dienos valgį.</w:t>
      </w:r>
    </w:p>
    <w:p w14:paraId="3249D25D" w14:textId="77777777" w:rsidR="00C865B0" w:rsidRPr="00C865B0" w:rsidRDefault="00C865B0" w:rsidP="00C865B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6D9ACEB6" w14:textId="17203986" w:rsidR="00997C3B" w:rsidRPr="00C865B0" w:rsidRDefault="00997C3B" w:rsidP="00C865B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C865B0">
        <w:rPr>
          <w:rFonts w:ascii="Helvetica" w:hAnsi="Helvetica" w:cs="Helvetica"/>
          <w:sz w:val="20"/>
          <w:szCs w:val="24"/>
        </w:rPr>
        <w:t xml:space="preserve">10. </w:t>
      </w:r>
      <w:proofErr w:type="spellStart"/>
      <w:r w:rsidRPr="00C865B0">
        <w:rPr>
          <w:rFonts w:ascii="Helvetica" w:hAnsi="Helvetica" w:cs="Helvetica"/>
          <w:sz w:val="20"/>
          <w:szCs w:val="24"/>
        </w:rPr>
        <w:t>Eksendinas</w:t>
      </w:r>
      <w:proofErr w:type="spellEnd"/>
      <w:r w:rsidRPr="00C865B0">
        <w:rPr>
          <w:rFonts w:ascii="Helvetica" w:hAnsi="Helvetica" w:cs="Helvetica"/>
          <w:sz w:val="20"/>
          <w:szCs w:val="24"/>
        </w:rPr>
        <w:t xml:space="preserve"> (9-39), skirtas naudoti </w:t>
      </w:r>
      <w:proofErr w:type="spellStart"/>
      <w:r w:rsidRPr="00C865B0">
        <w:rPr>
          <w:rFonts w:ascii="Helvetica" w:hAnsi="Helvetica" w:cs="Helvetica"/>
          <w:sz w:val="20"/>
          <w:szCs w:val="24"/>
        </w:rPr>
        <w:t>hiperinsulineminės</w:t>
      </w:r>
      <w:proofErr w:type="spellEnd"/>
      <w:r w:rsidRPr="00C865B0">
        <w:rPr>
          <w:rFonts w:ascii="Helvetica" w:hAnsi="Helvetica" w:cs="Helvetica"/>
          <w:sz w:val="20"/>
          <w:szCs w:val="24"/>
        </w:rPr>
        <w:t xml:space="preserve"> hipoglikemijos ir susijusių ūminių bei lėtinių simptomų ir pasekmių gydymui bei prevencijai pagal 9 punktą, b e s i s k i r i a n t i s tuo, kad </w:t>
      </w:r>
      <w:proofErr w:type="spellStart"/>
      <w:r w:rsidRPr="00C865B0">
        <w:rPr>
          <w:rFonts w:ascii="Helvetica" w:hAnsi="Helvetica" w:cs="Helvetica"/>
          <w:sz w:val="20"/>
          <w:szCs w:val="24"/>
        </w:rPr>
        <w:t>eksendinas</w:t>
      </w:r>
      <w:proofErr w:type="spellEnd"/>
      <w:r w:rsidRPr="00C865B0">
        <w:rPr>
          <w:rFonts w:ascii="Helvetica" w:hAnsi="Helvetica" w:cs="Helvetica"/>
          <w:sz w:val="20"/>
          <w:szCs w:val="24"/>
        </w:rPr>
        <w:t xml:space="preserve"> (9-39) yra švirkščiamas mažiausiai 60 minučių prieš valgį.</w:t>
      </w:r>
    </w:p>
    <w:p w14:paraId="4A4B932F" w14:textId="77777777" w:rsidR="00C865B0" w:rsidRPr="00C865B0" w:rsidRDefault="00C865B0" w:rsidP="00C865B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66F90BC2" w14:textId="3435F523" w:rsidR="00997C3B" w:rsidRPr="00C865B0" w:rsidRDefault="00997C3B" w:rsidP="00C865B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C865B0">
        <w:rPr>
          <w:rFonts w:ascii="Helvetica" w:hAnsi="Helvetica" w:cs="Helvetica"/>
          <w:sz w:val="20"/>
          <w:szCs w:val="24"/>
        </w:rPr>
        <w:lastRenderedPageBreak/>
        <w:t xml:space="preserve">11. </w:t>
      </w:r>
      <w:proofErr w:type="spellStart"/>
      <w:r w:rsidRPr="00C865B0">
        <w:rPr>
          <w:rFonts w:ascii="Helvetica" w:hAnsi="Helvetica" w:cs="Helvetica"/>
          <w:sz w:val="20"/>
          <w:szCs w:val="24"/>
        </w:rPr>
        <w:t>Eksendinas</w:t>
      </w:r>
      <w:proofErr w:type="spellEnd"/>
      <w:r w:rsidRPr="00C865B0">
        <w:rPr>
          <w:rFonts w:ascii="Helvetica" w:hAnsi="Helvetica" w:cs="Helvetica"/>
          <w:sz w:val="20"/>
          <w:szCs w:val="24"/>
        </w:rPr>
        <w:t xml:space="preserve"> (9-39), skirtas </w:t>
      </w:r>
      <w:proofErr w:type="spellStart"/>
      <w:r w:rsidRPr="00C865B0">
        <w:rPr>
          <w:rFonts w:ascii="Helvetica" w:hAnsi="Helvetica" w:cs="Helvetica"/>
          <w:sz w:val="20"/>
          <w:szCs w:val="24"/>
        </w:rPr>
        <w:t>hiperinsulineminės</w:t>
      </w:r>
      <w:proofErr w:type="spellEnd"/>
      <w:r w:rsidRPr="00C865B0">
        <w:rPr>
          <w:rFonts w:ascii="Helvetica" w:hAnsi="Helvetica" w:cs="Helvetica"/>
          <w:sz w:val="20"/>
          <w:szCs w:val="24"/>
        </w:rPr>
        <w:t xml:space="preserve"> hipoglikemijos ir susijusių ūminių bei lėtinių simptomų ir pasekmių gydymui bei prevencijai pagal bet kurį iš 1-8 punktų, b e s i s k i r i a n t i s tuo, kad </w:t>
      </w:r>
      <w:proofErr w:type="spellStart"/>
      <w:r w:rsidRPr="00C865B0">
        <w:rPr>
          <w:rFonts w:ascii="Helvetica" w:hAnsi="Helvetica" w:cs="Helvetica"/>
          <w:sz w:val="20"/>
          <w:szCs w:val="24"/>
        </w:rPr>
        <w:t>eksendinas</w:t>
      </w:r>
      <w:proofErr w:type="spellEnd"/>
      <w:r w:rsidRPr="00C865B0">
        <w:rPr>
          <w:rFonts w:ascii="Helvetica" w:hAnsi="Helvetica" w:cs="Helvetica"/>
          <w:sz w:val="20"/>
          <w:szCs w:val="24"/>
        </w:rPr>
        <w:t xml:space="preserve"> (9-39) yra švirkščiamas didesne nei 20 mg/ml koncentracija.</w:t>
      </w:r>
    </w:p>
    <w:p w14:paraId="150A08FF" w14:textId="77777777" w:rsidR="00C865B0" w:rsidRPr="00C865B0" w:rsidRDefault="00C865B0" w:rsidP="00C865B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7B450430" w14:textId="73C90987" w:rsidR="00997C3B" w:rsidRPr="00C865B0" w:rsidRDefault="00997C3B" w:rsidP="00C865B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C865B0">
        <w:rPr>
          <w:rFonts w:ascii="Helvetica" w:hAnsi="Helvetica" w:cs="Helvetica"/>
          <w:sz w:val="20"/>
          <w:szCs w:val="24"/>
        </w:rPr>
        <w:t xml:space="preserve">12. </w:t>
      </w:r>
      <w:proofErr w:type="spellStart"/>
      <w:r w:rsidRPr="00C865B0">
        <w:rPr>
          <w:rFonts w:ascii="Helvetica" w:hAnsi="Helvetica" w:cs="Helvetica"/>
          <w:sz w:val="20"/>
          <w:szCs w:val="24"/>
        </w:rPr>
        <w:t>Eksendinas</w:t>
      </w:r>
      <w:proofErr w:type="spellEnd"/>
      <w:r w:rsidRPr="00C865B0">
        <w:rPr>
          <w:rFonts w:ascii="Helvetica" w:hAnsi="Helvetica" w:cs="Helvetica"/>
          <w:sz w:val="20"/>
          <w:szCs w:val="24"/>
        </w:rPr>
        <w:t xml:space="preserve"> (9-39), skirtas naudoti </w:t>
      </w:r>
      <w:proofErr w:type="spellStart"/>
      <w:r w:rsidRPr="00C865B0">
        <w:rPr>
          <w:rFonts w:ascii="Helvetica" w:hAnsi="Helvetica" w:cs="Helvetica"/>
          <w:sz w:val="20"/>
          <w:szCs w:val="24"/>
        </w:rPr>
        <w:t>hiperinsulineminės</w:t>
      </w:r>
      <w:proofErr w:type="spellEnd"/>
      <w:r w:rsidRPr="00C865B0">
        <w:rPr>
          <w:rFonts w:ascii="Helvetica" w:hAnsi="Helvetica" w:cs="Helvetica"/>
          <w:sz w:val="20"/>
          <w:szCs w:val="24"/>
        </w:rPr>
        <w:t xml:space="preserve"> hipoglikemijos ir susijusių ūminių bei lėtinių simptomų ir pasekmių gydymui bei prevencijai pagal bet kurį iš 1-8 punktų, b e s i s k i r i a n t i s tuo, kad </w:t>
      </w:r>
      <w:proofErr w:type="spellStart"/>
      <w:r w:rsidRPr="00C865B0">
        <w:rPr>
          <w:rFonts w:ascii="Helvetica" w:hAnsi="Helvetica" w:cs="Helvetica"/>
          <w:sz w:val="20"/>
          <w:szCs w:val="24"/>
        </w:rPr>
        <w:t>terapiškai</w:t>
      </w:r>
      <w:proofErr w:type="spellEnd"/>
      <w:r w:rsidRPr="00C865B0">
        <w:rPr>
          <w:rFonts w:ascii="Helvetica" w:hAnsi="Helvetica" w:cs="Helvetica"/>
          <w:sz w:val="20"/>
          <w:szCs w:val="24"/>
        </w:rPr>
        <w:t xml:space="preserve"> veiksminga dozė yra tinkama injekcijai į šlaunį, pilvą arba žasto sritį, geriau į šlaunį.</w:t>
      </w:r>
    </w:p>
    <w:p w14:paraId="027F6E91" w14:textId="77777777" w:rsidR="00C865B0" w:rsidRPr="00C865B0" w:rsidRDefault="00C865B0" w:rsidP="00C865B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21BEA92A" w14:textId="2EB90304" w:rsidR="00997C3B" w:rsidRPr="00C865B0" w:rsidRDefault="00997C3B" w:rsidP="00C865B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C865B0">
        <w:rPr>
          <w:rFonts w:ascii="Helvetica" w:hAnsi="Helvetica" w:cs="Helvetica"/>
          <w:sz w:val="20"/>
          <w:szCs w:val="24"/>
        </w:rPr>
        <w:t xml:space="preserve">13. Švirkštas arba švirkštimo priemonė, skirta poodinei injekcijai, kurią sudaro viena </w:t>
      </w:r>
      <w:proofErr w:type="spellStart"/>
      <w:r w:rsidRPr="00C865B0">
        <w:rPr>
          <w:rFonts w:ascii="Helvetica" w:hAnsi="Helvetica" w:cs="Helvetica"/>
          <w:sz w:val="20"/>
          <w:szCs w:val="24"/>
        </w:rPr>
        <w:t>eksendino</w:t>
      </w:r>
      <w:proofErr w:type="spellEnd"/>
      <w:r w:rsidRPr="00C865B0">
        <w:rPr>
          <w:rFonts w:ascii="Helvetica" w:hAnsi="Helvetica" w:cs="Helvetica"/>
          <w:sz w:val="20"/>
          <w:szCs w:val="24"/>
        </w:rPr>
        <w:t xml:space="preserve"> (9-39) dozė arba kuris yra iš anksto užprogramuotas arba pažymėtas tiekti fiksuotą </w:t>
      </w:r>
      <w:proofErr w:type="spellStart"/>
      <w:r w:rsidRPr="00C865B0">
        <w:rPr>
          <w:rFonts w:ascii="Helvetica" w:hAnsi="Helvetica" w:cs="Helvetica"/>
          <w:sz w:val="20"/>
          <w:szCs w:val="24"/>
        </w:rPr>
        <w:t>eksendino</w:t>
      </w:r>
      <w:proofErr w:type="spellEnd"/>
      <w:r w:rsidRPr="00C865B0">
        <w:rPr>
          <w:rFonts w:ascii="Helvetica" w:hAnsi="Helvetica" w:cs="Helvetica"/>
          <w:sz w:val="20"/>
          <w:szCs w:val="24"/>
        </w:rPr>
        <w:t xml:space="preserve"> (9-39) dozę, b e s i s k i r i a n t i tuo, kad vienkartinė arba fiksuota dozė apima 2-100 mg </w:t>
      </w:r>
      <w:proofErr w:type="spellStart"/>
      <w:r w:rsidRPr="00C865B0">
        <w:rPr>
          <w:rFonts w:ascii="Helvetica" w:hAnsi="Helvetica" w:cs="Helvetica"/>
          <w:sz w:val="20"/>
          <w:szCs w:val="24"/>
        </w:rPr>
        <w:t>eksendino</w:t>
      </w:r>
      <w:proofErr w:type="spellEnd"/>
      <w:r w:rsidRPr="00C865B0">
        <w:rPr>
          <w:rFonts w:ascii="Helvetica" w:hAnsi="Helvetica" w:cs="Helvetica"/>
          <w:sz w:val="20"/>
          <w:szCs w:val="24"/>
        </w:rPr>
        <w:t xml:space="preserve">, suformuluoto farmaciniu požiūriu priimtiname skiediklyje arba nešiklyje, minėtas švirkštas arba švirkštimo priemonė yra tinkama naudoti paciento </w:t>
      </w:r>
      <w:proofErr w:type="spellStart"/>
      <w:r w:rsidRPr="00C865B0">
        <w:rPr>
          <w:rFonts w:ascii="Helvetica" w:hAnsi="Helvetica" w:cs="Helvetica"/>
          <w:sz w:val="20"/>
          <w:szCs w:val="24"/>
        </w:rPr>
        <w:t>hiperinsulineminės</w:t>
      </w:r>
      <w:proofErr w:type="spellEnd"/>
      <w:r w:rsidRPr="00C865B0">
        <w:rPr>
          <w:rFonts w:ascii="Helvetica" w:hAnsi="Helvetica" w:cs="Helvetica"/>
          <w:sz w:val="20"/>
          <w:szCs w:val="24"/>
        </w:rPr>
        <w:t xml:space="preserve"> hipoglikemijos ir susijusių ūminių bei lėtinių simptomų ir pasekmių gydymui bei prevencijai.</w:t>
      </w:r>
    </w:p>
    <w:p w14:paraId="0AB585F3" w14:textId="77777777" w:rsidR="00C865B0" w:rsidRPr="00C865B0" w:rsidRDefault="00C865B0" w:rsidP="00C865B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2A6C7053" w14:textId="6E788319" w:rsidR="00997C3B" w:rsidRPr="00C865B0" w:rsidRDefault="00997C3B" w:rsidP="00C865B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C865B0">
        <w:rPr>
          <w:rFonts w:ascii="Helvetica" w:hAnsi="Helvetica" w:cs="Helvetica"/>
          <w:sz w:val="20"/>
          <w:szCs w:val="24"/>
        </w:rPr>
        <w:t xml:space="preserve">14. Švirkštas arba švirkštimo priemonė, skirta poodinei injekcijai, kuri skirta naudoti </w:t>
      </w:r>
      <w:proofErr w:type="spellStart"/>
      <w:r w:rsidRPr="00C865B0">
        <w:rPr>
          <w:rFonts w:ascii="Helvetica" w:hAnsi="Helvetica" w:cs="Helvetica"/>
          <w:sz w:val="20"/>
          <w:szCs w:val="24"/>
        </w:rPr>
        <w:t>hiperinsulineminės</w:t>
      </w:r>
      <w:proofErr w:type="spellEnd"/>
      <w:r w:rsidRPr="00C865B0">
        <w:rPr>
          <w:rFonts w:ascii="Helvetica" w:hAnsi="Helvetica" w:cs="Helvetica"/>
          <w:sz w:val="20"/>
          <w:szCs w:val="24"/>
        </w:rPr>
        <w:t xml:space="preserve"> hipoglikemijos ir susijusių ūminių bei lėtinių simptomų ir pasekmių gydymui bei prevencijai pagal 13 punktą, b e s i s k i r i a n t i tuo, kad pacientui anksčiau buvo atlikta </w:t>
      </w:r>
      <w:proofErr w:type="spellStart"/>
      <w:r w:rsidRPr="00C865B0">
        <w:rPr>
          <w:rFonts w:ascii="Helvetica" w:hAnsi="Helvetica" w:cs="Helvetica"/>
          <w:sz w:val="20"/>
          <w:szCs w:val="24"/>
        </w:rPr>
        <w:t>bariatrinė</w:t>
      </w:r>
      <w:proofErr w:type="spellEnd"/>
      <w:r w:rsidRPr="00C865B0">
        <w:rPr>
          <w:rFonts w:ascii="Helvetica" w:hAnsi="Helvetica" w:cs="Helvetica"/>
          <w:sz w:val="20"/>
          <w:szCs w:val="24"/>
        </w:rPr>
        <w:t xml:space="preserve"> arba virškinamojo trakto operacija.</w:t>
      </w:r>
    </w:p>
    <w:p w14:paraId="204A5B62" w14:textId="77777777" w:rsidR="00C865B0" w:rsidRPr="00C865B0" w:rsidRDefault="00C865B0" w:rsidP="00C865B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</w:p>
    <w:p w14:paraId="1D1DDF3F" w14:textId="70E0786B" w:rsidR="00997C3B" w:rsidRPr="00C865B0" w:rsidRDefault="00997C3B" w:rsidP="00C865B0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C865B0">
        <w:rPr>
          <w:rFonts w:ascii="Helvetica" w:hAnsi="Helvetica" w:cs="Helvetica"/>
          <w:sz w:val="20"/>
          <w:szCs w:val="24"/>
        </w:rPr>
        <w:t xml:space="preserve">15. Švirkštas arba švirkštimo priemonė, skirta poodinei injekcijai, kuri skirta naudoti </w:t>
      </w:r>
      <w:proofErr w:type="spellStart"/>
      <w:r w:rsidRPr="00C865B0">
        <w:rPr>
          <w:rFonts w:ascii="Helvetica" w:hAnsi="Helvetica" w:cs="Helvetica"/>
          <w:sz w:val="20"/>
          <w:szCs w:val="24"/>
        </w:rPr>
        <w:t>hiperinsulineminės</w:t>
      </w:r>
      <w:proofErr w:type="spellEnd"/>
      <w:r w:rsidRPr="00C865B0">
        <w:rPr>
          <w:rFonts w:ascii="Helvetica" w:hAnsi="Helvetica" w:cs="Helvetica"/>
          <w:sz w:val="20"/>
          <w:szCs w:val="24"/>
        </w:rPr>
        <w:t xml:space="preserve"> hipoglikemijos ir susijusių ūminių bei lėtinių simptomų ir pasekmių gydymui bei prevencijai pagal 13 arba 14 punktą, b e s i s k i r i a n t i tuo, kad vienkartinės dozės tūris yra nuo 0,25 ml iki 2 ml, geriau nuo 0,5 ml iki 1,5 ml.</w:t>
      </w:r>
    </w:p>
    <w:sectPr w:rsidR="00997C3B" w:rsidRPr="00C865B0" w:rsidSect="00C865B0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004D5" w14:textId="77777777" w:rsidR="003942D3" w:rsidRDefault="003942D3" w:rsidP="00C865B0">
      <w:pPr>
        <w:spacing w:after="0" w:line="240" w:lineRule="auto"/>
      </w:pPr>
      <w:r>
        <w:separator/>
      </w:r>
    </w:p>
  </w:endnote>
  <w:endnote w:type="continuationSeparator" w:id="0">
    <w:p w14:paraId="4D464E90" w14:textId="77777777" w:rsidR="003942D3" w:rsidRDefault="003942D3" w:rsidP="00C86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44078" w14:textId="77777777" w:rsidR="003942D3" w:rsidRDefault="003942D3" w:rsidP="00C865B0">
      <w:pPr>
        <w:spacing w:after="0" w:line="240" w:lineRule="auto"/>
      </w:pPr>
      <w:r>
        <w:separator/>
      </w:r>
    </w:p>
  </w:footnote>
  <w:footnote w:type="continuationSeparator" w:id="0">
    <w:p w14:paraId="01983B56" w14:textId="77777777" w:rsidR="003942D3" w:rsidRDefault="003942D3" w:rsidP="00C86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9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A6"/>
    <w:rsid w:val="00192363"/>
    <w:rsid w:val="001923DA"/>
    <w:rsid w:val="001A2F99"/>
    <w:rsid w:val="002971AB"/>
    <w:rsid w:val="00300612"/>
    <w:rsid w:val="003942D3"/>
    <w:rsid w:val="005E1288"/>
    <w:rsid w:val="00624F13"/>
    <w:rsid w:val="006A3502"/>
    <w:rsid w:val="006A49A6"/>
    <w:rsid w:val="00841644"/>
    <w:rsid w:val="00960E76"/>
    <w:rsid w:val="00961ADD"/>
    <w:rsid w:val="00997C3B"/>
    <w:rsid w:val="009B67E7"/>
    <w:rsid w:val="00AB7771"/>
    <w:rsid w:val="00AD54C0"/>
    <w:rsid w:val="00C865B0"/>
    <w:rsid w:val="00D43AEF"/>
    <w:rsid w:val="00D44CBD"/>
    <w:rsid w:val="00DE5A5D"/>
    <w:rsid w:val="00FB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E4DAEA"/>
  <w15:docId w15:val="{C75184B7-9310-4BD6-96A3-79DCEF81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838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6A49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A49A6"/>
    <w:rPr>
      <w:rFonts w:ascii="Times New Roman" w:hAnsi="Times New Roman" w:cs="Times New Roman"/>
      <w:b/>
      <w:bCs/>
      <w:kern w:val="36"/>
      <w:sz w:val="48"/>
      <w:szCs w:val="48"/>
      <w:lang w:val="en-US"/>
    </w:rPr>
  </w:style>
  <w:style w:type="character" w:styleId="Hyperlink">
    <w:name w:val="Hyperlink"/>
    <w:basedOn w:val="DefaultParagraphFont"/>
    <w:uiPriority w:val="99"/>
    <w:semiHidden/>
    <w:rsid w:val="006A49A6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65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5B0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865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5B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30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784</Words>
  <Characters>4169</Characters>
  <Application>Microsoft Office Word</Application>
  <DocSecurity>0</DocSecurity>
  <Lines>71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 3297653</vt:lpstr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 3297653</dc:title>
  <dc:subject/>
  <dc:creator>user</dc:creator>
  <cp:keywords/>
  <dc:description/>
  <cp:lastModifiedBy>Raimonda Kvietkauskaitė</cp:lastModifiedBy>
  <cp:revision>2</cp:revision>
  <cp:lastPrinted>2021-12-13T11:54:00Z</cp:lastPrinted>
  <dcterms:created xsi:type="dcterms:W3CDTF">2021-12-15T14:21:00Z</dcterms:created>
  <dcterms:modified xsi:type="dcterms:W3CDTF">2021-12-15T14:21:00Z</dcterms:modified>
</cp:coreProperties>
</file>