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mašinų gamybos pramonei. Išradimo tikslas - konstrukcijos supaprastinimas ir patikimumo padidinimas. Kompresorius siurblys susideda iš korpuso, turinčio sferinį paviršių (1), sferinio rotoriaus (2), uždėto ant veleno (3) ir sferinio rotoriaus gaubto (4). Rotoriaus (2) ir rotoriaus gaubto (4) ašys, einančios per korpuso pusiaują ir centrą, sudaro kampą a=25°-35°. Rotorius (2) turi radialinius stūmoklius (5), sandarinamus tarpikliais (6). Stūmokliai (5) sujungti su rotoriumi (2) pirštais (7), kurie rotoriaus gaubto (4) angose turi laisvumą. Kompresoriaus-siurblio korpuse yradvi poros įsiurbimo (8)-išmetimo (9) angų, kurios išdėstytos skirtinguose lygiuose /viršutiniame ir žemutiniame/. Tarp rotoriaus gaubto (4) ir stūmoklių (5) sudaromos darbo kameros (10,11).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