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apima žmogaus ar gyvulių plazmos baltymų atskyrimo būdą.@Pagal šį būdą krioprecipituotos plazmos soliubilizuota frakcija yra vienastadiškai chromatografuojama ant silpnos joninės jėgos anijonų mainų dervos, užtikrinančios hidrofobines sąveikas, kuri neadsorbuoja vienų baltymų, bet fiksuoja kitus baltymus, kurie po to eliuuojami didėjančios joninės jėgos buferiu, pridėjus natrio chlorido.@Būdas leidžia gauti ypatingai aukšto valymo laipsnio VIII faktoriaus koncentratą, kuris gali būti naudojamas hemofilijos A gydymui. Būdas įgalina taip pat gauti fibrinogeno, von Willebrand'o faktoriaus ir fibronektino koncentratus.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