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objektu yra elektrodas elektroeroziniam gaminių pjaustymui, pagamintas vielos pavidalu, turintis sluoksnį medžiagos su aukštu elektriniu pralaidumu ir būtinu atvėju apvalkalas iš medžiagos su žema lydymosi temperatūra, sluoksnis iš medžiagos su aukštu elektriniu pralaidumu atliktas kaip ypatingai plonai dengiamasis sluoksnis, turintis pageidautiną storį 0,02-0,8 mk.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