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surenkamo žaislo elementų ardiklis (13), kurio minėtas elementas turi plokštumą su jundiamaisiais mazgais, kurių viena sienelė eina skersai viršutiniosios plokštumos ir tęsiasi geriau lygegrečiai elemento šonui. Ardiklis turi svirtį 18 ir bent jau viename svirties gale įtaisytą griebtuvą,turintį pirmąją žiauną (14,16), skirtą glaudžiam komtaktui su elemento šonine puse, ir antrąją žiauną(15,17) skirtą glaudžiam kontaktui su jungiamųjų mazgų sienele, esančia priešais elemento šoną. Be to griebtuvas gali turėti papildomus jungiamuosius mazgus, papildančius bent, kai kuriuos jungiamuosius elementų mazgus.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