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įtaisui, skirtam izoliacinio sluoksnio formavimui, pavyzdžiui, izoliacinių latakų gamyboje. Išradimo tikslas - tiekti tam tikro storio ištisinį izoliacinį sluoksnį. Pirminis storesnis sluoksnis išpjaunamas iš izoliacinės medžiagos rulono, sukantis izoliacinės vatos rulonui prieš juostinio pjūklo briauną, ir šis pirminis sluoksnis tiekiamas link kito išpjovimo pjūklo, kuris iš pirminio sluoksnio išpjauna tam tikro storio sluoksnį. Pirminio sluoksnio atliekos surenkamos ant būgno, susieto su sluoksnio pjovimo pjūklu, tuo būdu suformuojant tarpinį ruloną. Kuomet izoliacinės medžiagos rulonas baigiasi, galutinio sluoksnio pjovimas tęsiamas iš tarpinio rulono be pertraukos, kol pirma naujojo izoliacinio rulono briauna pasieks sluoksnio pjovimo pjūklą.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