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Beta-blokatorius ir vietinio karboninės anhidrazės inhibitoriaus mišiniai yra ypač naudingi gydant padidintą akispūdį, visų pirma tiems pacientams, kurie nepakankamai jautrūs gydymui beta-blokatoriais.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