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A5B80" w14:textId="07B6DCBA" w:rsidR="00A9664E" w:rsidRPr="00245ABC" w:rsidRDefault="00B70727" w:rsidP="00245AB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45ABC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A9664E" w:rsidRPr="00245ABC">
        <w:rPr>
          <w:rFonts w:ascii="Helvetica" w:hAnsi="Helvetica" w:cs="Arial"/>
          <w:sz w:val="20"/>
          <w:lang w:val="lt-LT"/>
        </w:rPr>
        <w:t>Terapiškai</w:t>
      </w:r>
      <w:proofErr w:type="spellEnd"/>
      <w:r w:rsidR="00A9664E" w:rsidRPr="00245ABC">
        <w:rPr>
          <w:rFonts w:ascii="Helvetica" w:hAnsi="Helvetica" w:cs="Arial"/>
          <w:sz w:val="20"/>
          <w:lang w:val="lt-LT"/>
        </w:rPr>
        <w:t xml:space="preserve"> veiksmingas junginio kiekis</w:t>
      </w:r>
      <w:r w:rsidR="00A85F3B" w:rsidRPr="00245ABC">
        <w:rPr>
          <w:rFonts w:ascii="Helvetica" w:hAnsi="Helvetica" w:cs="Arial"/>
          <w:sz w:val="20"/>
          <w:lang w:val="lt-LT"/>
        </w:rPr>
        <w:t xml:space="preserve">, </w:t>
      </w:r>
      <w:r w:rsidR="00A9664E" w:rsidRPr="00245ABC">
        <w:rPr>
          <w:rFonts w:ascii="Helvetica" w:hAnsi="Helvetica" w:cs="Arial"/>
          <w:sz w:val="20"/>
          <w:lang w:val="lt-LT"/>
        </w:rPr>
        <w:t>kur junginys</w:t>
      </w:r>
      <w:r w:rsidR="00A85F3B" w:rsidRPr="00245ABC">
        <w:rPr>
          <w:rFonts w:ascii="Helvetica" w:hAnsi="Helvetica" w:cs="Arial"/>
          <w:sz w:val="20"/>
          <w:lang w:val="lt-LT"/>
        </w:rPr>
        <w:t xml:space="preserve"> </w:t>
      </w:r>
      <w:r w:rsidR="00A9664E" w:rsidRPr="00245ABC">
        <w:rPr>
          <w:rFonts w:ascii="Helvetica" w:hAnsi="Helvetica" w:cs="Arial"/>
          <w:sz w:val="20"/>
          <w:lang w:val="lt-LT"/>
        </w:rPr>
        <w:t>yra pasirinktas iš</w:t>
      </w:r>
      <w:r w:rsidR="00A85F3B" w:rsidRPr="00245ABC">
        <w:rPr>
          <w:rFonts w:ascii="Helvetica" w:hAnsi="Helvetica" w:cs="Arial"/>
          <w:sz w:val="20"/>
          <w:lang w:val="lt-LT"/>
        </w:rPr>
        <w:t xml:space="preserve"> N-[(1-a</w:t>
      </w:r>
      <w:r w:rsidR="00A9664E" w:rsidRPr="00245ABC">
        <w:rPr>
          <w:rFonts w:ascii="Helvetica" w:hAnsi="Helvetica" w:cs="Arial"/>
          <w:sz w:val="20"/>
          <w:lang w:val="lt-LT"/>
        </w:rPr>
        <w:t>k</w:t>
      </w:r>
      <w:r w:rsidR="00A85F3B" w:rsidRPr="00245ABC">
        <w:rPr>
          <w:rFonts w:ascii="Helvetica" w:hAnsi="Helvetica" w:cs="Arial"/>
          <w:sz w:val="20"/>
          <w:lang w:val="lt-LT"/>
        </w:rPr>
        <w:t>r</w:t>
      </w:r>
      <w:r w:rsidR="00A9664E" w:rsidRPr="00245ABC">
        <w:rPr>
          <w:rFonts w:ascii="Helvetica" w:hAnsi="Helvetica" w:cs="Arial"/>
          <w:sz w:val="20"/>
          <w:lang w:val="lt-LT"/>
        </w:rPr>
        <w:t>i</w:t>
      </w:r>
      <w:r w:rsidR="00A85F3B" w:rsidRPr="00245ABC">
        <w:rPr>
          <w:rFonts w:ascii="Helvetica" w:hAnsi="Helvetica" w:cs="Arial"/>
          <w:sz w:val="20"/>
          <w:lang w:val="lt-LT"/>
        </w:rPr>
        <w:t>lo</w:t>
      </w:r>
      <w:r w:rsidR="00A9664E" w:rsidRPr="00245ABC">
        <w:rPr>
          <w:rFonts w:ascii="Helvetica" w:hAnsi="Helvetica" w:cs="Arial"/>
          <w:sz w:val="20"/>
          <w:lang w:val="lt-LT"/>
        </w:rPr>
        <w:t>i</w:t>
      </w:r>
      <w:r w:rsidR="00A85F3B" w:rsidRPr="00245ABC">
        <w:rPr>
          <w:rFonts w:ascii="Helvetica" w:hAnsi="Helvetica" w:cs="Arial"/>
          <w:sz w:val="20"/>
          <w:lang w:val="lt-LT"/>
        </w:rPr>
        <w:t>lpiperidin</w:t>
      </w:r>
      <w:r w:rsidR="00A9664E" w:rsidRPr="00245ABC">
        <w:rPr>
          <w:rFonts w:ascii="Helvetica" w:hAnsi="Helvetica" w:cs="Arial"/>
          <w:sz w:val="20"/>
          <w:lang w:val="lt-LT"/>
        </w:rPr>
        <w:t>-</w:t>
      </w:r>
      <w:r w:rsidR="00A85F3B" w:rsidRPr="00245ABC">
        <w:rPr>
          <w:rFonts w:ascii="Helvetica" w:hAnsi="Helvetica" w:cs="Arial"/>
          <w:sz w:val="20"/>
          <w:lang w:val="lt-LT"/>
        </w:rPr>
        <w:t>4-</w:t>
      </w:r>
      <w:r w:rsidR="00A9664E" w:rsidRPr="00245ABC">
        <w:rPr>
          <w:rFonts w:ascii="Helvetica" w:hAnsi="Helvetica" w:cs="Arial"/>
          <w:sz w:val="20"/>
          <w:lang w:val="lt-LT"/>
        </w:rPr>
        <w:t>i</w:t>
      </w:r>
      <w:r w:rsidR="00A85F3B" w:rsidRPr="00245ABC">
        <w:rPr>
          <w:rFonts w:ascii="Helvetica" w:hAnsi="Helvetica" w:cs="Arial"/>
          <w:sz w:val="20"/>
          <w:lang w:val="lt-LT"/>
        </w:rPr>
        <w:t>l)met</w:t>
      </w:r>
      <w:r w:rsidR="00A9664E" w:rsidRPr="00245ABC">
        <w:rPr>
          <w:rFonts w:ascii="Helvetica" w:hAnsi="Helvetica" w:cs="Arial"/>
          <w:sz w:val="20"/>
          <w:lang w:val="lt-LT"/>
        </w:rPr>
        <w:t>i</w:t>
      </w:r>
      <w:r w:rsidR="00A85F3B" w:rsidRPr="00245ABC">
        <w:rPr>
          <w:rFonts w:ascii="Helvetica" w:hAnsi="Helvetica" w:cs="Arial"/>
          <w:sz w:val="20"/>
          <w:lang w:val="lt-LT"/>
        </w:rPr>
        <w:t>l]-5-(4-</w:t>
      </w:r>
      <w:r w:rsidR="00A9664E" w:rsidRPr="00245ABC">
        <w:rPr>
          <w:rFonts w:ascii="Helvetica" w:hAnsi="Helvetica" w:cs="Arial"/>
          <w:sz w:val="20"/>
          <w:lang w:val="lt-LT"/>
        </w:rPr>
        <w:t>f</w:t>
      </w:r>
      <w:r w:rsidR="00A85F3B" w:rsidRPr="00245ABC">
        <w:rPr>
          <w:rFonts w:ascii="Helvetica" w:hAnsi="Helvetica" w:cs="Arial"/>
          <w:sz w:val="20"/>
          <w:lang w:val="lt-LT"/>
        </w:rPr>
        <w:t>eno</w:t>
      </w:r>
      <w:r w:rsidR="00A9664E" w:rsidRPr="00245ABC">
        <w:rPr>
          <w:rFonts w:ascii="Helvetica" w:hAnsi="Helvetica" w:cs="Arial"/>
          <w:sz w:val="20"/>
          <w:lang w:val="lt-LT"/>
        </w:rPr>
        <w:t>ksif</w:t>
      </w:r>
      <w:r w:rsidR="00A85F3B" w:rsidRPr="00245ABC">
        <w:rPr>
          <w:rFonts w:ascii="Helvetica" w:hAnsi="Helvetica" w:cs="Arial"/>
          <w:sz w:val="20"/>
          <w:lang w:val="lt-LT"/>
        </w:rPr>
        <w:t>en</w:t>
      </w:r>
      <w:r w:rsidR="00A9664E" w:rsidRPr="00245ABC">
        <w:rPr>
          <w:rFonts w:ascii="Helvetica" w:hAnsi="Helvetica" w:cs="Arial"/>
          <w:sz w:val="20"/>
          <w:lang w:val="lt-LT"/>
        </w:rPr>
        <w:t>i</w:t>
      </w:r>
      <w:r w:rsidR="00A85F3B" w:rsidRPr="00245ABC">
        <w:rPr>
          <w:rFonts w:ascii="Helvetica" w:hAnsi="Helvetica" w:cs="Arial"/>
          <w:sz w:val="20"/>
          <w:lang w:val="lt-LT"/>
        </w:rPr>
        <w:t>l)p</w:t>
      </w:r>
      <w:r w:rsidR="00A9664E" w:rsidRPr="00245ABC">
        <w:rPr>
          <w:rFonts w:ascii="Helvetica" w:hAnsi="Helvetica" w:cs="Arial"/>
          <w:sz w:val="20"/>
          <w:lang w:val="lt-LT"/>
        </w:rPr>
        <w:t>i</w:t>
      </w:r>
      <w:r w:rsidR="00A85F3B" w:rsidRPr="00245ABC">
        <w:rPr>
          <w:rFonts w:ascii="Helvetica" w:hAnsi="Helvetica" w:cs="Arial"/>
          <w:sz w:val="20"/>
          <w:lang w:val="lt-LT"/>
        </w:rPr>
        <w:t>rimidin-4,6-diamin</w:t>
      </w:r>
      <w:r w:rsidR="00A9664E" w:rsidRPr="00245ABC">
        <w:rPr>
          <w:rFonts w:ascii="Helvetica" w:hAnsi="Helvetica" w:cs="Arial"/>
          <w:sz w:val="20"/>
          <w:lang w:val="lt-LT"/>
        </w:rPr>
        <w:t>o</w:t>
      </w:r>
      <w:r w:rsidR="00A85F3B" w:rsidRPr="00245ABC">
        <w:rPr>
          <w:rFonts w:ascii="Helvetica" w:hAnsi="Helvetica" w:cs="Arial"/>
          <w:sz w:val="20"/>
          <w:lang w:val="lt-LT"/>
        </w:rPr>
        <w:t xml:space="preserve"> </w:t>
      </w:r>
      <w:r w:rsidR="00A9664E" w:rsidRPr="00245ABC">
        <w:rPr>
          <w:rFonts w:ascii="Helvetica" w:hAnsi="Helvetica" w:cs="Arial"/>
          <w:sz w:val="20"/>
          <w:lang w:val="lt-LT"/>
        </w:rPr>
        <w:t>ir</w:t>
      </w:r>
      <w:r w:rsidR="00A85F3B" w:rsidRPr="00245ABC">
        <w:rPr>
          <w:rFonts w:ascii="Helvetica" w:hAnsi="Helvetica" w:cs="Arial"/>
          <w:sz w:val="20"/>
          <w:lang w:val="lt-LT"/>
        </w:rPr>
        <w:t xml:space="preserve"> 1-(4-(((6-amino-5-(4-</w:t>
      </w:r>
      <w:r w:rsidR="00A9664E" w:rsidRPr="00245ABC">
        <w:rPr>
          <w:rFonts w:ascii="Helvetica" w:hAnsi="Helvetica" w:cs="Arial"/>
          <w:sz w:val="20"/>
          <w:lang w:val="lt-LT"/>
        </w:rPr>
        <w:t>fenoksifenil)pirimidin</w:t>
      </w:r>
      <w:r w:rsidR="00A85F3B" w:rsidRPr="00245ABC">
        <w:rPr>
          <w:rFonts w:ascii="Helvetica" w:hAnsi="Helvetica" w:cs="Arial"/>
          <w:sz w:val="20"/>
          <w:lang w:val="lt-LT"/>
        </w:rPr>
        <w:t>-4-</w:t>
      </w:r>
      <w:r w:rsidR="00A9664E" w:rsidRPr="00245ABC">
        <w:rPr>
          <w:rFonts w:ascii="Helvetica" w:hAnsi="Helvetica" w:cs="Arial"/>
          <w:sz w:val="20"/>
          <w:lang w:val="lt-LT"/>
        </w:rPr>
        <w:t>i</w:t>
      </w:r>
      <w:r w:rsidR="00A85F3B" w:rsidRPr="00245ABC">
        <w:rPr>
          <w:rFonts w:ascii="Helvetica" w:hAnsi="Helvetica" w:cs="Arial"/>
          <w:sz w:val="20"/>
          <w:lang w:val="lt-LT"/>
        </w:rPr>
        <w:t>l)amino)met</w:t>
      </w:r>
      <w:r w:rsidR="00A9664E" w:rsidRPr="00245ABC">
        <w:rPr>
          <w:rFonts w:ascii="Helvetica" w:hAnsi="Helvetica" w:cs="Arial"/>
          <w:sz w:val="20"/>
          <w:lang w:val="lt-LT"/>
        </w:rPr>
        <w:t>i</w:t>
      </w:r>
      <w:r w:rsidR="00A85F3B" w:rsidRPr="00245ABC">
        <w:rPr>
          <w:rFonts w:ascii="Helvetica" w:hAnsi="Helvetica" w:cs="Arial"/>
          <w:sz w:val="20"/>
          <w:lang w:val="lt-LT"/>
        </w:rPr>
        <w:t>l)-4-fluorpiperidin-1-</w:t>
      </w:r>
      <w:r w:rsidR="00A9664E" w:rsidRPr="00245ABC">
        <w:rPr>
          <w:rFonts w:ascii="Helvetica" w:hAnsi="Helvetica" w:cs="Arial"/>
          <w:sz w:val="20"/>
          <w:lang w:val="lt-LT"/>
        </w:rPr>
        <w:t>i</w:t>
      </w:r>
      <w:r w:rsidR="00A85F3B" w:rsidRPr="00245ABC">
        <w:rPr>
          <w:rFonts w:ascii="Helvetica" w:hAnsi="Helvetica" w:cs="Arial"/>
          <w:sz w:val="20"/>
          <w:lang w:val="lt-LT"/>
        </w:rPr>
        <w:t>l)prop-2-en-1-on</w:t>
      </w:r>
      <w:r w:rsidR="00A9664E" w:rsidRPr="00245ABC">
        <w:rPr>
          <w:rFonts w:ascii="Helvetica" w:hAnsi="Helvetica" w:cs="Arial"/>
          <w:sz w:val="20"/>
          <w:lang w:val="lt-LT"/>
        </w:rPr>
        <w:t>o</w:t>
      </w:r>
      <w:r w:rsidR="00A85F3B" w:rsidRPr="00245AB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A9664E" w:rsidRPr="00245ABC">
        <w:rPr>
          <w:rFonts w:ascii="Helvetica" w:hAnsi="Helvetica" w:cs="Arial"/>
          <w:sz w:val="20"/>
          <w:lang w:val="lt-LT"/>
        </w:rPr>
        <w:t>ir</w:t>
      </w:r>
      <w:proofErr w:type="spellEnd"/>
      <w:r w:rsidR="00A9664E" w:rsidRPr="00245ABC">
        <w:rPr>
          <w:rFonts w:ascii="Helvetica" w:hAnsi="Helvetica" w:cs="Arial"/>
          <w:sz w:val="20"/>
          <w:lang w:val="lt-LT"/>
        </w:rPr>
        <w:t xml:space="preserve"> farmaciniu požiūriu naudotinų jų druskų</w:t>
      </w:r>
      <w:r w:rsidR="00A85F3B" w:rsidRPr="00245AB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A85F3B" w:rsidRPr="00245ABC">
        <w:rPr>
          <w:rFonts w:ascii="Helvetica" w:hAnsi="Helvetica" w:cs="Arial"/>
          <w:sz w:val="20"/>
          <w:lang w:val="lt-LT"/>
        </w:rPr>
        <w:t>tautomer</w:t>
      </w:r>
      <w:r w:rsidR="00A9664E" w:rsidRPr="00245ABC">
        <w:rPr>
          <w:rFonts w:ascii="Helvetica" w:hAnsi="Helvetica" w:cs="Arial"/>
          <w:sz w:val="20"/>
          <w:lang w:val="lt-LT"/>
        </w:rPr>
        <w:t>ų</w:t>
      </w:r>
      <w:proofErr w:type="spellEnd"/>
      <w:r w:rsidR="00A85F3B" w:rsidRPr="00245ABC">
        <w:rPr>
          <w:rFonts w:ascii="Helvetica" w:hAnsi="Helvetica" w:cs="Arial"/>
          <w:sz w:val="20"/>
          <w:lang w:val="lt-LT"/>
        </w:rPr>
        <w:t xml:space="preserve"> </w:t>
      </w:r>
      <w:r w:rsidR="00A9664E" w:rsidRPr="00245ABC">
        <w:rPr>
          <w:rFonts w:ascii="Helvetica" w:hAnsi="Helvetica" w:cs="Arial"/>
          <w:sz w:val="20"/>
          <w:lang w:val="lt-LT"/>
        </w:rPr>
        <w:t>ir</w:t>
      </w:r>
      <w:r w:rsidR="00A85F3B" w:rsidRPr="00245AB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A85F3B" w:rsidRPr="00245ABC">
        <w:rPr>
          <w:rFonts w:ascii="Helvetica" w:hAnsi="Helvetica" w:cs="Arial"/>
          <w:sz w:val="20"/>
          <w:lang w:val="lt-LT"/>
        </w:rPr>
        <w:t>stereoi</w:t>
      </w:r>
      <w:r w:rsidR="00A9664E" w:rsidRPr="00245ABC">
        <w:rPr>
          <w:rFonts w:ascii="Helvetica" w:hAnsi="Helvetica" w:cs="Arial"/>
          <w:sz w:val="20"/>
          <w:lang w:val="lt-LT"/>
        </w:rPr>
        <w:t>z</w:t>
      </w:r>
      <w:r w:rsidR="00A85F3B" w:rsidRPr="00245ABC">
        <w:rPr>
          <w:rFonts w:ascii="Helvetica" w:hAnsi="Helvetica" w:cs="Arial"/>
          <w:sz w:val="20"/>
          <w:lang w:val="lt-LT"/>
        </w:rPr>
        <w:t>omer</w:t>
      </w:r>
      <w:r w:rsidR="00A9664E" w:rsidRPr="00245ABC">
        <w:rPr>
          <w:rFonts w:ascii="Helvetica" w:hAnsi="Helvetica" w:cs="Arial"/>
          <w:sz w:val="20"/>
          <w:lang w:val="lt-LT"/>
        </w:rPr>
        <w:t>ų</w:t>
      </w:r>
      <w:proofErr w:type="spellEnd"/>
      <w:r w:rsidR="00A85F3B" w:rsidRPr="00245ABC">
        <w:rPr>
          <w:rFonts w:ascii="Helvetica" w:hAnsi="Helvetica" w:cs="Arial"/>
          <w:sz w:val="20"/>
          <w:lang w:val="lt-LT"/>
        </w:rPr>
        <w:t xml:space="preserve">, </w:t>
      </w:r>
      <w:r w:rsidR="00A9664E" w:rsidRPr="00245ABC">
        <w:rPr>
          <w:rFonts w:ascii="Helvetica" w:hAnsi="Helvetica" w:cs="Arial"/>
          <w:sz w:val="20"/>
          <w:lang w:val="lt-LT"/>
        </w:rPr>
        <w:t>įskaitant kiekvieno iš jų mišinius</w:t>
      </w:r>
      <w:r w:rsidR="00A85F3B" w:rsidRPr="00245ABC">
        <w:rPr>
          <w:rFonts w:ascii="Helvetica" w:hAnsi="Helvetica" w:cs="Arial"/>
          <w:sz w:val="20"/>
          <w:lang w:val="lt-LT"/>
        </w:rPr>
        <w:t xml:space="preserve"> </w:t>
      </w:r>
      <w:r w:rsidR="00A9664E" w:rsidRPr="00245ABC">
        <w:rPr>
          <w:rFonts w:ascii="Helvetica" w:hAnsi="Helvetica" w:cs="Arial"/>
          <w:sz w:val="20"/>
          <w:lang w:val="lt-LT"/>
        </w:rPr>
        <w:t>visais santykiais</w:t>
      </w:r>
      <w:r w:rsidR="00A85F3B" w:rsidRPr="00245ABC">
        <w:rPr>
          <w:rFonts w:ascii="Helvetica" w:hAnsi="Helvetica" w:cs="Arial"/>
          <w:sz w:val="20"/>
          <w:lang w:val="lt-LT"/>
        </w:rPr>
        <w:t xml:space="preserve">, </w:t>
      </w:r>
      <w:r w:rsidR="00A9664E" w:rsidRPr="00245ABC">
        <w:rPr>
          <w:rFonts w:ascii="Helvetica" w:hAnsi="Helvetica" w:cs="Arial"/>
          <w:sz w:val="20"/>
          <w:lang w:val="lt-LT"/>
        </w:rPr>
        <w:t>skirti panaudoti dauginės sklerozės gydymui arba profilaktikai.</w:t>
      </w:r>
    </w:p>
    <w:p w14:paraId="7A4F084B" w14:textId="77777777" w:rsidR="00A85F3B" w:rsidRPr="00245ABC" w:rsidRDefault="00A85F3B" w:rsidP="00245AB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6307C88" w14:textId="32749D72" w:rsidR="00A85F3B" w:rsidRPr="00245ABC" w:rsidRDefault="00A85F3B" w:rsidP="00245AB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45ABC">
        <w:rPr>
          <w:rFonts w:ascii="Helvetica" w:hAnsi="Helvetica" w:cs="Arial"/>
          <w:sz w:val="20"/>
          <w:lang w:val="lt-LT"/>
        </w:rPr>
        <w:t xml:space="preserve">2. </w:t>
      </w:r>
      <w:r w:rsidR="00A9664E" w:rsidRPr="00245ABC">
        <w:rPr>
          <w:rFonts w:ascii="Helvetica" w:hAnsi="Helvetica" w:cs="Arial"/>
          <w:sz w:val="20"/>
          <w:lang w:val="lt-LT"/>
        </w:rPr>
        <w:t>Junginys, skirtas panaudoti pagal</w:t>
      </w:r>
      <w:r w:rsidRPr="00245ABC">
        <w:rPr>
          <w:rFonts w:ascii="Helvetica" w:hAnsi="Helvetica" w:cs="Arial"/>
          <w:sz w:val="20"/>
          <w:lang w:val="lt-LT"/>
        </w:rPr>
        <w:t xml:space="preserve"> 1</w:t>
      </w:r>
      <w:r w:rsidR="00A9664E" w:rsidRPr="00245ABC">
        <w:rPr>
          <w:rFonts w:ascii="Helvetica" w:hAnsi="Helvetica" w:cs="Arial"/>
          <w:sz w:val="20"/>
          <w:lang w:val="lt-LT"/>
        </w:rPr>
        <w:t xml:space="preserve"> punktą, kur junginys yra</w:t>
      </w:r>
      <w:r w:rsidRPr="00245ABC">
        <w:rPr>
          <w:rFonts w:ascii="Helvetica" w:hAnsi="Helvetica" w:cs="Arial"/>
          <w:sz w:val="20"/>
          <w:lang w:val="lt-LT"/>
        </w:rPr>
        <w:t xml:space="preserve"> N-[(1-</w:t>
      </w:r>
      <w:r w:rsidR="00A9664E" w:rsidRPr="00245ABC">
        <w:rPr>
          <w:rFonts w:ascii="Helvetica" w:hAnsi="Helvetica" w:cs="Arial"/>
          <w:sz w:val="20"/>
          <w:lang w:val="lt-LT"/>
        </w:rPr>
        <w:t>akriloilpiperidin-4-il)metil]-5-(4-fenoksifenil)pirimidin-4,6-diamin</w:t>
      </w:r>
      <w:r w:rsidR="00EB0DF3" w:rsidRPr="00245ABC">
        <w:rPr>
          <w:rFonts w:ascii="Helvetica" w:hAnsi="Helvetica" w:cs="Arial"/>
          <w:sz w:val="20"/>
          <w:lang w:val="lt-LT"/>
        </w:rPr>
        <w:t>as ir</w:t>
      </w:r>
      <w:r w:rsidRPr="00245ABC">
        <w:rPr>
          <w:rFonts w:ascii="Helvetica" w:hAnsi="Helvetica" w:cs="Arial"/>
          <w:sz w:val="20"/>
          <w:lang w:val="lt-LT"/>
        </w:rPr>
        <w:t xml:space="preserve"> </w:t>
      </w:r>
      <w:r w:rsidR="00EB0DF3" w:rsidRPr="00245ABC">
        <w:rPr>
          <w:rFonts w:ascii="Helvetica" w:hAnsi="Helvetica" w:cs="Arial"/>
          <w:sz w:val="20"/>
          <w:lang w:val="lt-LT"/>
        </w:rPr>
        <w:t xml:space="preserve">farmaciniu požiūriu naudotinos jo druskos, </w:t>
      </w:r>
      <w:proofErr w:type="spellStart"/>
      <w:r w:rsidR="00EB0DF3" w:rsidRPr="00245ABC">
        <w:rPr>
          <w:rFonts w:ascii="Helvetica" w:hAnsi="Helvetica" w:cs="Arial"/>
          <w:sz w:val="20"/>
          <w:lang w:val="lt-LT"/>
        </w:rPr>
        <w:t>tautomerai</w:t>
      </w:r>
      <w:proofErr w:type="spellEnd"/>
      <w:r w:rsidR="00EB0DF3" w:rsidRPr="00245ABC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="00EB0DF3" w:rsidRPr="00245ABC">
        <w:rPr>
          <w:rFonts w:ascii="Helvetica" w:hAnsi="Helvetica" w:cs="Arial"/>
          <w:sz w:val="20"/>
          <w:lang w:val="lt-LT"/>
        </w:rPr>
        <w:t>stereoizomerai</w:t>
      </w:r>
      <w:proofErr w:type="spellEnd"/>
      <w:r w:rsidR="00EB0DF3" w:rsidRPr="00245ABC">
        <w:rPr>
          <w:rFonts w:ascii="Helvetica" w:hAnsi="Helvetica" w:cs="Arial"/>
          <w:sz w:val="20"/>
          <w:lang w:val="lt-LT"/>
        </w:rPr>
        <w:t>, įskaitant jų mišinius visais santykiais</w:t>
      </w:r>
      <w:r w:rsidRPr="00245ABC">
        <w:rPr>
          <w:rFonts w:ascii="Helvetica" w:hAnsi="Helvetica" w:cs="Arial"/>
          <w:sz w:val="20"/>
          <w:lang w:val="lt-LT"/>
        </w:rPr>
        <w:t>.</w:t>
      </w:r>
    </w:p>
    <w:p w14:paraId="65BA255E" w14:textId="77777777" w:rsidR="00A85F3B" w:rsidRPr="00245ABC" w:rsidRDefault="00A85F3B" w:rsidP="00245AB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D2665D1" w14:textId="4C7E9D63" w:rsidR="00A85F3B" w:rsidRPr="00245ABC" w:rsidRDefault="00A85F3B" w:rsidP="00245AB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45ABC">
        <w:rPr>
          <w:rFonts w:ascii="Helvetica" w:hAnsi="Helvetica" w:cs="Arial"/>
          <w:sz w:val="20"/>
          <w:lang w:val="lt-LT"/>
        </w:rPr>
        <w:t xml:space="preserve">3. </w:t>
      </w:r>
      <w:r w:rsidR="00EB0DF3" w:rsidRPr="00245ABC">
        <w:rPr>
          <w:rFonts w:ascii="Helvetica" w:hAnsi="Helvetica" w:cs="Arial"/>
          <w:sz w:val="20"/>
          <w:lang w:val="lt-LT"/>
        </w:rPr>
        <w:t>Junginys, skirtas panaudoti pagal 1 punktą, kur junginys yra</w:t>
      </w:r>
      <w:r w:rsidRPr="00245ABC">
        <w:rPr>
          <w:rFonts w:ascii="Helvetica" w:hAnsi="Helvetica" w:cs="Arial"/>
          <w:sz w:val="20"/>
          <w:lang w:val="lt-LT"/>
        </w:rPr>
        <w:t xml:space="preserve"> 1-(4-(((6-amino-5-(4-</w:t>
      </w:r>
      <w:r w:rsidR="00EB0DF3" w:rsidRPr="00245ABC">
        <w:rPr>
          <w:rFonts w:ascii="Helvetica" w:hAnsi="Helvetica" w:cs="Arial"/>
          <w:sz w:val="20"/>
          <w:lang w:val="lt-LT"/>
        </w:rPr>
        <w:t>fenoksifenil)pirimidin-4-il)amino)metil)-4-fluorpiperidin-1-il)prop-2-en-1-onas</w:t>
      </w:r>
      <w:r w:rsidRPr="00245ABC">
        <w:rPr>
          <w:rFonts w:ascii="Helvetica" w:hAnsi="Helvetica" w:cs="Arial"/>
          <w:sz w:val="20"/>
          <w:lang w:val="lt-LT"/>
        </w:rPr>
        <w:t xml:space="preserve"> </w:t>
      </w:r>
      <w:r w:rsidR="00EB0DF3" w:rsidRPr="00245ABC">
        <w:rPr>
          <w:rFonts w:ascii="Helvetica" w:hAnsi="Helvetica" w:cs="Arial"/>
          <w:sz w:val="20"/>
          <w:lang w:val="lt-LT"/>
        </w:rPr>
        <w:t xml:space="preserve">ir farmaciniu požiūriu naudotinos jo druskos, </w:t>
      </w:r>
      <w:proofErr w:type="spellStart"/>
      <w:r w:rsidR="00EB0DF3" w:rsidRPr="00245ABC">
        <w:rPr>
          <w:rFonts w:ascii="Helvetica" w:hAnsi="Helvetica" w:cs="Arial"/>
          <w:sz w:val="20"/>
          <w:lang w:val="lt-LT"/>
        </w:rPr>
        <w:t>tautomerai</w:t>
      </w:r>
      <w:proofErr w:type="spellEnd"/>
      <w:r w:rsidR="00EB0DF3" w:rsidRPr="00245ABC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="00EB0DF3" w:rsidRPr="00245ABC">
        <w:rPr>
          <w:rFonts w:ascii="Helvetica" w:hAnsi="Helvetica" w:cs="Arial"/>
          <w:sz w:val="20"/>
          <w:lang w:val="lt-LT"/>
        </w:rPr>
        <w:t>stereoizomerai</w:t>
      </w:r>
      <w:proofErr w:type="spellEnd"/>
      <w:r w:rsidR="00EB0DF3" w:rsidRPr="00245ABC">
        <w:rPr>
          <w:rFonts w:ascii="Helvetica" w:hAnsi="Helvetica" w:cs="Arial"/>
          <w:sz w:val="20"/>
          <w:lang w:val="lt-LT"/>
        </w:rPr>
        <w:t>, įskaitant jų mišinius visais santykiais</w:t>
      </w:r>
      <w:r w:rsidRPr="00245ABC">
        <w:rPr>
          <w:rFonts w:ascii="Helvetica" w:hAnsi="Helvetica" w:cs="Arial"/>
          <w:sz w:val="20"/>
          <w:lang w:val="lt-LT"/>
        </w:rPr>
        <w:t>.</w:t>
      </w:r>
    </w:p>
    <w:p w14:paraId="79B39E32" w14:textId="77777777" w:rsidR="00A85F3B" w:rsidRPr="00245ABC" w:rsidRDefault="00A85F3B" w:rsidP="00245AB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95A5DA9" w14:textId="30177218" w:rsidR="006031C5" w:rsidRPr="00245ABC" w:rsidRDefault="00A85F3B" w:rsidP="00245AB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45ABC">
        <w:rPr>
          <w:rFonts w:ascii="Helvetica" w:hAnsi="Helvetica" w:cs="Arial"/>
          <w:sz w:val="20"/>
          <w:lang w:val="lt-LT"/>
        </w:rPr>
        <w:t xml:space="preserve">4. </w:t>
      </w:r>
      <w:r w:rsidR="00EB0DF3" w:rsidRPr="00245ABC">
        <w:rPr>
          <w:rFonts w:ascii="Helvetica" w:hAnsi="Helvetica" w:cs="Arial"/>
          <w:sz w:val="20"/>
          <w:lang w:val="lt-LT"/>
        </w:rPr>
        <w:t>Junginys, skirtas panaudoti pagal bet kurį vieną iš</w:t>
      </w:r>
      <w:r w:rsidRPr="00245ABC">
        <w:rPr>
          <w:rFonts w:ascii="Helvetica" w:hAnsi="Helvetica" w:cs="Arial"/>
          <w:sz w:val="20"/>
          <w:lang w:val="lt-LT"/>
        </w:rPr>
        <w:t xml:space="preserve"> 1-3</w:t>
      </w:r>
      <w:r w:rsidR="00EB0DF3" w:rsidRPr="00245ABC">
        <w:rPr>
          <w:rFonts w:ascii="Helvetica" w:hAnsi="Helvetica" w:cs="Arial"/>
          <w:sz w:val="20"/>
          <w:lang w:val="lt-LT"/>
        </w:rPr>
        <w:t xml:space="preserve"> punktų</w:t>
      </w:r>
      <w:r w:rsidRPr="00245ABC">
        <w:rPr>
          <w:rFonts w:ascii="Helvetica" w:hAnsi="Helvetica" w:cs="Arial"/>
          <w:sz w:val="20"/>
          <w:lang w:val="lt-LT"/>
        </w:rPr>
        <w:t xml:space="preserve">, </w:t>
      </w:r>
      <w:r w:rsidR="00EB0DF3" w:rsidRPr="00245ABC">
        <w:rPr>
          <w:rFonts w:ascii="Helvetica" w:hAnsi="Helvetica" w:cs="Arial"/>
          <w:sz w:val="20"/>
          <w:lang w:val="lt-LT"/>
        </w:rPr>
        <w:t>kur dauginė sklerozė</w:t>
      </w:r>
      <w:r w:rsidRPr="00245ABC">
        <w:rPr>
          <w:rFonts w:ascii="Helvetica" w:hAnsi="Helvetica" w:cs="Arial"/>
          <w:sz w:val="20"/>
          <w:lang w:val="lt-LT"/>
        </w:rPr>
        <w:t xml:space="preserve"> (MS) </w:t>
      </w:r>
      <w:r w:rsidR="00EB0DF3" w:rsidRPr="00245ABC">
        <w:rPr>
          <w:rFonts w:ascii="Helvetica" w:hAnsi="Helvetica" w:cs="Arial"/>
          <w:sz w:val="20"/>
          <w:lang w:val="lt-LT"/>
        </w:rPr>
        <w:t>yra pasirinkta iš</w:t>
      </w:r>
      <w:r w:rsidRPr="00245AB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EB0DF3" w:rsidRPr="00245ABC">
        <w:rPr>
          <w:rFonts w:ascii="Helvetica" w:hAnsi="Helvetica" w:cs="Arial"/>
          <w:sz w:val="20"/>
          <w:lang w:val="lt-LT"/>
        </w:rPr>
        <w:t>recidyvuojančios</w:t>
      </w:r>
      <w:proofErr w:type="spellEnd"/>
      <w:r w:rsidRPr="00245ABC">
        <w:rPr>
          <w:rFonts w:ascii="Helvetica" w:hAnsi="Helvetica" w:cs="Arial"/>
          <w:sz w:val="20"/>
          <w:lang w:val="lt-LT"/>
        </w:rPr>
        <w:t xml:space="preserve"> </w:t>
      </w:r>
      <w:r w:rsidR="00EB0DF3" w:rsidRPr="00245ABC">
        <w:rPr>
          <w:rFonts w:ascii="Helvetica" w:hAnsi="Helvetica" w:cs="Arial"/>
          <w:sz w:val="20"/>
          <w:lang w:val="lt-LT"/>
        </w:rPr>
        <w:t>dauginės sklerozės</w:t>
      </w:r>
      <w:r w:rsidRPr="00245ABC">
        <w:rPr>
          <w:rFonts w:ascii="Helvetica" w:hAnsi="Helvetica" w:cs="Arial"/>
          <w:sz w:val="20"/>
          <w:lang w:val="lt-LT"/>
        </w:rPr>
        <w:t xml:space="preserve"> (RMS), </w:t>
      </w:r>
      <w:proofErr w:type="spellStart"/>
      <w:r w:rsidR="00EB0DF3" w:rsidRPr="00245ABC">
        <w:rPr>
          <w:rFonts w:ascii="Helvetica" w:hAnsi="Helvetica" w:cs="Arial"/>
          <w:sz w:val="20"/>
          <w:lang w:val="lt-LT"/>
        </w:rPr>
        <w:t>recidyvuojančios</w:t>
      </w:r>
      <w:proofErr w:type="spellEnd"/>
      <w:r w:rsidR="00EB0DF3" w:rsidRPr="00245ABC">
        <w:rPr>
          <w:rFonts w:ascii="Helvetica" w:hAnsi="Helvetica" w:cs="Arial"/>
          <w:sz w:val="20"/>
          <w:lang w:val="lt-LT"/>
        </w:rPr>
        <w:t>-atsinaujinančios dauginės sklerozės</w:t>
      </w:r>
      <w:r w:rsidRPr="00245ABC">
        <w:rPr>
          <w:rFonts w:ascii="Helvetica" w:hAnsi="Helvetica" w:cs="Arial"/>
          <w:sz w:val="20"/>
          <w:lang w:val="lt-LT"/>
        </w:rPr>
        <w:t xml:space="preserve"> (RRMS), progres</w:t>
      </w:r>
      <w:r w:rsidR="00EB0DF3" w:rsidRPr="00245ABC">
        <w:rPr>
          <w:rFonts w:ascii="Helvetica" w:hAnsi="Helvetica" w:cs="Arial"/>
          <w:sz w:val="20"/>
          <w:lang w:val="lt-LT"/>
        </w:rPr>
        <w:t>uojančios</w:t>
      </w:r>
      <w:r w:rsidRPr="00245ABC">
        <w:rPr>
          <w:rFonts w:ascii="Helvetica" w:hAnsi="Helvetica" w:cs="Arial"/>
          <w:sz w:val="20"/>
          <w:lang w:val="lt-LT"/>
        </w:rPr>
        <w:t xml:space="preserve"> </w:t>
      </w:r>
      <w:r w:rsidR="00EB0DF3" w:rsidRPr="00245ABC">
        <w:rPr>
          <w:rFonts w:ascii="Helvetica" w:hAnsi="Helvetica" w:cs="Arial"/>
          <w:sz w:val="20"/>
          <w:lang w:val="lt-LT"/>
        </w:rPr>
        <w:t>dauginės sklerozės</w:t>
      </w:r>
      <w:r w:rsidRPr="00245ABC">
        <w:rPr>
          <w:rFonts w:ascii="Helvetica" w:hAnsi="Helvetica" w:cs="Arial"/>
          <w:sz w:val="20"/>
          <w:lang w:val="lt-LT"/>
        </w:rPr>
        <w:t xml:space="preserve"> (PMS), </w:t>
      </w:r>
      <w:r w:rsidR="00EB0DF3" w:rsidRPr="00245ABC">
        <w:rPr>
          <w:rFonts w:ascii="Helvetica" w:hAnsi="Helvetica" w:cs="Arial"/>
          <w:sz w:val="20"/>
          <w:lang w:val="lt-LT"/>
        </w:rPr>
        <w:t>antrinės progresuojančios</w:t>
      </w:r>
      <w:r w:rsidRPr="00245ABC">
        <w:rPr>
          <w:rFonts w:ascii="Helvetica" w:hAnsi="Helvetica" w:cs="Arial"/>
          <w:sz w:val="20"/>
          <w:lang w:val="lt-LT"/>
        </w:rPr>
        <w:t xml:space="preserve"> </w:t>
      </w:r>
      <w:r w:rsidR="00EB0DF3" w:rsidRPr="00245ABC">
        <w:rPr>
          <w:rFonts w:ascii="Helvetica" w:hAnsi="Helvetica" w:cs="Arial"/>
          <w:sz w:val="20"/>
          <w:lang w:val="lt-LT"/>
        </w:rPr>
        <w:t>dauginės sklerozės</w:t>
      </w:r>
      <w:r w:rsidRPr="00245ABC">
        <w:rPr>
          <w:rFonts w:ascii="Helvetica" w:hAnsi="Helvetica" w:cs="Arial"/>
          <w:sz w:val="20"/>
          <w:lang w:val="lt-LT"/>
        </w:rPr>
        <w:t xml:space="preserve"> (SPMS), </w:t>
      </w:r>
      <w:r w:rsidR="00EB0DF3" w:rsidRPr="00245ABC">
        <w:rPr>
          <w:rFonts w:ascii="Helvetica" w:hAnsi="Helvetica" w:cs="Arial"/>
          <w:sz w:val="20"/>
          <w:lang w:val="lt-LT"/>
        </w:rPr>
        <w:t>pirminės progresuojančios</w:t>
      </w:r>
      <w:r w:rsidRPr="00245ABC">
        <w:rPr>
          <w:rFonts w:ascii="Helvetica" w:hAnsi="Helvetica" w:cs="Arial"/>
          <w:sz w:val="20"/>
          <w:lang w:val="lt-LT"/>
        </w:rPr>
        <w:t xml:space="preserve"> </w:t>
      </w:r>
      <w:r w:rsidR="00EB0DF3" w:rsidRPr="00245ABC">
        <w:rPr>
          <w:rFonts w:ascii="Helvetica" w:hAnsi="Helvetica" w:cs="Arial"/>
          <w:sz w:val="20"/>
          <w:lang w:val="lt-LT"/>
        </w:rPr>
        <w:t>dauginės sklerozės</w:t>
      </w:r>
      <w:r w:rsidRPr="00245ABC">
        <w:rPr>
          <w:rFonts w:ascii="Helvetica" w:hAnsi="Helvetica" w:cs="Arial"/>
          <w:sz w:val="20"/>
          <w:lang w:val="lt-LT"/>
        </w:rPr>
        <w:t xml:space="preserve"> (PPMS)</w:t>
      </w:r>
      <w:r w:rsidR="00EB0DF3" w:rsidRPr="00245ABC">
        <w:rPr>
          <w:rFonts w:ascii="Helvetica" w:hAnsi="Helvetica" w:cs="Arial"/>
          <w:sz w:val="20"/>
          <w:lang w:val="lt-LT"/>
        </w:rPr>
        <w:t xml:space="preserve"> ir</w:t>
      </w:r>
      <w:r w:rsidRPr="00245ABC">
        <w:rPr>
          <w:rFonts w:ascii="Helvetica" w:hAnsi="Helvetica" w:cs="Arial"/>
          <w:sz w:val="20"/>
          <w:lang w:val="lt-LT"/>
        </w:rPr>
        <w:t xml:space="preserve"> </w:t>
      </w:r>
      <w:r w:rsidR="00CA1923" w:rsidRPr="00245ABC">
        <w:rPr>
          <w:rFonts w:ascii="Helvetica" w:hAnsi="Helvetica" w:cs="Arial"/>
          <w:sz w:val="20"/>
          <w:lang w:val="lt-LT"/>
        </w:rPr>
        <w:t>progresuojančios- atsinaujinančios</w:t>
      </w:r>
      <w:r w:rsidRPr="00245ABC">
        <w:rPr>
          <w:rFonts w:ascii="Helvetica" w:hAnsi="Helvetica" w:cs="Arial"/>
          <w:sz w:val="20"/>
          <w:lang w:val="lt-LT"/>
        </w:rPr>
        <w:t xml:space="preserve"> </w:t>
      </w:r>
      <w:r w:rsidR="00EB0DF3" w:rsidRPr="00245ABC">
        <w:rPr>
          <w:rFonts w:ascii="Helvetica" w:hAnsi="Helvetica" w:cs="Arial"/>
          <w:sz w:val="20"/>
          <w:lang w:val="lt-LT"/>
        </w:rPr>
        <w:t>dauginės sklerozės</w:t>
      </w:r>
      <w:r w:rsidRPr="00245ABC">
        <w:rPr>
          <w:rFonts w:ascii="Helvetica" w:hAnsi="Helvetica" w:cs="Arial"/>
          <w:sz w:val="20"/>
          <w:lang w:val="lt-LT"/>
        </w:rPr>
        <w:t xml:space="preserve"> (PRMS).</w:t>
      </w:r>
      <w:r w:rsidRPr="00245ABC">
        <w:rPr>
          <w:rFonts w:ascii="Helvetica" w:hAnsi="Helvetica" w:cs="Arial"/>
          <w:sz w:val="20"/>
          <w:lang w:val="lt-LT"/>
        </w:rPr>
        <w:cr/>
      </w:r>
    </w:p>
    <w:sectPr w:rsidR="006031C5" w:rsidRPr="00245ABC" w:rsidSect="00245ABC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A36A1" w14:textId="77777777" w:rsidR="00E00C86" w:rsidRDefault="00E00C86" w:rsidP="007B0A41">
      <w:pPr>
        <w:spacing w:after="0" w:line="240" w:lineRule="auto"/>
      </w:pPr>
      <w:r>
        <w:separator/>
      </w:r>
    </w:p>
  </w:endnote>
  <w:endnote w:type="continuationSeparator" w:id="0">
    <w:p w14:paraId="744E25EE" w14:textId="77777777" w:rsidR="00E00C86" w:rsidRDefault="00E00C86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44D02" w14:textId="77777777" w:rsidR="00E00C86" w:rsidRDefault="00E00C86" w:rsidP="007B0A41">
      <w:pPr>
        <w:spacing w:after="0" w:line="240" w:lineRule="auto"/>
      </w:pPr>
      <w:r>
        <w:separator/>
      </w:r>
    </w:p>
  </w:footnote>
  <w:footnote w:type="continuationSeparator" w:id="0">
    <w:p w14:paraId="6AC81ADF" w14:textId="77777777" w:rsidR="00E00C86" w:rsidRDefault="00E00C86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62A8E"/>
    <w:rsid w:val="00065F0D"/>
    <w:rsid w:val="00070D8A"/>
    <w:rsid w:val="00092D0B"/>
    <w:rsid w:val="000C68F9"/>
    <w:rsid w:val="000D0403"/>
    <w:rsid w:val="000F1D6A"/>
    <w:rsid w:val="00120AC9"/>
    <w:rsid w:val="001308ED"/>
    <w:rsid w:val="0013504A"/>
    <w:rsid w:val="001427C4"/>
    <w:rsid w:val="001668DF"/>
    <w:rsid w:val="00183D1F"/>
    <w:rsid w:val="00192F10"/>
    <w:rsid w:val="001A3E8E"/>
    <w:rsid w:val="001C33D1"/>
    <w:rsid w:val="001F266E"/>
    <w:rsid w:val="00223910"/>
    <w:rsid w:val="0022707B"/>
    <w:rsid w:val="00234E11"/>
    <w:rsid w:val="00245ABC"/>
    <w:rsid w:val="00260D4E"/>
    <w:rsid w:val="00262076"/>
    <w:rsid w:val="002837FC"/>
    <w:rsid w:val="002B66D9"/>
    <w:rsid w:val="002E0F37"/>
    <w:rsid w:val="00316FB7"/>
    <w:rsid w:val="003636D8"/>
    <w:rsid w:val="003700E9"/>
    <w:rsid w:val="00370A78"/>
    <w:rsid w:val="00372A7E"/>
    <w:rsid w:val="003A0D71"/>
    <w:rsid w:val="003A2C71"/>
    <w:rsid w:val="003A7D4E"/>
    <w:rsid w:val="003D4001"/>
    <w:rsid w:val="003E51FF"/>
    <w:rsid w:val="003F49EF"/>
    <w:rsid w:val="003F7DEE"/>
    <w:rsid w:val="00412B35"/>
    <w:rsid w:val="00416928"/>
    <w:rsid w:val="00426594"/>
    <w:rsid w:val="00431822"/>
    <w:rsid w:val="00443029"/>
    <w:rsid w:val="0044384C"/>
    <w:rsid w:val="004A11D8"/>
    <w:rsid w:val="004C1469"/>
    <w:rsid w:val="00500B25"/>
    <w:rsid w:val="0053198F"/>
    <w:rsid w:val="005324BA"/>
    <w:rsid w:val="00560B7D"/>
    <w:rsid w:val="00564911"/>
    <w:rsid w:val="0059478E"/>
    <w:rsid w:val="005C70E9"/>
    <w:rsid w:val="005D37DF"/>
    <w:rsid w:val="005D3B9A"/>
    <w:rsid w:val="005E238A"/>
    <w:rsid w:val="005F4383"/>
    <w:rsid w:val="00600FCD"/>
    <w:rsid w:val="006031C5"/>
    <w:rsid w:val="006049CC"/>
    <w:rsid w:val="00617E21"/>
    <w:rsid w:val="006375BB"/>
    <w:rsid w:val="00675FB8"/>
    <w:rsid w:val="00683EAE"/>
    <w:rsid w:val="0069131F"/>
    <w:rsid w:val="006A5176"/>
    <w:rsid w:val="006B1F43"/>
    <w:rsid w:val="006C3CD4"/>
    <w:rsid w:val="006C5EA4"/>
    <w:rsid w:val="006C673E"/>
    <w:rsid w:val="006D15AB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617EC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85F3B"/>
    <w:rsid w:val="00A9664E"/>
    <w:rsid w:val="00AA3A1F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A1923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B375D"/>
    <w:rsid w:val="00E00C86"/>
    <w:rsid w:val="00E073CE"/>
    <w:rsid w:val="00E1104B"/>
    <w:rsid w:val="00E1543E"/>
    <w:rsid w:val="00E1780E"/>
    <w:rsid w:val="00E2583B"/>
    <w:rsid w:val="00E321B7"/>
    <w:rsid w:val="00EB0DF3"/>
    <w:rsid w:val="00EB1EE5"/>
    <w:rsid w:val="00EB6F08"/>
    <w:rsid w:val="00ED04B0"/>
    <w:rsid w:val="00F01CE8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1281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2023-09-14T15:45:00Z</dcterms:created>
  <dcterms:modified xsi:type="dcterms:W3CDTF">2023-12-06T06:16:00Z</dcterms:modified>
</cp:coreProperties>
</file>