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2733" w14:textId="77777777" w:rsidR="005D4C29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apimanti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inaktyvuotą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minėt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0344B" w:rsidRPr="00436BBE">
        <w:rPr>
          <w:rFonts w:ascii="Helvetica" w:eastAsia="Times New Roman" w:hAnsi="Helvetica" w:cs="Arial"/>
          <w:sz w:val="20"/>
          <w:szCs w:val="24"/>
          <w:lang w:eastAsia="lt-LT"/>
        </w:rPr>
        <w:t>savo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sudėtyje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turi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protamino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sulfato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(PS),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kiekiu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mažesniu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nei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µg/ml.</w:t>
      </w:r>
    </w:p>
    <w:p w14:paraId="3E02A193" w14:textId="77777777" w:rsidR="0019088B" w:rsidRPr="00436BBE" w:rsidRDefault="0019088B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5FD5A46" w14:textId="77777777" w:rsidR="005D4C29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RNR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genomą,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atitinkantį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DNR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seką,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pateiktą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kurio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je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nukleorūgščių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sekų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SEQ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ID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Nr.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2-13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72,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nukleorūgščių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sekos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variantą,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mažiausiai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88%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identišk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kuria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SEQ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ID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Nr.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2-13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72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geb</w:t>
      </w:r>
      <w:r w:rsidR="0060344B" w:rsidRPr="00436BBE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supakuoti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virulentišką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virusą.</w:t>
      </w:r>
    </w:p>
    <w:p w14:paraId="637CE90C" w14:textId="77777777" w:rsidR="0019088B" w:rsidRPr="00436BBE" w:rsidRDefault="0019088B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A056559" w14:textId="77777777" w:rsidR="005D4C29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2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minėta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dalelė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baltymą,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parinktą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aminorūgščių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sekų,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pateiktų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kuri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oje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SEQ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ID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Nr.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14-69,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aminorūgščių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sekos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variantą,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mažiausiai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95%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identišk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kuria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SEQ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ID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96D21" w:rsidRPr="00436BBE">
        <w:rPr>
          <w:rFonts w:ascii="Helvetica" w:eastAsia="Times New Roman" w:hAnsi="Helvetica" w:cs="Arial"/>
          <w:sz w:val="20"/>
          <w:szCs w:val="24"/>
          <w:lang w:eastAsia="lt-LT"/>
        </w:rPr>
        <w:t>Nr.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14-69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geb</w:t>
      </w:r>
      <w:r w:rsidR="0060344B" w:rsidRPr="00436BBE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supakuoti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virulentišką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virusą.</w:t>
      </w:r>
    </w:p>
    <w:p w14:paraId="4C0DE810" w14:textId="77777777" w:rsidR="00436BBE" w:rsidRPr="00436BBE" w:rsidRDefault="00436BBE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C8C9AC2" w14:textId="77777777" w:rsidR="005D4C29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1-3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chemiškai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inaktyvuotas,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termiškai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inaktyvuotas,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pH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inaktyvuotas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UV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D4C29" w:rsidRPr="00436BBE">
        <w:rPr>
          <w:rFonts w:ascii="Helvetica" w:eastAsia="Times New Roman" w:hAnsi="Helvetica" w:cs="Arial"/>
          <w:sz w:val="20"/>
          <w:szCs w:val="24"/>
          <w:lang w:eastAsia="lt-LT"/>
        </w:rPr>
        <w:t>inaktyvuotas.</w:t>
      </w:r>
    </w:p>
    <w:p w14:paraId="4919E25D" w14:textId="77777777" w:rsidR="00436BBE" w:rsidRPr="00436BBE" w:rsidRDefault="00436BBE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10DD41E" w14:textId="77777777" w:rsidR="00125922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4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inaktyvuotas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formaldehidu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inaktyvuotas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virusas.</w:t>
      </w:r>
    </w:p>
    <w:p w14:paraId="0A8F3D92" w14:textId="77777777" w:rsidR="0019088B" w:rsidRPr="00436BBE" w:rsidRDefault="0019088B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439C622" w14:textId="77777777" w:rsidR="00125922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5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formaldehidu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inaktyvuotas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0344B"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gaunamas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kontaktuojant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formaldehidu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nuo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2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iki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10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dienų.</w:t>
      </w:r>
    </w:p>
    <w:p w14:paraId="2772DF41" w14:textId="77777777" w:rsidR="0019088B" w:rsidRPr="00436BBE" w:rsidRDefault="0019088B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CEB9B16" w14:textId="77777777" w:rsidR="00125922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4-6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chemi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niu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būdu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inaktyvuotas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virusas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0344B"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gaunamas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maždaug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+4°C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maždaug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+22°C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temperatūroje.</w:t>
      </w:r>
    </w:p>
    <w:p w14:paraId="75A994B6" w14:textId="77777777" w:rsidR="00436BBE" w:rsidRPr="00436BBE" w:rsidRDefault="00436BBE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5BAFA24" w14:textId="77777777" w:rsidR="00125922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1-7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papildomai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apimanti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adjuvantą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(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436BBE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farmaciniu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požiūriu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priimtiną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pagalbinę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medžiagą.</w:t>
      </w:r>
    </w:p>
    <w:p w14:paraId="711AD978" w14:textId="77777777" w:rsidR="00436BBE" w:rsidRPr="00436BBE" w:rsidRDefault="00436BBE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E15B8BF" w14:textId="77777777" w:rsidR="00436BBE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8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adjuvantas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aliuminio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druskos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adjuvantas.</w:t>
      </w:r>
    </w:p>
    <w:p w14:paraId="125D3D73" w14:textId="77777777" w:rsidR="0019088B" w:rsidRPr="00436BBE" w:rsidRDefault="0019088B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E0B11E3" w14:textId="77777777" w:rsidR="00CA7816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9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aliuminio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druskos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adjuvantas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aliuminio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hidroksidas,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savo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5922" w:rsidRPr="00436BBE">
        <w:rPr>
          <w:rFonts w:ascii="Helvetica" w:eastAsia="Times New Roman" w:hAnsi="Helvetica" w:cs="Arial"/>
          <w:sz w:val="20"/>
          <w:szCs w:val="24"/>
          <w:lang w:eastAsia="lt-LT"/>
        </w:rPr>
        <w:t>sudėtyje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turintis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mažiau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nei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1,25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ppb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Cu,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remiantis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galutine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apimančia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virusą.</w:t>
      </w:r>
    </w:p>
    <w:p w14:paraId="29B9F248" w14:textId="77777777" w:rsidR="00436BBE" w:rsidRPr="00436BBE" w:rsidRDefault="00436BBE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D906C33" w14:textId="77777777" w:rsidR="00CA7816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8-10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minėta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papildomai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adjuvantą,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apimantį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peptidą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deoksiinozino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turinčią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imunostimuliuojančią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oligodeoksinukleorūgšties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molekulę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(I-ODN).</w:t>
      </w:r>
    </w:p>
    <w:p w14:paraId="0893DBA3" w14:textId="77777777" w:rsidR="0019088B" w:rsidRPr="00436BBE" w:rsidRDefault="0019088B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B5DC067" w14:textId="77777777" w:rsidR="00CA7816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1-11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minėta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vakcina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0344B" w:rsidRPr="00436BBE">
        <w:rPr>
          <w:rFonts w:ascii="Helvetica" w:eastAsia="Times New Roman" w:hAnsi="Helvetica" w:cs="Arial"/>
          <w:sz w:val="20"/>
          <w:szCs w:val="24"/>
          <w:lang w:eastAsia="lt-LT"/>
        </w:rPr>
        <w:t>savo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sudėtyje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turi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protamino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sulfato,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kiekiais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mažesniais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nei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100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ng/ml.</w:t>
      </w:r>
    </w:p>
    <w:p w14:paraId="46AAEE22" w14:textId="77777777" w:rsidR="0019088B" w:rsidRPr="00436BBE" w:rsidRDefault="0019088B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67E6977" w14:textId="77777777" w:rsidR="0019088B" w:rsidRPr="00436BBE" w:rsidRDefault="0019088B" w:rsidP="00436BB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13.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Infekcinių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dalelių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grynini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procesas,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apimantis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ši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uos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etap</w:t>
      </w:r>
      <w:r w:rsidR="00CA7816" w:rsidRPr="00436BBE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5AA0CF46" w14:textId="57551F3B" w:rsidR="0019088B" w:rsidRPr="00436BBE" w:rsidRDefault="0019088B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a)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12FB4" w:rsidRPr="00C12FB4">
        <w:rPr>
          <w:rFonts w:ascii="Helvetica" w:eastAsia="Times New Roman" w:hAnsi="Helvetica" w:cs="Arial"/>
          <w:sz w:val="20"/>
          <w:szCs w:val="24"/>
          <w:lang w:eastAsia="lt-LT"/>
        </w:rPr>
        <w:t>aprūpinimą neapdorota užauginta kultūra (a), apimančia Zikos viruso daleles ir priemaišas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minėtos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priemaišos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susidaro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auginant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daleles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ant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ląstel</w:t>
      </w:r>
      <w:r w:rsidR="006465E9" w:rsidRPr="00436BBE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substrato;</w:t>
      </w:r>
    </w:p>
    <w:p w14:paraId="663C907C" w14:textId="77777777" w:rsidR="0019088B" w:rsidRPr="00436BBE" w:rsidRDefault="0019088B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b)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priemaišų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neapdoroto</w:t>
      </w:r>
      <w:r w:rsidR="006465E9" w:rsidRPr="00436BBE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465E9" w:rsidRPr="00436BBE">
        <w:rPr>
          <w:rFonts w:ascii="Helvetica" w:eastAsia="Times New Roman" w:hAnsi="Helvetica" w:cs="Arial"/>
          <w:sz w:val="20"/>
          <w:szCs w:val="24"/>
          <w:lang w:eastAsia="lt-LT"/>
        </w:rPr>
        <w:t>užaugintos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465E9" w:rsidRPr="00436BBE">
        <w:rPr>
          <w:rFonts w:ascii="Helvetica" w:eastAsia="Times New Roman" w:hAnsi="Helvetica" w:cs="Arial"/>
          <w:sz w:val="20"/>
          <w:szCs w:val="24"/>
          <w:lang w:eastAsia="lt-LT"/>
        </w:rPr>
        <w:t>kultūros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sumažinim</w:t>
      </w:r>
      <w:r w:rsidR="006465E9" w:rsidRPr="00436BBE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(a)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nusodinant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protamino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sulfatu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0344B" w:rsidRPr="00436BBE">
        <w:rPr>
          <w:rFonts w:ascii="Helvetica" w:eastAsia="Times New Roman" w:hAnsi="Helvetica" w:cs="Arial"/>
          <w:sz w:val="20"/>
          <w:szCs w:val="24"/>
          <w:lang w:eastAsia="lt-LT"/>
        </w:rPr>
        <w:t>tam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0344B" w:rsidRPr="00436BBE">
        <w:rPr>
          <w:rFonts w:ascii="Helvetica" w:eastAsia="Times New Roman" w:hAnsi="Helvetica" w:cs="Arial"/>
          <w:sz w:val="20"/>
          <w:szCs w:val="24"/>
          <w:lang w:eastAsia="lt-LT"/>
        </w:rPr>
        <w:t>kad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0344B" w:rsidRPr="00436BBE">
        <w:rPr>
          <w:rFonts w:ascii="Helvetica" w:eastAsia="Times New Roman" w:hAnsi="Helvetica" w:cs="Arial"/>
          <w:sz w:val="20"/>
          <w:szCs w:val="24"/>
          <w:lang w:eastAsia="lt-LT"/>
        </w:rPr>
        <w:t>gauti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gauti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preparatą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(b);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3C7FE001" w14:textId="77777777" w:rsidR="0019088B" w:rsidRPr="00436BBE" w:rsidRDefault="0019088B" w:rsidP="00436BB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c)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tolesn</w:t>
      </w:r>
      <w:r w:rsidR="006465E9" w:rsidRPr="00436BBE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preparato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(b)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gryninim</w:t>
      </w:r>
      <w:r w:rsidR="006465E9" w:rsidRPr="00436BBE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364D5" w:rsidRPr="00436BBE">
        <w:rPr>
          <w:rFonts w:ascii="Helvetica" w:eastAsia="Times New Roman" w:hAnsi="Helvetica" w:cs="Arial"/>
          <w:sz w:val="20"/>
          <w:szCs w:val="24"/>
          <w:lang w:eastAsia="lt-LT"/>
        </w:rPr>
        <w:t>centrifugavimu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364D5" w:rsidRPr="00436BBE">
        <w:rPr>
          <w:rFonts w:ascii="Helvetica" w:eastAsia="Times New Roman" w:hAnsi="Helvetica" w:cs="Arial"/>
          <w:sz w:val="20"/>
          <w:szCs w:val="24"/>
          <w:lang w:eastAsia="lt-LT"/>
        </w:rPr>
        <w:t>optimizuot</w:t>
      </w:r>
      <w:r w:rsidR="00060AB9" w:rsidRPr="00436BBE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sacharozės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tankio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gradient</w:t>
      </w:r>
      <w:r w:rsidR="00060AB9" w:rsidRPr="00436BBE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3364D5" w:rsidRPr="00436BBE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364D5" w:rsidRPr="00436BBE">
        <w:rPr>
          <w:rFonts w:ascii="Helvetica" w:eastAsia="Times New Roman" w:hAnsi="Helvetica" w:cs="Arial"/>
          <w:sz w:val="20"/>
          <w:szCs w:val="24"/>
          <w:lang w:eastAsia="lt-LT"/>
        </w:rPr>
        <w:t>siekiant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gauti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išgrynintą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infekcinį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preparatą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(c),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minėta</w:t>
      </w:r>
      <w:r w:rsidR="006465E9" w:rsidRPr="00436BBE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364D5" w:rsidRPr="00436BBE">
        <w:rPr>
          <w:rFonts w:ascii="Helvetica" w:eastAsia="Times New Roman" w:hAnsi="Helvetica" w:cs="Arial"/>
          <w:sz w:val="20"/>
          <w:szCs w:val="24"/>
          <w:lang w:eastAsia="lt-LT"/>
        </w:rPr>
        <w:t>centrifugavimas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364D5" w:rsidRPr="00436BBE">
        <w:rPr>
          <w:rFonts w:ascii="Helvetica" w:eastAsia="Times New Roman" w:hAnsi="Helvetica" w:cs="Arial"/>
          <w:sz w:val="20"/>
          <w:szCs w:val="24"/>
          <w:lang w:eastAsia="lt-LT"/>
        </w:rPr>
        <w:t>optimizuot</w:t>
      </w:r>
      <w:r w:rsidR="00060AB9" w:rsidRPr="00436BBE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sacharozės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tankio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gradient</w:t>
      </w:r>
      <w:r w:rsidR="00060AB9" w:rsidRPr="00436BBE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minėto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preparato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(b),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pateikto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10%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436BBE">
        <w:rPr>
          <w:rFonts w:ascii="Helvetica" w:eastAsia="Times New Roman" w:hAnsi="Helvetica" w:cs="Arial"/>
          <w:sz w:val="20"/>
          <w:szCs w:val="24"/>
          <w:lang w:eastAsia="lt-LT"/>
        </w:rPr>
        <w:t>m/m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sacharozės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tirpal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60AB9" w:rsidRPr="00436BBE">
        <w:rPr>
          <w:rFonts w:ascii="Helvetica" w:eastAsia="Times New Roman" w:hAnsi="Helvetica" w:cs="Arial"/>
          <w:sz w:val="20"/>
          <w:szCs w:val="24"/>
          <w:lang w:eastAsia="lt-LT"/>
        </w:rPr>
        <w:t>užneš</w:t>
      </w:r>
      <w:r w:rsidR="0002374E" w:rsidRPr="00436BBE">
        <w:rPr>
          <w:rFonts w:ascii="Helvetica" w:eastAsia="Times New Roman" w:hAnsi="Helvetica" w:cs="Arial"/>
          <w:sz w:val="20"/>
          <w:szCs w:val="24"/>
          <w:lang w:eastAsia="lt-LT"/>
        </w:rPr>
        <w:t>imą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ant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kitų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trijų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skirtingo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tankio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sacharozės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tirpalų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sluoksnių,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y.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pirm</w:t>
      </w:r>
      <w:r w:rsidR="0002374E" w:rsidRPr="00436BBE">
        <w:rPr>
          <w:rFonts w:ascii="Helvetica" w:eastAsia="Times New Roman" w:hAnsi="Helvetica" w:cs="Arial"/>
          <w:sz w:val="20"/>
          <w:szCs w:val="24"/>
          <w:lang w:eastAsia="lt-LT"/>
        </w:rPr>
        <w:t>ojo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sacharozės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tirpal</w:t>
      </w:r>
      <w:r w:rsidR="0002374E" w:rsidRPr="00436BBE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kuriame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15%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436BBE">
        <w:rPr>
          <w:rFonts w:ascii="Helvetica" w:eastAsia="Times New Roman" w:hAnsi="Helvetica" w:cs="Arial"/>
          <w:sz w:val="20"/>
          <w:szCs w:val="24"/>
          <w:lang w:eastAsia="lt-LT"/>
        </w:rPr>
        <w:t>m/m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sacharozės,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antr</w:t>
      </w:r>
      <w:r w:rsidR="0002374E" w:rsidRPr="00436BBE">
        <w:rPr>
          <w:rFonts w:ascii="Helvetica" w:eastAsia="Times New Roman" w:hAnsi="Helvetica" w:cs="Arial"/>
          <w:sz w:val="20"/>
          <w:szCs w:val="24"/>
          <w:lang w:eastAsia="lt-LT"/>
        </w:rPr>
        <w:t>ojo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sacharozės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tirpal</w:t>
      </w:r>
      <w:r w:rsidR="0002374E" w:rsidRPr="00436BBE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kuriame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35%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436BBE">
        <w:rPr>
          <w:rFonts w:ascii="Helvetica" w:eastAsia="Times New Roman" w:hAnsi="Helvetica" w:cs="Arial"/>
          <w:sz w:val="20"/>
          <w:szCs w:val="24"/>
          <w:lang w:eastAsia="lt-LT"/>
        </w:rPr>
        <w:t>m/m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sacharozės,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treči</w:t>
      </w:r>
      <w:r w:rsidR="0002374E" w:rsidRPr="00436BBE">
        <w:rPr>
          <w:rFonts w:ascii="Helvetica" w:eastAsia="Times New Roman" w:hAnsi="Helvetica" w:cs="Arial"/>
          <w:sz w:val="20"/>
          <w:szCs w:val="24"/>
          <w:lang w:eastAsia="lt-LT"/>
        </w:rPr>
        <w:t>ojo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sacharozės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tirpal</w:t>
      </w:r>
      <w:r w:rsidR="0002374E" w:rsidRPr="00436BBE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kuriame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50%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436BBE">
        <w:rPr>
          <w:rFonts w:ascii="Helvetica" w:eastAsia="Times New Roman" w:hAnsi="Helvetica" w:cs="Arial"/>
          <w:sz w:val="20"/>
          <w:szCs w:val="24"/>
          <w:lang w:eastAsia="lt-LT"/>
        </w:rPr>
        <w:t>m/m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sacharozės,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optimizuotas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sacharozės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gradientas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atskiria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protamino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sulfatą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nuo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infekcin</w:t>
      </w:r>
      <w:r w:rsidR="006465E9" w:rsidRPr="00436BBE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frakcijos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t</w:t>
      </w:r>
      <w:r w:rsidR="006D31B6" w:rsidRPr="00436BBE">
        <w:rPr>
          <w:rFonts w:ascii="Helvetica" w:eastAsia="Times New Roman" w:hAnsi="Helvetica" w:cs="Arial"/>
          <w:sz w:val="20"/>
          <w:szCs w:val="24"/>
          <w:lang w:eastAsia="lt-LT"/>
        </w:rPr>
        <w:t>iek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kad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protamino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sulfato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koncentracija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Zikos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viruso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preparate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(c)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mažesnė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nei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µg/ml,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pageidautina,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maž</w:t>
      </w:r>
      <w:r w:rsidR="006465E9" w:rsidRPr="00436BBE">
        <w:rPr>
          <w:rFonts w:ascii="Helvetica" w:eastAsia="Times New Roman" w:hAnsi="Helvetica" w:cs="Arial"/>
          <w:sz w:val="20"/>
          <w:szCs w:val="24"/>
          <w:lang w:eastAsia="lt-LT"/>
        </w:rPr>
        <w:t>esnė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nei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900,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800,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700,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600,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500,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400,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300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200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ng/ml,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F0B26" w:rsidRPr="00436BBE">
        <w:rPr>
          <w:rFonts w:ascii="Helvetica" w:eastAsia="Times New Roman" w:hAnsi="Helvetica" w:cs="Arial"/>
          <w:sz w:val="20"/>
          <w:szCs w:val="24"/>
          <w:lang w:eastAsia="lt-LT"/>
        </w:rPr>
        <w:t>pageidautina,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maž</w:t>
      </w:r>
      <w:r w:rsidR="00B10CAD" w:rsidRPr="00436BBE">
        <w:rPr>
          <w:rFonts w:ascii="Helvetica" w:eastAsia="Times New Roman" w:hAnsi="Helvetica" w:cs="Arial"/>
          <w:sz w:val="20"/>
          <w:szCs w:val="24"/>
          <w:lang w:eastAsia="lt-LT"/>
        </w:rPr>
        <w:t>esnė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nei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100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436BBE">
        <w:rPr>
          <w:rFonts w:ascii="Helvetica" w:eastAsia="Times New Roman" w:hAnsi="Helvetica" w:cs="Arial"/>
          <w:sz w:val="20"/>
          <w:szCs w:val="24"/>
          <w:lang w:eastAsia="lt-LT"/>
        </w:rPr>
        <w:t>ng/ml.</w:t>
      </w:r>
      <w:r w:rsidR="00436BBE" w:rsidRPr="00436BB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</w:p>
    <w:sectPr w:rsidR="0019088B" w:rsidRPr="00436BBE" w:rsidSect="00436BBE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02E1" w14:textId="77777777" w:rsidR="00754908" w:rsidRDefault="00754908" w:rsidP="004D13C9">
      <w:pPr>
        <w:spacing w:after="0" w:line="240" w:lineRule="auto"/>
      </w:pPr>
      <w:r>
        <w:separator/>
      </w:r>
    </w:p>
  </w:endnote>
  <w:endnote w:type="continuationSeparator" w:id="0">
    <w:p w14:paraId="2891A612" w14:textId="77777777" w:rsidR="00754908" w:rsidRDefault="00754908" w:rsidP="004D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DBC8" w14:textId="77777777" w:rsidR="00754908" w:rsidRDefault="00754908" w:rsidP="004D13C9">
      <w:pPr>
        <w:spacing w:after="0" w:line="240" w:lineRule="auto"/>
      </w:pPr>
      <w:r>
        <w:separator/>
      </w:r>
    </w:p>
  </w:footnote>
  <w:footnote w:type="continuationSeparator" w:id="0">
    <w:p w14:paraId="112EBED0" w14:textId="77777777" w:rsidR="00754908" w:rsidRDefault="00754908" w:rsidP="004D1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8B"/>
    <w:rsid w:val="0002374E"/>
    <w:rsid w:val="00055CCC"/>
    <w:rsid w:val="00060AB9"/>
    <w:rsid w:val="00125922"/>
    <w:rsid w:val="001721B6"/>
    <w:rsid w:val="0019088B"/>
    <w:rsid w:val="002F0B26"/>
    <w:rsid w:val="002F3226"/>
    <w:rsid w:val="003364D5"/>
    <w:rsid w:val="003F0FF7"/>
    <w:rsid w:val="00436BBE"/>
    <w:rsid w:val="00496D21"/>
    <w:rsid w:val="004D13C9"/>
    <w:rsid w:val="005D4C29"/>
    <w:rsid w:val="0060344B"/>
    <w:rsid w:val="006465E9"/>
    <w:rsid w:val="006D31B6"/>
    <w:rsid w:val="00754908"/>
    <w:rsid w:val="007704C1"/>
    <w:rsid w:val="00A2761F"/>
    <w:rsid w:val="00AC3D8B"/>
    <w:rsid w:val="00B10CAD"/>
    <w:rsid w:val="00B41BFA"/>
    <w:rsid w:val="00C12FB4"/>
    <w:rsid w:val="00CA7816"/>
    <w:rsid w:val="00F3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BFC88"/>
  <w15:chartTrackingRefBased/>
  <w15:docId w15:val="{4FF264E4-820F-4DBB-97BC-6F04B2F2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3C9"/>
  </w:style>
  <w:style w:type="paragraph" w:styleId="Footer">
    <w:name w:val="footer"/>
    <w:basedOn w:val="Normal"/>
    <w:link w:val="FooterChar"/>
    <w:uiPriority w:val="99"/>
    <w:unhideWhenUsed/>
    <w:rsid w:val="004D1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3C9"/>
  </w:style>
  <w:style w:type="paragraph" w:styleId="ListParagraph">
    <w:name w:val="List Paragraph"/>
    <w:basedOn w:val="Normal"/>
    <w:uiPriority w:val="34"/>
    <w:qFormat/>
    <w:rsid w:val="005D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3163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3</cp:revision>
  <dcterms:created xsi:type="dcterms:W3CDTF">2023-03-02T15:19:00Z</dcterms:created>
  <dcterms:modified xsi:type="dcterms:W3CDTF">2023-03-03T13:02:00Z</dcterms:modified>
</cp:coreProperties>
</file>