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CACE" w14:textId="77777777" w:rsidR="00D51BF5" w:rsidRPr="00E80DFA" w:rsidRDefault="00D51BF5" w:rsidP="00E80DFA">
      <w:pPr>
        <w:pStyle w:val="BodyText"/>
        <w:widowControl/>
        <w:shd w:val="clear" w:color="auto" w:fill="auto"/>
        <w:spacing w:line="360" w:lineRule="auto"/>
        <w:ind w:firstLine="567"/>
        <w:jc w:val="both"/>
        <w:rPr>
          <w:rFonts w:ascii="Helvetica" w:hAnsi="Helvetica" w:cs="Arial"/>
          <w:sz w:val="20"/>
          <w:szCs w:val="24"/>
        </w:rPr>
      </w:pPr>
      <w:r w:rsidRPr="00E80DFA">
        <w:rPr>
          <w:rFonts w:ascii="Helvetica" w:hAnsi="Helvetica" w:cs="Arial"/>
          <w:sz w:val="20"/>
          <w:szCs w:val="24"/>
        </w:rPr>
        <w:t>1. Junginys, kurio formulė (I) arba formulė (</w:t>
      </w:r>
      <w:proofErr w:type="spellStart"/>
      <w:r w:rsidRPr="00E80DFA">
        <w:rPr>
          <w:rFonts w:ascii="Helvetica" w:hAnsi="Helvetica" w:cs="Arial"/>
          <w:sz w:val="20"/>
          <w:szCs w:val="24"/>
        </w:rPr>
        <w:t>Ib</w:t>
      </w:r>
      <w:proofErr w:type="spellEnd"/>
      <w:r w:rsidRPr="00E80DFA">
        <w:rPr>
          <w:rFonts w:ascii="Helvetica" w:hAnsi="Helvetica" w:cs="Arial"/>
          <w:sz w:val="20"/>
          <w:szCs w:val="24"/>
        </w:rPr>
        <w:t>):</w:t>
      </w:r>
    </w:p>
    <w:p w14:paraId="4C5E239A" w14:textId="63EF20F0" w:rsidR="00B037AF" w:rsidRPr="00E80DFA" w:rsidRDefault="00F52904" w:rsidP="00E80DFA">
      <w:pPr>
        <w:widowControl/>
        <w:spacing w:line="360" w:lineRule="auto"/>
        <w:jc w:val="center"/>
        <w:rPr>
          <w:rFonts w:ascii="Helvetica" w:hAnsi="Helvetica" w:cs="Arial"/>
          <w:sz w:val="20"/>
        </w:rPr>
      </w:pPr>
      <w:r w:rsidRPr="00E80DFA">
        <w:rPr>
          <w:rFonts w:ascii="Helvetica" w:hAnsi="Helvetica" w:cs="Arial"/>
          <w:noProof/>
          <w:sz w:val="20"/>
          <w:lang w:eastAsia="lt-LT" w:bidi="ar-SA"/>
        </w:rPr>
        <w:drawing>
          <wp:inline distT="0" distB="0" distL="0" distR="0" wp14:anchorId="6BA99A05" wp14:editId="5886CAEC">
            <wp:extent cx="3162300" cy="1114425"/>
            <wp:effectExtent l="0" t="0" r="0" b="9525"/>
            <wp:docPr id="638" name="Picture 63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Picture 638" descr="Diagram&#10;&#10;Description automatically generated"/>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162300" cy="1114425"/>
                    </a:xfrm>
                    <a:prstGeom prst="rect">
                      <a:avLst/>
                    </a:prstGeom>
                    <a:noFill/>
                    <a:ln>
                      <a:noFill/>
                    </a:ln>
                  </pic:spPr>
                </pic:pic>
              </a:graphicData>
            </a:graphic>
          </wp:inline>
        </w:drawing>
      </w:r>
    </w:p>
    <w:p w14:paraId="4C3B53CC" w14:textId="77777777" w:rsidR="00F52904" w:rsidRPr="00E80DFA" w:rsidRDefault="00F52904"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7E246765" wp14:editId="559F8C65">
            <wp:extent cx="3219450" cy="1114425"/>
            <wp:effectExtent l="0" t="0" r="0" b="9525"/>
            <wp:docPr id="639" name="Picture 63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Picture 639" descr="Diagram&#10;&#10;Description automatically generated"/>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219450" cy="1114425"/>
                    </a:xfrm>
                    <a:prstGeom prst="rect">
                      <a:avLst/>
                    </a:prstGeom>
                    <a:noFill/>
                    <a:ln>
                      <a:noFill/>
                    </a:ln>
                  </pic:spPr>
                </pic:pic>
              </a:graphicData>
            </a:graphic>
          </wp:inline>
        </w:drawing>
      </w:r>
    </w:p>
    <w:p w14:paraId="5288A682" w14:textId="2F5E359B" w:rsidR="00B037AF" w:rsidRPr="00E80DFA" w:rsidRDefault="0089620F"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arba jo druska</w:t>
      </w:r>
      <w:r w:rsidR="00F9725E" w:rsidRPr="00E80DFA">
        <w:rPr>
          <w:rFonts w:ascii="Helvetica" w:hAnsi="Helvetica" w:cs="Arial"/>
          <w:sz w:val="20"/>
          <w:szCs w:val="24"/>
        </w:rPr>
        <w:t xml:space="preserve"> ar izomeras</w:t>
      </w:r>
      <w:r w:rsidRPr="00E80DFA">
        <w:rPr>
          <w:rFonts w:ascii="Helvetica" w:hAnsi="Helvetica" w:cs="Arial"/>
          <w:sz w:val="20"/>
          <w:szCs w:val="24"/>
        </w:rPr>
        <w:t>, kur</w:t>
      </w:r>
    </w:p>
    <w:p w14:paraId="7BA03960" w14:textId="412007B7" w:rsidR="00F9725E" w:rsidRDefault="00F9725E"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žiedas A yra</w:t>
      </w:r>
    </w:p>
    <w:p w14:paraId="72614D67" w14:textId="1A820A63" w:rsidR="00264C2B" w:rsidRDefault="00264C2B" w:rsidP="00264C2B">
      <w:pPr>
        <w:pStyle w:val="BodyText"/>
        <w:widowControl/>
        <w:shd w:val="clear" w:color="auto" w:fill="auto"/>
        <w:spacing w:line="360" w:lineRule="auto"/>
        <w:jc w:val="center"/>
        <w:rPr>
          <w:rFonts w:ascii="Helvetica" w:hAnsi="Helvetica" w:cs="Arial"/>
          <w:sz w:val="20"/>
          <w:szCs w:val="24"/>
        </w:rPr>
      </w:pPr>
      <w:r>
        <w:rPr>
          <w:noProof/>
        </w:rPr>
        <w:drawing>
          <wp:inline distT="0" distB="0" distL="0" distR="0" wp14:anchorId="09D54140" wp14:editId="234CA72F">
            <wp:extent cx="2596243" cy="111379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5641" cy="1117828"/>
                    </a:xfrm>
                    <a:prstGeom prst="rect">
                      <a:avLst/>
                    </a:prstGeom>
                  </pic:spPr>
                </pic:pic>
              </a:graphicData>
            </a:graphic>
          </wp:inline>
        </w:drawing>
      </w:r>
    </w:p>
    <w:p w14:paraId="2D4F548C" w14:textId="78F7138B" w:rsidR="00F9725E" w:rsidRPr="00E80DFA" w:rsidRDefault="00F9725E"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t yra 1 arba 2</w:t>
      </w:r>
      <w:r w:rsidR="00E534C3" w:rsidRPr="00E80DFA">
        <w:rPr>
          <w:rFonts w:ascii="Helvetica" w:hAnsi="Helvetica" w:cs="Arial"/>
          <w:sz w:val="20"/>
          <w:szCs w:val="24"/>
        </w:rPr>
        <w:t>;</w:t>
      </w:r>
    </w:p>
    <w:p w14:paraId="0143A228" w14:textId="3FEAAF2B" w:rsidR="00EC3D6C" w:rsidRPr="00E80DFA" w:rsidRDefault="00EC3D6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A</w:t>
      </w:r>
      <w:r w:rsidRPr="00E80DFA">
        <w:rPr>
          <w:rFonts w:ascii="Helvetica" w:hAnsi="Helvetica" w:cs="Arial"/>
          <w:sz w:val="20"/>
          <w:szCs w:val="24"/>
          <w:vertAlign w:val="subscript"/>
        </w:rPr>
        <w:t>1</w:t>
      </w:r>
      <w:r w:rsidRPr="00E80DFA">
        <w:rPr>
          <w:rFonts w:ascii="Helvetica" w:hAnsi="Helvetica" w:cs="Arial"/>
          <w:sz w:val="20"/>
          <w:szCs w:val="24"/>
        </w:rPr>
        <w:t xml:space="preserve"> ir A</w:t>
      </w:r>
      <w:r w:rsidRPr="00E80DFA">
        <w:rPr>
          <w:rFonts w:ascii="Helvetica" w:hAnsi="Helvetica" w:cs="Arial"/>
          <w:sz w:val="20"/>
          <w:szCs w:val="24"/>
          <w:vertAlign w:val="subscript"/>
        </w:rPr>
        <w:t>2</w:t>
      </w:r>
      <w:r w:rsidRPr="00E80DFA">
        <w:rPr>
          <w:rFonts w:ascii="Helvetica" w:hAnsi="Helvetica" w:cs="Arial"/>
          <w:sz w:val="20"/>
          <w:szCs w:val="24"/>
        </w:rPr>
        <w:t xml:space="preserve"> kiekvienas yra nepriklausomai parinktas iš CH arba N;</w:t>
      </w:r>
    </w:p>
    <w:p w14:paraId="7DF3A382" w14:textId="4EB6C933" w:rsidR="00EC3D6C" w:rsidRPr="00E80DFA" w:rsidRDefault="00EC3D6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A</w:t>
      </w:r>
      <w:r w:rsidRPr="00E80DFA">
        <w:rPr>
          <w:rFonts w:ascii="Helvetica" w:hAnsi="Helvetica" w:cs="Arial"/>
          <w:sz w:val="20"/>
          <w:szCs w:val="24"/>
          <w:vertAlign w:val="subscript"/>
        </w:rPr>
        <w:t>6</w:t>
      </w:r>
      <w:r w:rsidRPr="00E80DFA">
        <w:rPr>
          <w:rFonts w:ascii="Helvetica" w:hAnsi="Helvetica" w:cs="Arial"/>
          <w:sz w:val="20"/>
          <w:szCs w:val="24"/>
        </w:rPr>
        <w:t xml:space="preserve"> ir A</w:t>
      </w:r>
      <w:r w:rsidRPr="00E80DFA">
        <w:rPr>
          <w:rFonts w:ascii="Helvetica" w:hAnsi="Helvetica" w:cs="Arial"/>
          <w:sz w:val="20"/>
          <w:szCs w:val="24"/>
          <w:vertAlign w:val="subscript"/>
        </w:rPr>
        <w:t>7</w:t>
      </w:r>
      <w:r w:rsidRPr="00E80DFA">
        <w:rPr>
          <w:rFonts w:ascii="Helvetica" w:hAnsi="Helvetica" w:cs="Arial"/>
          <w:sz w:val="20"/>
          <w:szCs w:val="24"/>
        </w:rPr>
        <w:t xml:space="preserve"> kiekvienas yra nepriklausomai parinktas iš CH arba N, kur bent vienas iš A</w:t>
      </w:r>
      <w:r w:rsidRPr="00E80DFA">
        <w:rPr>
          <w:rFonts w:ascii="Helvetica" w:hAnsi="Helvetica" w:cs="Arial"/>
          <w:sz w:val="20"/>
          <w:szCs w:val="24"/>
          <w:vertAlign w:val="subscript"/>
        </w:rPr>
        <w:t>6</w:t>
      </w:r>
      <w:r w:rsidRPr="00E80DFA">
        <w:rPr>
          <w:rFonts w:ascii="Helvetica" w:hAnsi="Helvetica" w:cs="Arial"/>
          <w:sz w:val="20"/>
          <w:szCs w:val="24"/>
        </w:rPr>
        <w:t xml:space="preserve"> ir A</w:t>
      </w:r>
      <w:r w:rsidRPr="00E80DFA">
        <w:rPr>
          <w:rFonts w:ascii="Helvetica" w:hAnsi="Helvetica" w:cs="Arial"/>
          <w:sz w:val="20"/>
          <w:szCs w:val="24"/>
          <w:vertAlign w:val="subscript"/>
        </w:rPr>
        <w:t>7</w:t>
      </w:r>
      <w:r w:rsidRPr="00E80DFA">
        <w:rPr>
          <w:rFonts w:ascii="Helvetica" w:hAnsi="Helvetica" w:cs="Arial"/>
          <w:sz w:val="20"/>
          <w:szCs w:val="24"/>
        </w:rPr>
        <w:t xml:space="preserve"> yra N;</w:t>
      </w:r>
    </w:p>
    <w:p w14:paraId="06D4BDD2" w14:textId="397E33C5" w:rsidR="00EC3D6C" w:rsidRPr="00E80DFA" w:rsidRDefault="00EC3D6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Z yra CH</w:t>
      </w:r>
      <w:r w:rsidRPr="00E80DFA">
        <w:rPr>
          <w:rFonts w:ascii="Helvetica" w:hAnsi="Helvetica" w:cs="Arial"/>
          <w:sz w:val="20"/>
          <w:szCs w:val="24"/>
          <w:vertAlign w:val="subscript"/>
        </w:rPr>
        <w:t>2</w:t>
      </w:r>
      <w:r w:rsidRPr="00E80DFA">
        <w:rPr>
          <w:rFonts w:ascii="Helvetica" w:hAnsi="Helvetica" w:cs="Arial"/>
          <w:sz w:val="20"/>
          <w:szCs w:val="24"/>
        </w:rPr>
        <w:t xml:space="preserve"> arba jo nėra, kur kai Z yra CH</w:t>
      </w:r>
      <w:r w:rsidRPr="00E80DFA">
        <w:rPr>
          <w:rFonts w:ascii="Helvetica" w:hAnsi="Helvetica" w:cs="Arial"/>
          <w:sz w:val="20"/>
          <w:szCs w:val="24"/>
          <w:vertAlign w:val="subscript"/>
        </w:rPr>
        <w:t>2</w:t>
      </w:r>
      <w:r w:rsidRPr="00E80DFA">
        <w:rPr>
          <w:rFonts w:ascii="Helvetica" w:hAnsi="Helvetica" w:cs="Arial"/>
          <w:sz w:val="20"/>
          <w:szCs w:val="24"/>
        </w:rPr>
        <w:t>, punktyrinės linijos (1) ir (2) kiekviena reiškia vieną ryšį; ir kai Z nėra, punktyrinių linijų (1) ir (2) taip pat nėra;</w:t>
      </w:r>
    </w:p>
    <w:p w14:paraId="4B9342A1" w14:textId="54DDCCE1" w:rsidR="001C10FC" w:rsidRPr="00E80DFA" w:rsidRDefault="00EC3D6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nepriklausomai parinkti iš grupės, susidedančios iš C</w:t>
      </w:r>
      <w:r w:rsidRPr="00E80DFA">
        <w:rPr>
          <w:rFonts w:ascii="Helvetica" w:hAnsi="Helvetica" w:cs="Arial"/>
          <w:sz w:val="20"/>
          <w:szCs w:val="24"/>
          <w:vertAlign w:val="subscript"/>
        </w:rPr>
        <w:t>5–20</w:t>
      </w:r>
      <w:r w:rsidRPr="00E80DFA">
        <w:rPr>
          <w:rFonts w:ascii="Helvetica" w:hAnsi="Helvetica" w:cs="Arial"/>
          <w:sz w:val="20"/>
          <w:szCs w:val="24"/>
        </w:rPr>
        <w:t xml:space="preserve"> alkilo, C</w:t>
      </w:r>
      <w:r w:rsidRPr="00E80DFA">
        <w:rPr>
          <w:rFonts w:ascii="Helvetica" w:hAnsi="Helvetica" w:cs="Arial"/>
          <w:sz w:val="20"/>
          <w:szCs w:val="24"/>
          <w:vertAlign w:val="subscript"/>
        </w:rPr>
        <w:t>5–20</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 -R"MR', -R</w:t>
      </w:r>
      <w:r w:rsidRPr="00E80DFA">
        <w:rPr>
          <w:rFonts w:ascii="Helvetica" w:hAnsi="Helvetica" w:cs="Cambria Math"/>
          <w:sz w:val="20"/>
          <w:szCs w:val="24"/>
          <w:vertAlign w:val="superscript"/>
        </w:rPr>
        <w:t>∗</w:t>
      </w:r>
      <w:r w:rsidRPr="00E80DFA">
        <w:rPr>
          <w:rFonts w:ascii="Helvetica" w:hAnsi="Helvetica" w:cs="Arial"/>
          <w:sz w:val="20"/>
          <w:szCs w:val="24"/>
        </w:rPr>
        <w:t>YR", -YR" ir -R</w:t>
      </w:r>
      <w:r w:rsidRPr="00E80DFA">
        <w:rPr>
          <w:rFonts w:ascii="Helvetica" w:hAnsi="Helvetica" w:cs="Cambria Math"/>
          <w:sz w:val="20"/>
          <w:szCs w:val="24"/>
          <w:vertAlign w:val="superscript"/>
        </w:rPr>
        <w:t>∗</w:t>
      </w:r>
      <w:r w:rsidRPr="00E80DFA">
        <w:rPr>
          <w:rFonts w:ascii="Helvetica" w:hAnsi="Helvetica" w:cs="Arial"/>
          <w:sz w:val="20"/>
          <w:szCs w:val="24"/>
        </w:rPr>
        <w:t>OR";</w:t>
      </w:r>
      <w:r w:rsidR="001C10FC" w:rsidRPr="00E80DFA">
        <w:rPr>
          <w:rFonts w:ascii="Helvetica" w:hAnsi="Helvetica" w:cs="Arial"/>
          <w:sz w:val="20"/>
          <w:szCs w:val="24"/>
        </w:rPr>
        <w:t xml:space="preserve"> </w:t>
      </w:r>
    </w:p>
    <w:p w14:paraId="34C4C515" w14:textId="1E248ECE" w:rsidR="00F52904" w:rsidRPr="00E80DFA" w:rsidRDefault="001C10F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kiekvienas M yra nepriklausomai parinktas iš grupės, susidedančios iš -C(O)O-, -OC(O)-, -OC(O)O-, -C(O)N(R')-, -N(R')C(O)-, -C(O)-, -C(S)-, -C(S)S-, -SC(S)-, -CH(OH)-, -P(O)(OR')O-, -S(O)</w:t>
      </w:r>
      <w:r w:rsidRPr="00E80DFA">
        <w:rPr>
          <w:rFonts w:ascii="Helvetica" w:hAnsi="Helvetica" w:cs="Arial"/>
          <w:sz w:val="20"/>
          <w:szCs w:val="24"/>
          <w:vertAlign w:val="subscript"/>
        </w:rPr>
        <w:t>2</w:t>
      </w:r>
      <w:r w:rsidRPr="00E80DFA">
        <w:rPr>
          <w:rFonts w:ascii="Helvetica" w:hAnsi="Helvetica" w:cs="Arial"/>
          <w:sz w:val="20"/>
          <w:szCs w:val="24"/>
        </w:rPr>
        <w:t xml:space="preserve">-, </w:t>
      </w:r>
      <w:proofErr w:type="spellStart"/>
      <w:r w:rsidRPr="00E80DFA">
        <w:rPr>
          <w:rFonts w:ascii="Helvetica" w:hAnsi="Helvetica" w:cs="Arial"/>
          <w:sz w:val="20"/>
          <w:szCs w:val="24"/>
        </w:rPr>
        <w:t>arilo</w:t>
      </w:r>
      <w:proofErr w:type="spellEnd"/>
      <w:r w:rsidRPr="00E80DFA">
        <w:rPr>
          <w:rFonts w:ascii="Helvetica" w:hAnsi="Helvetica" w:cs="Arial"/>
          <w:sz w:val="20"/>
          <w:szCs w:val="24"/>
        </w:rPr>
        <w:t xml:space="preserve"> grupės ir </w:t>
      </w:r>
      <w:proofErr w:type="spellStart"/>
      <w:r w:rsidRPr="00E80DFA">
        <w:rPr>
          <w:rFonts w:ascii="Helvetica" w:hAnsi="Helvetica" w:cs="Arial"/>
          <w:sz w:val="20"/>
          <w:szCs w:val="24"/>
        </w:rPr>
        <w:t>heteroarilo</w:t>
      </w:r>
      <w:proofErr w:type="spellEnd"/>
      <w:r w:rsidRPr="00E80DFA">
        <w:rPr>
          <w:rFonts w:ascii="Helvetica" w:hAnsi="Helvetica" w:cs="Arial"/>
          <w:sz w:val="20"/>
          <w:szCs w:val="24"/>
        </w:rPr>
        <w:t xml:space="preserve"> grupės; kur kai junginio formulė yra (</w:t>
      </w:r>
      <w:proofErr w:type="spellStart"/>
      <w:r w:rsidRPr="00E80DFA">
        <w:rPr>
          <w:rFonts w:ascii="Helvetica" w:hAnsi="Helvetica" w:cs="Arial"/>
          <w:sz w:val="20"/>
          <w:szCs w:val="24"/>
        </w:rPr>
        <w:t>Ib</w:t>
      </w:r>
      <w:proofErr w:type="spellEnd"/>
      <w:r w:rsidRPr="00E80DFA">
        <w:rPr>
          <w:rFonts w:ascii="Helvetica" w:hAnsi="Helvetica" w:cs="Arial"/>
          <w:sz w:val="20"/>
          <w:szCs w:val="24"/>
        </w:rPr>
        <w:t>), tada M nėra -OC(O)O-;</w:t>
      </w:r>
    </w:p>
    <w:p w14:paraId="39735D48" w14:textId="189B6157" w:rsidR="003B2DC2" w:rsidRPr="00E80DFA" w:rsidRDefault="001C10F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X</w:t>
      </w:r>
      <w:r w:rsidRPr="00E80DFA">
        <w:rPr>
          <w:rFonts w:ascii="Helvetica" w:hAnsi="Helvetica" w:cs="Arial"/>
          <w:sz w:val="20"/>
          <w:szCs w:val="24"/>
          <w:vertAlign w:val="superscript"/>
        </w:rPr>
        <w:t>1</w:t>
      </w:r>
      <w:r w:rsidRPr="00E80DFA">
        <w:rPr>
          <w:rFonts w:ascii="Helvetica" w:hAnsi="Helvetica" w:cs="Arial"/>
          <w:sz w:val="20"/>
          <w:szCs w:val="24"/>
        </w:rPr>
        <w:t>, X</w:t>
      </w:r>
      <w:r w:rsidRPr="00E80DFA">
        <w:rPr>
          <w:rFonts w:ascii="Helvetica" w:hAnsi="Helvetica" w:cs="Arial"/>
          <w:sz w:val="20"/>
          <w:szCs w:val="24"/>
          <w:vertAlign w:val="superscript"/>
        </w:rPr>
        <w:t>2</w:t>
      </w:r>
      <w:r w:rsidRPr="00E80DFA">
        <w:rPr>
          <w:rFonts w:ascii="Helvetica" w:hAnsi="Helvetica" w:cs="Arial"/>
          <w:sz w:val="20"/>
          <w:szCs w:val="24"/>
        </w:rPr>
        <w:t xml:space="preserve"> ir X</w:t>
      </w:r>
      <w:r w:rsidRPr="00E80DFA">
        <w:rPr>
          <w:rFonts w:ascii="Helvetica" w:hAnsi="Helvetica" w:cs="Arial"/>
          <w:sz w:val="20"/>
          <w:szCs w:val="24"/>
          <w:vertAlign w:val="superscript"/>
        </w:rPr>
        <w:t>3</w:t>
      </w:r>
      <w:r w:rsidRPr="00E80DFA">
        <w:rPr>
          <w:rFonts w:ascii="Helvetica" w:hAnsi="Helvetica" w:cs="Arial"/>
          <w:sz w:val="20"/>
          <w:szCs w:val="24"/>
        </w:rPr>
        <w:t xml:space="preserve"> yra nepriklausomai parinkti iš grupės, susidedančios iš jungties, -CH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w:t>
      </w:r>
      <w:r w:rsidRPr="00E80DFA">
        <w:rPr>
          <w:rFonts w:ascii="Helvetica" w:hAnsi="Helvetica" w:cs="Arial"/>
          <w:sz w:val="20"/>
          <w:szCs w:val="24"/>
          <w:vertAlign w:val="subscript"/>
        </w:rPr>
        <w:t>2</w:t>
      </w:r>
      <w:r w:rsidRPr="00E80DFA">
        <w:rPr>
          <w:rFonts w:ascii="Helvetica" w:hAnsi="Helvetica" w:cs="Arial"/>
          <w:sz w:val="20"/>
          <w:szCs w:val="24"/>
        </w:rPr>
        <w:t>-, -CHR-, -CHY-, -C(O)-, -C(O)O-, -OC(O)-, -C(O)-CH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-C(O)-, -C(O)O-CH</w:t>
      </w:r>
      <w:r w:rsidRPr="00E80DFA">
        <w:rPr>
          <w:rFonts w:ascii="Helvetica" w:hAnsi="Helvetica" w:cs="Arial"/>
          <w:sz w:val="20"/>
          <w:szCs w:val="24"/>
          <w:vertAlign w:val="subscript"/>
        </w:rPr>
        <w:t>2</w:t>
      </w:r>
      <w:r w:rsidRPr="00E80DFA">
        <w:rPr>
          <w:rFonts w:ascii="Helvetica" w:hAnsi="Helvetica" w:cs="Arial"/>
          <w:sz w:val="20"/>
          <w:szCs w:val="24"/>
        </w:rPr>
        <w:t>-, -OC(O)-CH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-C(O)O-, -CH</w:t>
      </w:r>
      <w:r w:rsidRPr="00E80DFA">
        <w:rPr>
          <w:rFonts w:ascii="Helvetica" w:hAnsi="Helvetica" w:cs="Arial"/>
          <w:sz w:val="20"/>
          <w:szCs w:val="24"/>
          <w:vertAlign w:val="subscript"/>
        </w:rPr>
        <w:t>2</w:t>
      </w:r>
      <w:r w:rsidRPr="00E80DFA">
        <w:rPr>
          <w:rFonts w:ascii="Helvetica" w:hAnsi="Helvetica" w:cs="Arial"/>
          <w:sz w:val="20"/>
          <w:szCs w:val="24"/>
        </w:rPr>
        <w:t>-OC(O)-, -CH(OH)-, -C(S)- ir -CH(SH)-;</w:t>
      </w:r>
    </w:p>
    <w:p w14:paraId="1EB6EA21" w14:textId="1BF21728" w:rsidR="003B2DC2" w:rsidRPr="00E80DFA" w:rsidRDefault="001C10F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X</w:t>
      </w:r>
      <w:r w:rsidRPr="00E80DFA">
        <w:rPr>
          <w:rFonts w:ascii="Helvetica" w:hAnsi="Helvetica" w:cs="Arial"/>
          <w:sz w:val="20"/>
          <w:szCs w:val="24"/>
          <w:vertAlign w:val="superscript"/>
        </w:rPr>
        <w:t>4</w:t>
      </w:r>
      <w:r w:rsidRPr="00E80DFA">
        <w:rPr>
          <w:rFonts w:ascii="Helvetica" w:hAnsi="Helvetica" w:cs="Arial"/>
          <w:sz w:val="20"/>
          <w:szCs w:val="24"/>
        </w:rPr>
        <w:t xml:space="preserve"> ir X</w:t>
      </w:r>
      <w:r w:rsidRPr="00E80DFA">
        <w:rPr>
          <w:rFonts w:ascii="Helvetica" w:hAnsi="Helvetica" w:cs="Arial"/>
          <w:sz w:val="20"/>
          <w:szCs w:val="24"/>
          <w:vertAlign w:val="superscript"/>
        </w:rPr>
        <w:t>5</w:t>
      </w:r>
      <w:r w:rsidRPr="00E80DFA">
        <w:rPr>
          <w:rFonts w:ascii="Helvetica" w:hAnsi="Helvetica" w:cs="Arial"/>
          <w:sz w:val="20"/>
          <w:szCs w:val="24"/>
        </w:rPr>
        <w:t xml:space="preserve"> yra nepriklausomai parinkti iš grupės, susidedančios iš -CH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w:t>
      </w:r>
      <w:r w:rsidRPr="00E80DFA">
        <w:rPr>
          <w:rFonts w:ascii="Helvetica" w:hAnsi="Helvetica" w:cs="Arial"/>
          <w:sz w:val="20"/>
          <w:szCs w:val="24"/>
          <w:vertAlign w:val="subscript"/>
        </w:rPr>
        <w:t>2</w:t>
      </w:r>
      <w:r w:rsidRPr="00E80DFA">
        <w:rPr>
          <w:rFonts w:ascii="Helvetica" w:hAnsi="Helvetica" w:cs="Arial"/>
          <w:sz w:val="20"/>
          <w:szCs w:val="24"/>
        </w:rPr>
        <w:t>-, -CHR-, -CHY-, -C(O)-, -C(O)O-, -OC(O)-, -C(O)-CH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-C(O)-, -C(O)O-CH</w:t>
      </w:r>
      <w:r w:rsidRPr="00E80DFA">
        <w:rPr>
          <w:rFonts w:ascii="Helvetica" w:hAnsi="Helvetica" w:cs="Arial"/>
          <w:sz w:val="20"/>
          <w:szCs w:val="24"/>
          <w:vertAlign w:val="subscript"/>
        </w:rPr>
        <w:t>2</w:t>
      </w:r>
      <w:r w:rsidRPr="00E80DFA">
        <w:rPr>
          <w:rFonts w:ascii="Helvetica" w:hAnsi="Helvetica" w:cs="Arial"/>
          <w:sz w:val="20"/>
          <w:szCs w:val="24"/>
        </w:rPr>
        <w:t>-, -OC(O)-CH</w:t>
      </w:r>
      <w:r w:rsidRPr="00E80DFA">
        <w:rPr>
          <w:rFonts w:ascii="Helvetica" w:hAnsi="Helvetica" w:cs="Arial"/>
          <w:sz w:val="20"/>
          <w:szCs w:val="24"/>
          <w:vertAlign w:val="subscript"/>
        </w:rPr>
        <w:t>2</w:t>
      </w:r>
      <w:r w:rsidRPr="00E80DFA">
        <w:rPr>
          <w:rFonts w:ascii="Helvetica" w:hAnsi="Helvetica" w:cs="Arial"/>
          <w:sz w:val="20"/>
          <w:szCs w:val="24"/>
        </w:rPr>
        <w:t>-, -CH</w:t>
      </w:r>
      <w:r w:rsidRPr="00E80DFA">
        <w:rPr>
          <w:rFonts w:ascii="Helvetica" w:hAnsi="Helvetica" w:cs="Arial"/>
          <w:sz w:val="20"/>
          <w:szCs w:val="24"/>
          <w:vertAlign w:val="subscript"/>
        </w:rPr>
        <w:t>2</w:t>
      </w:r>
      <w:r w:rsidRPr="00E80DFA">
        <w:rPr>
          <w:rFonts w:ascii="Helvetica" w:hAnsi="Helvetica" w:cs="Arial"/>
          <w:sz w:val="20"/>
          <w:szCs w:val="24"/>
        </w:rPr>
        <w:t>-C(O)O-, -CH</w:t>
      </w:r>
      <w:r w:rsidRPr="00E80DFA">
        <w:rPr>
          <w:rFonts w:ascii="Helvetica" w:hAnsi="Helvetica" w:cs="Arial"/>
          <w:sz w:val="20"/>
          <w:szCs w:val="24"/>
          <w:vertAlign w:val="subscript"/>
        </w:rPr>
        <w:t>2</w:t>
      </w:r>
      <w:r w:rsidRPr="00E80DFA">
        <w:rPr>
          <w:rFonts w:ascii="Helvetica" w:hAnsi="Helvetica" w:cs="Arial"/>
          <w:sz w:val="20"/>
          <w:szCs w:val="24"/>
        </w:rPr>
        <w:t>-OC(O)-, -CH(OH)-, -C(S)- ir -CH(SH)-;</w:t>
      </w:r>
    </w:p>
    <w:p w14:paraId="521F7B75" w14:textId="316F1720" w:rsidR="003B2DC2" w:rsidRPr="00E80DFA" w:rsidRDefault="001C10FC"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kiekvienas Y yra nepriklausomai C</w:t>
      </w:r>
      <w:r w:rsidRPr="00E80DFA">
        <w:rPr>
          <w:rFonts w:ascii="Helvetica" w:hAnsi="Helvetica" w:cs="Arial"/>
          <w:sz w:val="20"/>
          <w:szCs w:val="24"/>
          <w:vertAlign w:val="subscript"/>
        </w:rPr>
        <w:t>3–6</w:t>
      </w:r>
      <w:r w:rsidRPr="00E80DFA">
        <w:rPr>
          <w:rFonts w:ascii="Helvetica" w:hAnsi="Helvetica" w:cs="Arial"/>
          <w:sz w:val="20"/>
          <w:szCs w:val="24"/>
        </w:rPr>
        <w:t xml:space="preserve"> </w:t>
      </w:r>
      <w:proofErr w:type="spellStart"/>
      <w:r w:rsidRPr="00E80DFA">
        <w:rPr>
          <w:rFonts w:ascii="Helvetica" w:hAnsi="Helvetica" w:cs="Arial"/>
          <w:sz w:val="20"/>
          <w:szCs w:val="24"/>
        </w:rPr>
        <w:t>karbociklas</w:t>
      </w:r>
      <w:proofErr w:type="spellEnd"/>
      <w:r w:rsidRPr="00E80DFA">
        <w:rPr>
          <w:rFonts w:ascii="Helvetica" w:hAnsi="Helvetica" w:cs="Arial"/>
          <w:sz w:val="20"/>
          <w:szCs w:val="24"/>
        </w:rPr>
        <w:t>;</w:t>
      </w:r>
    </w:p>
    <w:p w14:paraId="73DA5E49" w14:textId="0DD6E5F1" w:rsidR="003B2DC2" w:rsidRPr="00E80DFA" w:rsidRDefault="0089620F"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kiekvienas R</w:t>
      </w:r>
      <w:r w:rsidR="00F52904" w:rsidRPr="00E80DFA">
        <w:rPr>
          <w:rFonts w:ascii="Helvetica" w:hAnsi="Helvetica" w:cs="Arial"/>
          <w:sz w:val="20"/>
          <w:szCs w:val="24"/>
        </w:rPr>
        <w:t>*</w:t>
      </w:r>
      <w:r w:rsidRPr="00E80DFA">
        <w:rPr>
          <w:rFonts w:ascii="Helvetica" w:hAnsi="Helvetica" w:cs="Arial"/>
          <w:sz w:val="20"/>
          <w:szCs w:val="24"/>
        </w:rPr>
        <w:t xml:space="preserve"> yra nepriklausomai pasirinktas iš grupės, susidedančios iš C</w:t>
      </w:r>
      <w:r w:rsidRPr="00E80DFA">
        <w:rPr>
          <w:rFonts w:ascii="Helvetica" w:hAnsi="Helvetica" w:cs="Arial"/>
          <w:sz w:val="20"/>
          <w:szCs w:val="24"/>
          <w:vertAlign w:val="subscript"/>
        </w:rPr>
        <w:t>1</w:t>
      </w:r>
      <w:r w:rsidR="00E534C3" w:rsidRPr="00E80DFA">
        <w:rPr>
          <w:rFonts w:ascii="Helvetica" w:hAnsi="Helvetica" w:cs="Arial"/>
          <w:sz w:val="20"/>
          <w:szCs w:val="24"/>
          <w:vertAlign w:val="subscript"/>
        </w:rPr>
        <w:t>–</w:t>
      </w:r>
      <w:r w:rsidR="001C10FC" w:rsidRPr="00E80DFA">
        <w:rPr>
          <w:rFonts w:ascii="Helvetica" w:hAnsi="Helvetica" w:cs="Arial"/>
          <w:sz w:val="20"/>
          <w:szCs w:val="24"/>
          <w:vertAlign w:val="subscript"/>
        </w:rPr>
        <w:t>12</w:t>
      </w:r>
      <w:r w:rsidRPr="00E80DFA">
        <w:rPr>
          <w:rFonts w:ascii="Helvetica" w:hAnsi="Helvetica" w:cs="Arial"/>
          <w:sz w:val="20"/>
          <w:szCs w:val="24"/>
          <w:vertAlign w:val="subscript"/>
        </w:rPr>
        <w:t xml:space="preserve"> </w:t>
      </w:r>
      <w:r w:rsidRPr="00E80DFA">
        <w:rPr>
          <w:rFonts w:ascii="Helvetica" w:hAnsi="Helvetica" w:cs="Arial"/>
          <w:sz w:val="20"/>
          <w:szCs w:val="24"/>
        </w:rPr>
        <w:t>alkilo</w:t>
      </w:r>
      <w:r w:rsidR="00E22E29" w:rsidRPr="00E80DFA">
        <w:rPr>
          <w:rFonts w:ascii="Helvetica" w:hAnsi="Helvetica" w:cs="Arial"/>
          <w:sz w:val="20"/>
          <w:szCs w:val="24"/>
        </w:rPr>
        <w:t xml:space="preserve"> ir</w:t>
      </w:r>
      <w:r w:rsidRPr="00E80DFA">
        <w:rPr>
          <w:rFonts w:ascii="Helvetica" w:hAnsi="Helvetica" w:cs="Arial"/>
          <w:sz w:val="20"/>
          <w:szCs w:val="24"/>
        </w:rPr>
        <w:t xml:space="preserve"> C</w:t>
      </w:r>
      <w:r w:rsidRPr="00E80DFA">
        <w:rPr>
          <w:rFonts w:ascii="Helvetica" w:hAnsi="Helvetica" w:cs="Arial"/>
          <w:sz w:val="20"/>
          <w:szCs w:val="24"/>
          <w:vertAlign w:val="subscript"/>
        </w:rPr>
        <w:t>2</w:t>
      </w:r>
      <w:r w:rsidR="00E534C3" w:rsidRPr="00E80DFA">
        <w:rPr>
          <w:rFonts w:ascii="Helvetica" w:hAnsi="Helvetica" w:cs="Arial"/>
          <w:sz w:val="20"/>
          <w:szCs w:val="24"/>
          <w:vertAlign w:val="subscript"/>
        </w:rPr>
        <w:t>–</w:t>
      </w:r>
      <w:r w:rsidR="001C10FC" w:rsidRPr="00E80DFA">
        <w:rPr>
          <w:rFonts w:ascii="Helvetica" w:hAnsi="Helvetica" w:cs="Arial"/>
          <w:sz w:val="20"/>
          <w:szCs w:val="24"/>
          <w:vertAlign w:val="subscript"/>
        </w:rPr>
        <w:t>12</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00E22E29" w:rsidRPr="00E80DFA">
        <w:rPr>
          <w:rFonts w:ascii="Helvetica" w:hAnsi="Helvetica" w:cs="Arial"/>
          <w:sz w:val="20"/>
          <w:szCs w:val="24"/>
        </w:rPr>
        <w:t>;</w:t>
      </w:r>
    </w:p>
    <w:p w14:paraId="504069C9" w14:textId="084014B0" w:rsidR="003B2DC2"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kiekvienas R yra nepriklausomai parinktas iš grupės, susidedančios iš C</w:t>
      </w:r>
      <w:r w:rsidRPr="00E80DFA">
        <w:rPr>
          <w:rFonts w:ascii="Helvetica" w:hAnsi="Helvetica" w:cs="Arial"/>
          <w:sz w:val="20"/>
          <w:szCs w:val="24"/>
          <w:vertAlign w:val="subscript"/>
        </w:rPr>
        <w:t>1–3</w:t>
      </w:r>
      <w:r w:rsidRPr="00E80DFA">
        <w:rPr>
          <w:rFonts w:ascii="Helvetica" w:hAnsi="Helvetica" w:cs="Arial"/>
          <w:sz w:val="20"/>
          <w:szCs w:val="24"/>
        </w:rPr>
        <w:t xml:space="preserve"> alkilo ir C</w:t>
      </w:r>
      <w:r w:rsidRPr="00E80DFA">
        <w:rPr>
          <w:rFonts w:ascii="Helvetica" w:hAnsi="Helvetica" w:cs="Arial"/>
          <w:sz w:val="20"/>
          <w:szCs w:val="24"/>
          <w:vertAlign w:val="subscript"/>
        </w:rPr>
        <w:t>3–6</w:t>
      </w:r>
      <w:r w:rsidRPr="00E80DFA">
        <w:rPr>
          <w:rFonts w:ascii="Helvetica" w:hAnsi="Helvetica" w:cs="Arial"/>
          <w:sz w:val="20"/>
          <w:szCs w:val="24"/>
        </w:rPr>
        <w:t xml:space="preserve"> </w:t>
      </w:r>
      <w:proofErr w:type="spellStart"/>
      <w:r w:rsidRPr="00E80DFA">
        <w:rPr>
          <w:rFonts w:ascii="Helvetica" w:hAnsi="Helvetica" w:cs="Arial"/>
          <w:sz w:val="20"/>
          <w:szCs w:val="24"/>
        </w:rPr>
        <w:t>karbociklo</w:t>
      </w:r>
      <w:proofErr w:type="spellEnd"/>
      <w:r w:rsidRPr="00E80DFA">
        <w:rPr>
          <w:rFonts w:ascii="Helvetica" w:hAnsi="Helvetica" w:cs="Arial"/>
          <w:sz w:val="20"/>
          <w:szCs w:val="24"/>
        </w:rPr>
        <w:t>;</w:t>
      </w:r>
    </w:p>
    <w:p w14:paraId="403303CB" w14:textId="1D665804" w:rsidR="003B2DC2"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kiekvienas R' yra nepriklausomai parinktas iš grupės, susidedančios iš C</w:t>
      </w:r>
      <w:r w:rsidRPr="00E80DFA">
        <w:rPr>
          <w:rFonts w:ascii="Helvetica" w:hAnsi="Helvetica" w:cs="Arial"/>
          <w:sz w:val="20"/>
          <w:szCs w:val="24"/>
          <w:vertAlign w:val="subscript"/>
        </w:rPr>
        <w:t>1–12</w:t>
      </w:r>
      <w:r w:rsidRPr="00E80DFA">
        <w:rPr>
          <w:rFonts w:ascii="Helvetica" w:hAnsi="Helvetica" w:cs="Arial"/>
          <w:sz w:val="20"/>
          <w:szCs w:val="24"/>
        </w:rPr>
        <w:t xml:space="preserve"> alkilo, C</w:t>
      </w:r>
      <w:r w:rsidRPr="00E80DFA">
        <w:rPr>
          <w:rFonts w:ascii="Helvetica" w:hAnsi="Helvetica" w:cs="Arial"/>
          <w:sz w:val="20"/>
          <w:szCs w:val="24"/>
          <w:vertAlign w:val="subscript"/>
        </w:rPr>
        <w:t>2–12</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 xml:space="preserve"> ir H; ir</w:t>
      </w:r>
    </w:p>
    <w:p w14:paraId="27C6BB6A" w14:textId="7A4B4E24" w:rsidR="00E22E29"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kiekvienas R" yra nepriklausomai parinktas iš grupės, susidedančios iš C</w:t>
      </w:r>
      <w:r w:rsidRPr="00E80DFA">
        <w:rPr>
          <w:rFonts w:ascii="Helvetica" w:hAnsi="Helvetica" w:cs="Arial"/>
          <w:sz w:val="20"/>
          <w:szCs w:val="24"/>
          <w:vertAlign w:val="subscript"/>
        </w:rPr>
        <w:t>3–12</w:t>
      </w:r>
      <w:r w:rsidRPr="00E80DFA">
        <w:rPr>
          <w:rFonts w:ascii="Helvetica" w:hAnsi="Helvetica" w:cs="Arial"/>
          <w:sz w:val="20"/>
          <w:szCs w:val="24"/>
        </w:rPr>
        <w:t xml:space="preserve"> alkilo ir C</w:t>
      </w:r>
      <w:r w:rsidRPr="00E80DFA">
        <w:rPr>
          <w:rFonts w:ascii="Helvetica" w:hAnsi="Helvetica" w:cs="Arial"/>
          <w:sz w:val="20"/>
          <w:szCs w:val="24"/>
          <w:vertAlign w:val="subscript"/>
        </w:rPr>
        <w:t>3–12</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w:t>
      </w:r>
    </w:p>
    <w:p w14:paraId="4CC29E5F" w14:textId="77777777" w:rsidR="00E80DFA" w:rsidRDefault="00E22E29"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kur kai junginio formulė yra (I) ir kai žiedas A yra</w:t>
      </w:r>
    </w:p>
    <w:p w14:paraId="129A941C" w14:textId="492A6CCE" w:rsidR="00E80DFA" w:rsidRDefault="00E80DFA" w:rsidP="00E80DFA">
      <w:pPr>
        <w:pStyle w:val="BodyText"/>
        <w:widowControl/>
        <w:shd w:val="clear" w:color="auto" w:fill="auto"/>
        <w:spacing w:line="360" w:lineRule="auto"/>
        <w:jc w:val="center"/>
        <w:rPr>
          <w:rFonts w:ascii="Helvetica" w:hAnsi="Helvetica" w:cs="Arial"/>
          <w:sz w:val="20"/>
          <w:szCs w:val="24"/>
        </w:rPr>
      </w:pPr>
      <w:r>
        <w:rPr>
          <w:rFonts w:ascii="Helvetica" w:hAnsi="Helvetica" w:cs="Arial"/>
          <w:noProof/>
          <w:sz w:val="20"/>
          <w:szCs w:val="24"/>
        </w:rPr>
        <w:lastRenderedPageBreak/>
        <w:drawing>
          <wp:inline distT="0" distB="0" distL="0" distR="0" wp14:anchorId="2BFBA3AF" wp14:editId="0EC8D1EF">
            <wp:extent cx="1207135" cy="932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932815"/>
                    </a:xfrm>
                    <a:prstGeom prst="rect">
                      <a:avLst/>
                    </a:prstGeom>
                    <a:noFill/>
                  </pic:spPr>
                </pic:pic>
              </a:graphicData>
            </a:graphic>
          </wp:inline>
        </w:drawing>
      </w:r>
    </w:p>
    <w:p w14:paraId="4DD9B5FC" w14:textId="3601C03A" w:rsidR="00F52904" w:rsidRPr="00E80DFA" w:rsidRDefault="00E22E29" w:rsidP="00E80DFA">
      <w:pPr>
        <w:pStyle w:val="BodyText"/>
        <w:widowControl/>
        <w:spacing w:line="360" w:lineRule="auto"/>
        <w:rPr>
          <w:rFonts w:ascii="Helvetica" w:hAnsi="Helvetica" w:cs="Arial"/>
          <w:sz w:val="20"/>
          <w:szCs w:val="24"/>
        </w:rPr>
      </w:pPr>
      <w:r w:rsidRPr="00E80DFA">
        <w:rPr>
          <w:rFonts w:ascii="Helvetica" w:hAnsi="Helvetica" w:cs="Arial"/>
          <w:sz w:val="20"/>
          <w:szCs w:val="24"/>
        </w:rPr>
        <w:t xml:space="preserve">tada </w:t>
      </w:r>
    </w:p>
    <w:p w14:paraId="14F34F0F" w14:textId="77777777" w:rsidR="00E22E29"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 bent vienas iš X</w:t>
      </w:r>
      <w:r w:rsidRPr="00E80DFA">
        <w:rPr>
          <w:rFonts w:ascii="Helvetica" w:hAnsi="Helvetica" w:cs="Arial"/>
          <w:sz w:val="20"/>
          <w:szCs w:val="24"/>
          <w:vertAlign w:val="superscript"/>
        </w:rPr>
        <w:t>1</w:t>
      </w:r>
      <w:r w:rsidRPr="00E80DFA">
        <w:rPr>
          <w:rFonts w:ascii="Helvetica" w:hAnsi="Helvetica" w:cs="Arial"/>
          <w:sz w:val="20"/>
          <w:szCs w:val="24"/>
        </w:rPr>
        <w:t>, X</w:t>
      </w:r>
      <w:r w:rsidRPr="00E80DFA">
        <w:rPr>
          <w:rFonts w:ascii="Helvetica" w:hAnsi="Helvetica" w:cs="Arial"/>
          <w:sz w:val="20"/>
          <w:szCs w:val="24"/>
          <w:vertAlign w:val="superscript"/>
        </w:rPr>
        <w:t>2</w:t>
      </w:r>
      <w:r w:rsidRPr="00E80DFA">
        <w:rPr>
          <w:rFonts w:ascii="Helvetica" w:hAnsi="Helvetica" w:cs="Arial"/>
          <w:sz w:val="20"/>
          <w:szCs w:val="24"/>
        </w:rPr>
        <w:t xml:space="preserve"> ir X</w:t>
      </w:r>
      <w:r w:rsidRPr="00E80DFA">
        <w:rPr>
          <w:rFonts w:ascii="Helvetica" w:hAnsi="Helvetica" w:cs="Arial"/>
          <w:sz w:val="20"/>
          <w:szCs w:val="24"/>
          <w:vertAlign w:val="superscript"/>
        </w:rPr>
        <w:t>3</w:t>
      </w:r>
      <w:r w:rsidRPr="00E80DFA">
        <w:rPr>
          <w:rFonts w:ascii="Helvetica" w:hAnsi="Helvetica" w:cs="Arial"/>
          <w:sz w:val="20"/>
          <w:szCs w:val="24"/>
        </w:rPr>
        <w:t xml:space="preserve"> nėra -CH</w:t>
      </w:r>
      <w:r w:rsidRPr="00E80DFA">
        <w:rPr>
          <w:rFonts w:ascii="Helvetica" w:hAnsi="Helvetica" w:cs="Arial"/>
          <w:sz w:val="20"/>
          <w:szCs w:val="24"/>
          <w:vertAlign w:val="subscript"/>
        </w:rPr>
        <w:t>2</w:t>
      </w:r>
      <w:r w:rsidRPr="00E80DFA">
        <w:rPr>
          <w:rFonts w:ascii="Helvetica" w:hAnsi="Helvetica" w:cs="Arial"/>
          <w:sz w:val="20"/>
          <w:szCs w:val="24"/>
        </w:rPr>
        <w:t>-; ir (arba)</w:t>
      </w:r>
    </w:p>
    <w:p w14:paraId="1060665C" w14:textId="7C38425D" w:rsidR="00F52904"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ii) bent vienas iš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-R"MR';</w:t>
      </w:r>
    </w:p>
    <w:p w14:paraId="531E7468" w14:textId="1556ED10" w:rsidR="00E22E29"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 xml:space="preserve">ir </w:t>
      </w:r>
    </w:p>
    <w:p w14:paraId="26E9357F" w14:textId="5B959487" w:rsidR="00E22E29" w:rsidRPr="00E80DFA" w:rsidRDefault="00E22E29"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kai junginio formulė yra (I), o žiedas A yra</w:t>
      </w:r>
    </w:p>
    <w:p w14:paraId="146FD79C" w14:textId="6B0FDABF" w:rsidR="00F52904" w:rsidRPr="00E80DFA" w:rsidRDefault="00F52904"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5A47C839" wp14:editId="0ED90FD9">
            <wp:extent cx="1114425" cy="809625"/>
            <wp:effectExtent l="0" t="0" r="9525" b="9525"/>
            <wp:docPr id="642" name="Picture 642" descr="A picture containing opener, tea ball, linedrawing,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642" descr="A picture containing opener, tea ball, linedrawing, scale&#10;&#10;Description automatically generated"/>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114425" cy="809625"/>
                    </a:xfrm>
                    <a:prstGeom prst="rect">
                      <a:avLst/>
                    </a:prstGeom>
                    <a:noFill/>
                    <a:ln>
                      <a:noFill/>
                    </a:ln>
                  </pic:spPr>
                </pic:pic>
              </a:graphicData>
            </a:graphic>
          </wp:inline>
        </w:drawing>
      </w:r>
    </w:p>
    <w:p w14:paraId="515F8901" w14:textId="77777777" w:rsidR="00E22E29"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ir X</w:t>
      </w:r>
      <w:r w:rsidRPr="00E80DFA">
        <w:rPr>
          <w:rFonts w:ascii="Helvetica" w:hAnsi="Helvetica" w:cs="Arial"/>
          <w:sz w:val="20"/>
          <w:szCs w:val="24"/>
          <w:vertAlign w:val="superscript"/>
        </w:rPr>
        <w:t>1</w:t>
      </w:r>
      <w:r w:rsidRPr="00E80DFA">
        <w:rPr>
          <w:rFonts w:ascii="Helvetica" w:hAnsi="Helvetica" w:cs="Arial"/>
          <w:sz w:val="20"/>
          <w:szCs w:val="24"/>
        </w:rPr>
        <w:t>, X</w:t>
      </w:r>
      <w:r w:rsidRPr="00E80DFA">
        <w:rPr>
          <w:rFonts w:ascii="Helvetica" w:hAnsi="Helvetica" w:cs="Arial"/>
          <w:sz w:val="20"/>
          <w:szCs w:val="24"/>
          <w:vertAlign w:val="superscript"/>
        </w:rPr>
        <w:t>2</w:t>
      </w:r>
      <w:r w:rsidRPr="00E80DFA">
        <w:rPr>
          <w:rFonts w:ascii="Helvetica" w:hAnsi="Helvetica" w:cs="Arial"/>
          <w:sz w:val="20"/>
          <w:szCs w:val="24"/>
        </w:rPr>
        <w:t xml:space="preserve"> ir X</w:t>
      </w:r>
      <w:r w:rsidRPr="00E80DFA">
        <w:rPr>
          <w:rFonts w:ascii="Helvetica" w:hAnsi="Helvetica" w:cs="Arial"/>
          <w:sz w:val="20"/>
          <w:szCs w:val="24"/>
          <w:vertAlign w:val="superscript"/>
        </w:rPr>
        <w:t>3</w:t>
      </w:r>
      <w:r w:rsidRPr="00E80DFA">
        <w:rPr>
          <w:rFonts w:ascii="Helvetica" w:hAnsi="Helvetica" w:cs="Arial"/>
          <w:sz w:val="20"/>
          <w:szCs w:val="24"/>
        </w:rPr>
        <w:t xml:space="preserve"> kiekvienas yra -CH</w:t>
      </w:r>
      <w:r w:rsidRPr="00E80DFA">
        <w:rPr>
          <w:rFonts w:ascii="Helvetica" w:hAnsi="Helvetica" w:cs="Arial"/>
          <w:sz w:val="20"/>
          <w:szCs w:val="24"/>
          <w:vertAlign w:val="subscript"/>
        </w:rPr>
        <w:t>2</w:t>
      </w:r>
      <w:r w:rsidRPr="00E80DFA">
        <w:rPr>
          <w:rFonts w:ascii="Helvetica" w:hAnsi="Helvetica" w:cs="Arial"/>
          <w:sz w:val="20"/>
          <w:szCs w:val="24"/>
        </w:rPr>
        <w:t>, tada</w:t>
      </w:r>
    </w:p>
    <w:p w14:paraId="5917D503" w14:textId="77777777" w:rsidR="00E22E29"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bent vienas iš A</w:t>
      </w:r>
      <w:r w:rsidRPr="00E80DFA">
        <w:rPr>
          <w:rFonts w:ascii="Helvetica" w:hAnsi="Helvetica" w:cs="Arial"/>
          <w:sz w:val="20"/>
          <w:szCs w:val="24"/>
          <w:vertAlign w:val="superscript"/>
        </w:rPr>
        <w:t>1</w:t>
      </w:r>
      <w:r w:rsidRPr="00E80DFA">
        <w:rPr>
          <w:rFonts w:ascii="Helvetica" w:hAnsi="Helvetica" w:cs="Arial"/>
          <w:sz w:val="20"/>
          <w:szCs w:val="24"/>
        </w:rPr>
        <w:t xml:space="preserve"> ir A</w:t>
      </w:r>
      <w:r w:rsidRPr="00E80DFA">
        <w:rPr>
          <w:rFonts w:ascii="Helvetica" w:hAnsi="Helvetica" w:cs="Arial"/>
          <w:sz w:val="20"/>
          <w:szCs w:val="24"/>
          <w:vertAlign w:val="superscript"/>
        </w:rPr>
        <w:t>2</w:t>
      </w:r>
      <w:r w:rsidRPr="00E80DFA">
        <w:rPr>
          <w:rFonts w:ascii="Helvetica" w:hAnsi="Helvetica" w:cs="Arial"/>
          <w:sz w:val="20"/>
          <w:szCs w:val="24"/>
        </w:rPr>
        <w:t xml:space="preserve"> yra N,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nepriklausomai parinkti iš grupės, susidedančios iš C</w:t>
      </w:r>
      <w:r w:rsidRPr="00E80DFA">
        <w:rPr>
          <w:rFonts w:ascii="Helvetica" w:hAnsi="Helvetica" w:cs="Arial"/>
          <w:sz w:val="20"/>
          <w:szCs w:val="24"/>
          <w:vertAlign w:val="subscript"/>
        </w:rPr>
        <w:t>6–20</w:t>
      </w:r>
      <w:r w:rsidRPr="00E80DFA">
        <w:rPr>
          <w:rFonts w:ascii="Helvetica" w:hAnsi="Helvetica" w:cs="Arial"/>
          <w:sz w:val="20"/>
          <w:szCs w:val="24"/>
        </w:rPr>
        <w:t xml:space="preserve"> alkilo ir C</w:t>
      </w:r>
      <w:r w:rsidRPr="00E80DFA">
        <w:rPr>
          <w:rFonts w:ascii="Helvetica" w:hAnsi="Helvetica" w:cs="Arial"/>
          <w:sz w:val="20"/>
          <w:szCs w:val="24"/>
          <w:vertAlign w:val="subscript"/>
        </w:rPr>
        <w:t>6–20</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 ir</w:t>
      </w:r>
    </w:p>
    <w:p w14:paraId="2519CE04" w14:textId="77777777" w:rsid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kai žiedas A yra</w:t>
      </w:r>
    </w:p>
    <w:p w14:paraId="4B9EEE71" w14:textId="057DA196" w:rsidR="00F52904" w:rsidRPr="00E80DFA" w:rsidRDefault="00E80DFA" w:rsidP="00E80DFA">
      <w:pPr>
        <w:pStyle w:val="BodyText"/>
        <w:widowControl/>
        <w:spacing w:line="360" w:lineRule="auto"/>
        <w:jc w:val="center"/>
        <w:rPr>
          <w:rFonts w:ascii="Helvetica" w:hAnsi="Helvetica" w:cs="Arial"/>
          <w:sz w:val="20"/>
          <w:szCs w:val="24"/>
        </w:rPr>
      </w:pPr>
      <w:r>
        <w:rPr>
          <w:rFonts w:ascii="Helvetica" w:hAnsi="Helvetica" w:cs="Arial"/>
          <w:noProof/>
          <w:sz w:val="20"/>
          <w:szCs w:val="24"/>
        </w:rPr>
        <w:drawing>
          <wp:inline distT="0" distB="0" distL="0" distR="0" wp14:anchorId="6ACE7D54" wp14:editId="540110DE">
            <wp:extent cx="1054735" cy="7740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4735" cy="774065"/>
                    </a:xfrm>
                    <a:prstGeom prst="rect">
                      <a:avLst/>
                    </a:prstGeom>
                    <a:noFill/>
                  </pic:spPr>
                </pic:pic>
              </a:graphicData>
            </a:graphic>
          </wp:inline>
        </w:drawing>
      </w:r>
    </w:p>
    <w:p w14:paraId="59DB900F" w14:textId="42D13B48" w:rsidR="00F52904"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 xml:space="preserve">tada </w:t>
      </w:r>
    </w:p>
    <w:p w14:paraId="35F305EE" w14:textId="6FDC0308" w:rsidR="003B2DC2" w:rsidRPr="00E80DFA" w:rsidRDefault="00E534C3"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 xml:space="preserve">i) </w:t>
      </w:r>
      <w:r w:rsidR="00E22E29" w:rsidRPr="00E80DFA">
        <w:rPr>
          <w:rFonts w:ascii="Helvetica" w:hAnsi="Helvetica" w:cs="Arial"/>
          <w:sz w:val="20"/>
          <w:szCs w:val="24"/>
        </w:rPr>
        <w:t>R</w:t>
      </w:r>
      <w:r w:rsidR="00E22E29" w:rsidRPr="00E80DFA">
        <w:rPr>
          <w:rFonts w:ascii="Helvetica" w:hAnsi="Helvetica" w:cs="Arial"/>
          <w:sz w:val="20"/>
          <w:szCs w:val="24"/>
          <w:vertAlign w:val="subscript"/>
        </w:rPr>
        <w:t>1</w:t>
      </w:r>
      <w:r w:rsidR="00E22E29" w:rsidRPr="00E80DFA">
        <w:rPr>
          <w:rFonts w:ascii="Helvetica" w:hAnsi="Helvetica" w:cs="Arial"/>
          <w:sz w:val="20"/>
          <w:szCs w:val="24"/>
        </w:rPr>
        <w:t>, R</w:t>
      </w:r>
      <w:r w:rsidR="00E22E29" w:rsidRPr="00E80DFA">
        <w:rPr>
          <w:rFonts w:ascii="Helvetica" w:hAnsi="Helvetica" w:cs="Arial"/>
          <w:sz w:val="20"/>
          <w:szCs w:val="24"/>
          <w:vertAlign w:val="subscript"/>
        </w:rPr>
        <w:t>2</w:t>
      </w:r>
      <w:r w:rsidR="00E22E29" w:rsidRPr="00E80DFA">
        <w:rPr>
          <w:rFonts w:ascii="Helvetica" w:hAnsi="Helvetica" w:cs="Arial"/>
          <w:sz w:val="20"/>
          <w:szCs w:val="24"/>
        </w:rPr>
        <w:t>, R</w:t>
      </w:r>
      <w:r w:rsidR="00E22E29" w:rsidRPr="00E80DFA">
        <w:rPr>
          <w:rFonts w:ascii="Helvetica" w:hAnsi="Helvetica" w:cs="Arial"/>
          <w:sz w:val="20"/>
          <w:szCs w:val="24"/>
          <w:vertAlign w:val="subscript"/>
        </w:rPr>
        <w:t>3</w:t>
      </w:r>
      <w:r w:rsidR="00E22E29" w:rsidRPr="00E80DFA">
        <w:rPr>
          <w:rFonts w:ascii="Helvetica" w:hAnsi="Helvetica" w:cs="Arial"/>
          <w:sz w:val="20"/>
          <w:szCs w:val="24"/>
        </w:rPr>
        <w:t>, R</w:t>
      </w:r>
      <w:r w:rsidR="00E22E29" w:rsidRPr="00E80DFA">
        <w:rPr>
          <w:rFonts w:ascii="Helvetica" w:hAnsi="Helvetica" w:cs="Arial"/>
          <w:sz w:val="20"/>
          <w:szCs w:val="24"/>
          <w:vertAlign w:val="subscript"/>
        </w:rPr>
        <w:t>4</w:t>
      </w:r>
      <w:r w:rsidR="00E22E29" w:rsidRPr="00E80DFA">
        <w:rPr>
          <w:rFonts w:ascii="Helvetica" w:hAnsi="Helvetica" w:cs="Arial"/>
          <w:sz w:val="20"/>
          <w:szCs w:val="24"/>
        </w:rPr>
        <w:t xml:space="preserve"> ir R</w:t>
      </w:r>
      <w:r w:rsidR="00E22E29" w:rsidRPr="00E80DFA">
        <w:rPr>
          <w:rFonts w:ascii="Helvetica" w:hAnsi="Helvetica" w:cs="Arial"/>
          <w:sz w:val="20"/>
          <w:szCs w:val="24"/>
          <w:vertAlign w:val="subscript"/>
        </w:rPr>
        <w:t>5</w:t>
      </w:r>
      <w:r w:rsidR="00E22E29" w:rsidRPr="00E80DFA">
        <w:rPr>
          <w:rFonts w:ascii="Helvetica" w:hAnsi="Helvetica" w:cs="Arial"/>
          <w:sz w:val="20"/>
          <w:szCs w:val="24"/>
        </w:rPr>
        <w:t xml:space="preserve"> yra vienodi, kur R</w:t>
      </w:r>
      <w:r w:rsidR="00E22E29" w:rsidRPr="00E80DFA">
        <w:rPr>
          <w:rFonts w:ascii="Helvetica" w:hAnsi="Helvetica" w:cs="Arial"/>
          <w:sz w:val="20"/>
          <w:szCs w:val="24"/>
          <w:vertAlign w:val="subscript"/>
        </w:rPr>
        <w:t>1</w:t>
      </w:r>
      <w:r w:rsidR="00E22E29" w:rsidRPr="00E80DFA">
        <w:rPr>
          <w:rFonts w:ascii="Helvetica" w:hAnsi="Helvetica" w:cs="Arial"/>
          <w:sz w:val="20"/>
          <w:szCs w:val="24"/>
        </w:rPr>
        <w:t xml:space="preserve"> nėra C</w:t>
      </w:r>
      <w:r w:rsidR="00E22E29" w:rsidRPr="00E80DFA">
        <w:rPr>
          <w:rFonts w:ascii="Helvetica" w:hAnsi="Helvetica" w:cs="Arial"/>
          <w:sz w:val="20"/>
          <w:szCs w:val="24"/>
          <w:vertAlign w:val="subscript"/>
        </w:rPr>
        <w:t>12</w:t>
      </w:r>
      <w:r w:rsidR="00E22E29" w:rsidRPr="00E80DFA">
        <w:rPr>
          <w:rFonts w:ascii="Helvetica" w:hAnsi="Helvetica" w:cs="Arial"/>
          <w:sz w:val="20"/>
          <w:szCs w:val="24"/>
        </w:rPr>
        <w:t xml:space="preserve"> alkilas, C</w:t>
      </w:r>
      <w:r w:rsidR="00E22E29" w:rsidRPr="00E80DFA">
        <w:rPr>
          <w:rFonts w:ascii="Helvetica" w:hAnsi="Helvetica" w:cs="Arial"/>
          <w:sz w:val="20"/>
          <w:szCs w:val="24"/>
          <w:vertAlign w:val="subscript"/>
        </w:rPr>
        <w:t>18</w:t>
      </w:r>
      <w:r w:rsidR="00E22E29" w:rsidRPr="00E80DFA">
        <w:rPr>
          <w:rFonts w:ascii="Helvetica" w:hAnsi="Helvetica" w:cs="Arial"/>
          <w:sz w:val="20"/>
          <w:szCs w:val="24"/>
        </w:rPr>
        <w:t xml:space="preserve"> alkilas arba C</w:t>
      </w:r>
      <w:r w:rsidR="00E22E29" w:rsidRPr="00E80DFA">
        <w:rPr>
          <w:rFonts w:ascii="Helvetica" w:hAnsi="Helvetica" w:cs="Arial"/>
          <w:sz w:val="20"/>
          <w:szCs w:val="24"/>
          <w:vertAlign w:val="subscript"/>
        </w:rPr>
        <w:t>18</w:t>
      </w:r>
      <w:r w:rsidR="00E22E29" w:rsidRPr="00E80DFA">
        <w:rPr>
          <w:rFonts w:ascii="Helvetica" w:hAnsi="Helvetica" w:cs="Arial"/>
          <w:sz w:val="20"/>
          <w:szCs w:val="24"/>
        </w:rPr>
        <w:t xml:space="preserve"> </w:t>
      </w:r>
      <w:proofErr w:type="spellStart"/>
      <w:r w:rsidR="00E22E29" w:rsidRPr="00E80DFA">
        <w:rPr>
          <w:rFonts w:ascii="Helvetica" w:hAnsi="Helvetica" w:cs="Arial"/>
          <w:sz w:val="20"/>
          <w:szCs w:val="24"/>
        </w:rPr>
        <w:t>alkenilas</w:t>
      </w:r>
      <w:proofErr w:type="spellEnd"/>
      <w:r w:rsidR="00E22E29" w:rsidRPr="00E80DFA">
        <w:rPr>
          <w:rFonts w:ascii="Helvetica" w:hAnsi="Helvetica" w:cs="Arial"/>
          <w:sz w:val="20"/>
          <w:szCs w:val="24"/>
        </w:rPr>
        <w:t>;</w:t>
      </w:r>
    </w:p>
    <w:p w14:paraId="003793CF" w14:textId="666D4DDA" w:rsidR="003B2DC2"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ii) tik vienas iš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pasirinktas iš C</w:t>
      </w:r>
      <w:r w:rsidRPr="00E80DFA">
        <w:rPr>
          <w:rFonts w:ascii="Helvetica" w:hAnsi="Helvetica" w:cs="Arial"/>
          <w:sz w:val="20"/>
          <w:szCs w:val="24"/>
          <w:vertAlign w:val="subscript"/>
        </w:rPr>
        <w:t>6–20</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w:t>
      </w:r>
    </w:p>
    <w:p w14:paraId="59033031" w14:textId="0A509F75" w:rsidR="003B2DC2"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iii) bent vienas iš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turi skirtingą anglies atomų skaičių nei bent vienas kitas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R</w:t>
      </w:r>
      <w:r w:rsidRPr="00E80DFA">
        <w:rPr>
          <w:rFonts w:ascii="Helvetica" w:hAnsi="Helvetica" w:cs="Arial"/>
          <w:sz w:val="20"/>
          <w:szCs w:val="24"/>
          <w:vertAlign w:val="subscript"/>
        </w:rPr>
        <w:t>3</w:t>
      </w:r>
      <w:r w:rsidRPr="00E80DFA">
        <w:rPr>
          <w:rFonts w:ascii="Helvetica" w:hAnsi="Helvetica" w:cs="Arial"/>
          <w:sz w:val="20"/>
          <w:szCs w:val="24"/>
        </w:rPr>
        <w:t>,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w:t>
      </w:r>
    </w:p>
    <w:p w14:paraId="7E83E451" w14:textId="5201F743" w:rsidR="003B2DC2"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iv)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xml:space="preserve"> ir R</w:t>
      </w:r>
      <w:r w:rsidRPr="00E80DFA">
        <w:rPr>
          <w:rFonts w:ascii="Helvetica" w:hAnsi="Helvetica" w:cs="Arial"/>
          <w:sz w:val="20"/>
          <w:szCs w:val="24"/>
          <w:vertAlign w:val="subscript"/>
        </w:rPr>
        <w:t>3</w:t>
      </w:r>
      <w:r w:rsidRPr="00E80DFA">
        <w:rPr>
          <w:rFonts w:ascii="Helvetica" w:hAnsi="Helvetica" w:cs="Arial"/>
          <w:sz w:val="20"/>
          <w:szCs w:val="24"/>
        </w:rPr>
        <w:t xml:space="preserve"> yra parinkti iš C</w:t>
      </w:r>
      <w:r w:rsidRPr="00E80DFA">
        <w:rPr>
          <w:rFonts w:ascii="Helvetica" w:hAnsi="Helvetica" w:cs="Arial"/>
          <w:sz w:val="20"/>
          <w:szCs w:val="24"/>
          <w:vertAlign w:val="subscript"/>
        </w:rPr>
        <w:t>6–20</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 o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parinkti iš C</w:t>
      </w:r>
      <w:r w:rsidRPr="00E80DFA">
        <w:rPr>
          <w:rFonts w:ascii="Helvetica" w:hAnsi="Helvetica" w:cs="Arial"/>
          <w:sz w:val="20"/>
          <w:szCs w:val="24"/>
          <w:vertAlign w:val="subscript"/>
        </w:rPr>
        <w:t>6–20</w:t>
      </w:r>
      <w:r w:rsidRPr="00E80DFA">
        <w:rPr>
          <w:rFonts w:ascii="Helvetica" w:hAnsi="Helvetica" w:cs="Arial"/>
          <w:sz w:val="20"/>
          <w:szCs w:val="24"/>
        </w:rPr>
        <w:t xml:space="preserve"> alkilo; arba</w:t>
      </w:r>
    </w:p>
    <w:p w14:paraId="6F2E10B3" w14:textId="3077A22D" w:rsidR="0090376A" w:rsidRPr="00E80DFA" w:rsidRDefault="00E22E29" w:rsidP="00E80DFA">
      <w:pPr>
        <w:pStyle w:val="BodyText"/>
        <w:widowControl/>
        <w:spacing w:line="360" w:lineRule="auto"/>
        <w:jc w:val="both"/>
        <w:rPr>
          <w:rFonts w:ascii="Helvetica" w:hAnsi="Helvetica" w:cs="Arial"/>
          <w:sz w:val="20"/>
          <w:szCs w:val="24"/>
        </w:rPr>
      </w:pPr>
      <w:r w:rsidRPr="00E80DFA">
        <w:rPr>
          <w:rFonts w:ascii="Helvetica" w:hAnsi="Helvetica" w:cs="Arial"/>
          <w:sz w:val="20"/>
          <w:szCs w:val="24"/>
        </w:rPr>
        <w:t>v) R</w:t>
      </w:r>
      <w:r w:rsidRPr="00E80DFA">
        <w:rPr>
          <w:rFonts w:ascii="Helvetica" w:hAnsi="Helvetica" w:cs="Arial"/>
          <w:sz w:val="20"/>
          <w:szCs w:val="24"/>
          <w:vertAlign w:val="subscript"/>
        </w:rPr>
        <w:t>1</w:t>
      </w:r>
      <w:r w:rsidRPr="00E80DFA">
        <w:rPr>
          <w:rFonts w:ascii="Helvetica" w:hAnsi="Helvetica" w:cs="Arial"/>
          <w:sz w:val="20"/>
          <w:szCs w:val="24"/>
        </w:rPr>
        <w:t>, R</w:t>
      </w:r>
      <w:r w:rsidRPr="00E80DFA">
        <w:rPr>
          <w:rFonts w:ascii="Helvetica" w:hAnsi="Helvetica" w:cs="Arial"/>
          <w:sz w:val="20"/>
          <w:szCs w:val="24"/>
          <w:vertAlign w:val="subscript"/>
        </w:rPr>
        <w:t>2</w:t>
      </w:r>
      <w:r w:rsidRPr="00E80DFA">
        <w:rPr>
          <w:rFonts w:ascii="Helvetica" w:hAnsi="Helvetica" w:cs="Arial"/>
          <w:sz w:val="20"/>
          <w:szCs w:val="24"/>
        </w:rPr>
        <w:t xml:space="preserve"> ir R</w:t>
      </w:r>
      <w:r w:rsidRPr="00E80DFA">
        <w:rPr>
          <w:rFonts w:ascii="Helvetica" w:hAnsi="Helvetica" w:cs="Arial"/>
          <w:sz w:val="20"/>
          <w:szCs w:val="24"/>
          <w:vertAlign w:val="subscript"/>
        </w:rPr>
        <w:t>3</w:t>
      </w:r>
      <w:r w:rsidRPr="00E80DFA">
        <w:rPr>
          <w:rFonts w:ascii="Helvetica" w:hAnsi="Helvetica" w:cs="Arial"/>
          <w:sz w:val="20"/>
          <w:szCs w:val="24"/>
        </w:rPr>
        <w:t xml:space="preserve"> yra parinkti iš C</w:t>
      </w:r>
      <w:r w:rsidRPr="00E80DFA">
        <w:rPr>
          <w:rFonts w:ascii="Helvetica" w:hAnsi="Helvetica" w:cs="Arial"/>
          <w:sz w:val="20"/>
          <w:szCs w:val="24"/>
          <w:vertAlign w:val="subscript"/>
        </w:rPr>
        <w:t>6–20</w:t>
      </w:r>
      <w:r w:rsidRPr="00E80DFA">
        <w:rPr>
          <w:rFonts w:ascii="Helvetica" w:hAnsi="Helvetica" w:cs="Arial"/>
          <w:sz w:val="20"/>
          <w:szCs w:val="24"/>
        </w:rPr>
        <w:t xml:space="preserve"> alkilo, o R</w:t>
      </w:r>
      <w:r w:rsidRPr="00E80DFA">
        <w:rPr>
          <w:rFonts w:ascii="Helvetica" w:hAnsi="Helvetica" w:cs="Arial"/>
          <w:sz w:val="20"/>
          <w:szCs w:val="24"/>
          <w:vertAlign w:val="subscript"/>
        </w:rPr>
        <w:t>4</w:t>
      </w:r>
      <w:r w:rsidRPr="00E80DFA">
        <w:rPr>
          <w:rFonts w:ascii="Helvetica" w:hAnsi="Helvetica" w:cs="Arial"/>
          <w:sz w:val="20"/>
          <w:szCs w:val="24"/>
        </w:rPr>
        <w:t xml:space="preserve"> ir R</w:t>
      </w:r>
      <w:r w:rsidRPr="00E80DFA">
        <w:rPr>
          <w:rFonts w:ascii="Helvetica" w:hAnsi="Helvetica" w:cs="Arial"/>
          <w:sz w:val="20"/>
          <w:szCs w:val="24"/>
          <w:vertAlign w:val="subscript"/>
        </w:rPr>
        <w:t>5</w:t>
      </w:r>
      <w:r w:rsidRPr="00E80DFA">
        <w:rPr>
          <w:rFonts w:ascii="Helvetica" w:hAnsi="Helvetica" w:cs="Arial"/>
          <w:sz w:val="20"/>
          <w:szCs w:val="24"/>
        </w:rPr>
        <w:t xml:space="preserve"> yra parinkti iš C</w:t>
      </w:r>
      <w:r w:rsidRPr="00E80DFA">
        <w:rPr>
          <w:rFonts w:ascii="Helvetica" w:hAnsi="Helvetica" w:cs="Arial"/>
          <w:sz w:val="20"/>
          <w:szCs w:val="24"/>
          <w:vertAlign w:val="subscript"/>
        </w:rPr>
        <w:t>6–20</w:t>
      </w:r>
      <w:r w:rsidRPr="00E80DFA">
        <w:rPr>
          <w:rFonts w:ascii="Helvetica" w:hAnsi="Helvetica" w:cs="Arial"/>
          <w:sz w:val="20"/>
          <w:szCs w:val="24"/>
        </w:rPr>
        <w:t xml:space="preserve"> </w:t>
      </w:r>
      <w:proofErr w:type="spellStart"/>
      <w:r w:rsidRPr="00E80DFA">
        <w:rPr>
          <w:rFonts w:ascii="Helvetica" w:hAnsi="Helvetica" w:cs="Arial"/>
          <w:sz w:val="20"/>
          <w:szCs w:val="24"/>
        </w:rPr>
        <w:t>alkenilo</w:t>
      </w:r>
      <w:proofErr w:type="spellEnd"/>
      <w:r w:rsidRPr="00E80DFA">
        <w:rPr>
          <w:rFonts w:ascii="Helvetica" w:hAnsi="Helvetica" w:cs="Arial"/>
          <w:sz w:val="20"/>
          <w:szCs w:val="24"/>
        </w:rPr>
        <w:t>.</w:t>
      </w:r>
    </w:p>
    <w:p w14:paraId="452C4538" w14:textId="77777777" w:rsidR="003B2DC2" w:rsidRPr="00E80DFA" w:rsidRDefault="003B2DC2" w:rsidP="00E80DFA">
      <w:pPr>
        <w:pStyle w:val="BodyText"/>
        <w:widowControl/>
        <w:shd w:val="clear" w:color="auto" w:fill="auto"/>
        <w:spacing w:line="360" w:lineRule="auto"/>
        <w:jc w:val="both"/>
        <w:rPr>
          <w:rFonts w:ascii="Helvetica" w:hAnsi="Helvetica" w:cs="Arial"/>
          <w:sz w:val="20"/>
          <w:szCs w:val="24"/>
        </w:rPr>
      </w:pPr>
    </w:p>
    <w:p w14:paraId="723DA42F" w14:textId="34E0295E" w:rsidR="00B037AF" w:rsidRPr="00E80DFA" w:rsidRDefault="0078710F" w:rsidP="00E80DFA">
      <w:pPr>
        <w:pStyle w:val="BodyText"/>
        <w:widowControl/>
        <w:shd w:val="clear" w:color="auto" w:fill="auto"/>
        <w:tabs>
          <w:tab w:val="left" w:pos="718"/>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 </w:t>
      </w:r>
      <w:r w:rsidR="0089620F" w:rsidRPr="00E80DFA">
        <w:rPr>
          <w:rFonts w:ascii="Helvetica" w:hAnsi="Helvetica" w:cs="Arial"/>
          <w:sz w:val="20"/>
          <w:szCs w:val="24"/>
        </w:rPr>
        <w:t xml:space="preserve">Junginys pagal 1 </w:t>
      </w:r>
      <w:r w:rsidR="00DB3457" w:rsidRPr="00E80DFA">
        <w:rPr>
          <w:rFonts w:ascii="Helvetica" w:hAnsi="Helvetica" w:cs="Arial"/>
          <w:sz w:val="20"/>
          <w:szCs w:val="24"/>
        </w:rPr>
        <w:t>punktą</w:t>
      </w:r>
      <w:r w:rsidR="0089620F" w:rsidRPr="00E80DFA">
        <w:rPr>
          <w:rFonts w:ascii="Helvetica" w:hAnsi="Helvetica" w:cs="Arial"/>
          <w:sz w:val="20"/>
          <w:szCs w:val="24"/>
        </w:rPr>
        <w:t xml:space="preserve">, kur </w:t>
      </w:r>
      <w:r w:rsidR="00CB37DD" w:rsidRPr="00E80DFA">
        <w:rPr>
          <w:rFonts w:ascii="Helvetica" w:hAnsi="Helvetica" w:cs="Arial"/>
          <w:sz w:val="20"/>
          <w:szCs w:val="24"/>
        </w:rPr>
        <w:t>jungin</w:t>
      </w:r>
      <w:r w:rsidR="00025AC9" w:rsidRPr="00E80DFA">
        <w:rPr>
          <w:rFonts w:ascii="Helvetica" w:hAnsi="Helvetica" w:cs="Arial"/>
          <w:sz w:val="20"/>
          <w:szCs w:val="24"/>
        </w:rPr>
        <w:t>ys yra</w:t>
      </w:r>
      <w:r w:rsidR="00CB37DD" w:rsidRPr="00E80DFA">
        <w:rPr>
          <w:rFonts w:ascii="Helvetica" w:hAnsi="Helvetica" w:cs="Arial"/>
          <w:sz w:val="20"/>
          <w:szCs w:val="24"/>
        </w:rPr>
        <w:t xml:space="preserve"> formulė (I) ir: </w:t>
      </w:r>
    </w:p>
    <w:p w14:paraId="14AC9924" w14:textId="77777777" w:rsidR="003F20E6" w:rsidRDefault="00CB37DD" w:rsidP="003F20E6">
      <w:pPr>
        <w:pStyle w:val="BodyText"/>
        <w:widowControl/>
        <w:numPr>
          <w:ilvl w:val="0"/>
          <w:numId w:val="25"/>
        </w:numPr>
        <w:shd w:val="clear" w:color="auto" w:fill="auto"/>
        <w:tabs>
          <w:tab w:val="left" w:pos="718"/>
        </w:tabs>
        <w:spacing w:line="360" w:lineRule="auto"/>
        <w:ind w:left="0" w:firstLine="0"/>
        <w:jc w:val="both"/>
        <w:rPr>
          <w:rFonts w:ascii="Helvetica" w:hAnsi="Helvetica" w:cs="Arial"/>
          <w:sz w:val="20"/>
          <w:szCs w:val="24"/>
        </w:rPr>
      </w:pPr>
      <w:r w:rsidRPr="00E80DFA">
        <w:rPr>
          <w:rFonts w:ascii="Helvetica" w:hAnsi="Helvetica" w:cs="Arial"/>
          <w:sz w:val="20"/>
          <w:szCs w:val="24"/>
        </w:rPr>
        <w:t>žiedas A yra</w:t>
      </w:r>
    </w:p>
    <w:p w14:paraId="6C776FD5" w14:textId="6FC91E64" w:rsidR="003F20E6" w:rsidRDefault="003F20E6" w:rsidP="003F20E6">
      <w:pPr>
        <w:pStyle w:val="BodyText"/>
        <w:widowControl/>
        <w:shd w:val="clear" w:color="auto" w:fill="auto"/>
        <w:tabs>
          <w:tab w:val="left" w:pos="718"/>
        </w:tabs>
        <w:spacing w:line="360" w:lineRule="auto"/>
        <w:jc w:val="center"/>
        <w:rPr>
          <w:rFonts w:ascii="Helvetica" w:hAnsi="Helvetica" w:cs="Arial"/>
          <w:sz w:val="20"/>
          <w:szCs w:val="24"/>
        </w:rPr>
      </w:pPr>
      <w:r>
        <w:rPr>
          <w:rFonts w:ascii="Helvetica" w:hAnsi="Helvetica" w:cs="Arial"/>
          <w:noProof/>
          <w:sz w:val="20"/>
          <w:szCs w:val="24"/>
        </w:rPr>
        <w:drawing>
          <wp:inline distT="0" distB="0" distL="0" distR="0" wp14:anchorId="49B57555" wp14:editId="29885F9F">
            <wp:extent cx="1237615" cy="8959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7615" cy="895985"/>
                    </a:xfrm>
                    <a:prstGeom prst="rect">
                      <a:avLst/>
                    </a:prstGeom>
                    <a:noFill/>
                  </pic:spPr>
                </pic:pic>
              </a:graphicData>
            </a:graphic>
          </wp:inline>
        </w:drawing>
      </w:r>
    </w:p>
    <w:p w14:paraId="721A7B59" w14:textId="1E38A6C3"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pageidautina</w:t>
      </w:r>
    </w:p>
    <w:p w14:paraId="7E6236CA" w14:textId="75DACFE3" w:rsidR="00CB37DD"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59938778" wp14:editId="0BC0FF15">
            <wp:extent cx="990600" cy="714375"/>
            <wp:effectExtent l="0" t="0" r="0" b="9525"/>
            <wp:docPr id="645" name="Picture 645" descr="A picture containing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645" descr="A picture containing opener&#10;&#10;Description automatically generated"/>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inline>
        </w:drawing>
      </w:r>
    </w:p>
    <w:p w14:paraId="66662861" w14:textId="6D714BA8"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arba</w:t>
      </w:r>
    </w:p>
    <w:p w14:paraId="4948BE7A" w14:textId="47863AE5" w:rsidR="00CB37DD"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lastRenderedPageBreak/>
        <w:drawing>
          <wp:inline distT="0" distB="0" distL="0" distR="0" wp14:anchorId="62F89B9D" wp14:editId="7676D27D">
            <wp:extent cx="1057275" cy="809625"/>
            <wp:effectExtent l="0" t="0" r="9525" b="9525"/>
            <wp:docPr id="646" name="Picture 646" descr="A picture containing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646" descr="A picture containing opener&#10;&#10;Description automatically generated"/>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057275" cy="809625"/>
                    </a:xfrm>
                    <a:prstGeom prst="rect">
                      <a:avLst/>
                    </a:prstGeom>
                    <a:noFill/>
                    <a:ln>
                      <a:noFill/>
                    </a:ln>
                  </pic:spPr>
                </pic:pic>
              </a:graphicData>
            </a:graphic>
          </wp:inline>
        </w:drawing>
      </w:r>
    </w:p>
    <w:p w14:paraId="038E4FB1" w14:textId="5436D2F3" w:rsidR="00CB37DD" w:rsidRPr="00E80DFA" w:rsidRDefault="00CB37DD" w:rsidP="00E80DFA">
      <w:pPr>
        <w:pStyle w:val="BodyText"/>
        <w:widowControl/>
        <w:numPr>
          <w:ilvl w:val="0"/>
          <w:numId w:val="25"/>
        </w:numPr>
        <w:shd w:val="clear" w:color="auto" w:fill="auto"/>
        <w:tabs>
          <w:tab w:val="left" w:pos="718"/>
        </w:tabs>
        <w:spacing w:line="360" w:lineRule="auto"/>
        <w:ind w:left="0" w:firstLine="0"/>
        <w:jc w:val="both"/>
        <w:rPr>
          <w:rFonts w:ascii="Helvetica" w:hAnsi="Helvetica" w:cs="Arial"/>
          <w:sz w:val="20"/>
          <w:szCs w:val="24"/>
        </w:rPr>
      </w:pPr>
      <w:r w:rsidRPr="00E80DFA">
        <w:rPr>
          <w:rFonts w:ascii="Helvetica" w:hAnsi="Helvetica" w:cs="Arial"/>
          <w:sz w:val="20"/>
          <w:szCs w:val="24"/>
        </w:rPr>
        <w:t>žiedas A yra</w:t>
      </w:r>
    </w:p>
    <w:p w14:paraId="250537B5" w14:textId="3AEC1C8F" w:rsidR="00CB37DD"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48775F0D" wp14:editId="26864ED0">
            <wp:extent cx="1238250" cy="962025"/>
            <wp:effectExtent l="0" t="0" r="0" b="9525"/>
            <wp:docPr id="647" name="Picture 647" descr="A picture containing opener, weathervane,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Picture 647" descr="A picture containing opener, weathervane, linedrawing&#10;&#10;Description automatically generated"/>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38250" cy="962025"/>
                    </a:xfrm>
                    <a:prstGeom prst="rect">
                      <a:avLst/>
                    </a:prstGeom>
                    <a:noFill/>
                    <a:ln>
                      <a:noFill/>
                    </a:ln>
                  </pic:spPr>
                </pic:pic>
              </a:graphicData>
            </a:graphic>
          </wp:inline>
        </w:drawing>
      </w:r>
    </w:p>
    <w:p w14:paraId="0F108001" w14:textId="5E2A34BE"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pageidautina</w:t>
      </w:r>
    </w:p>
    <w:p w14:paraId="6C52F62F" w14:textId="46F3A119" w:rsidR="00CB37DD"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744A95E2" wp14:editId="6C64E48D">
            <wp:extent cx="2171700" cy="838200"/>
            <wp:effectExtent l="0" t="0" r="0" b="0"/>
            <wp:docPr id="648" name="Picture 648" descr="A picture containing opener,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Picture 648" descr="A picture containing opener, linedrawing&#10;&#10;Description automatically generated"/>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171700" cy="838200"/>
                    </a:xfrm>
                    <a:prstGeom prst="rect">
                      <a:avLst/>
                    </a:prstGeom>
                    <a:noFill/>
                    <a:ln>
                      <a:noFill/>
                    </a:ln>
                  </pic:spPr>
                </pic:pic>
              </a:graphicData>
            </a:graphic>
          </wp:inline>
        </w:drawing>
      </w:r>
    </w:p>
    <w:p w14:paraId="0B7810B8" w14:textId="565E7433"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arba</w:t>
      </w:r>
    </w:p>
    <w:p w14:paraId="009CA2AC" w14:textId="1A7FD5B3" w:rsidR="00CB37DD"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25875FD6" wp14:editId="55744BE3">
            <wp:extent cx="1019175" cy="771525"/>
            <wp:effectExtent l="0" t="0" r="9525" b="9525"/>
            <wp:docPr id="649" name="Picture 649" descr="A picture containing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Picture 649" descr="A picture containing opener&#10;&#10;Description automatically generated"/>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019175" cy="771525"/>
                    </a:xfrm>
                    <a:prstGeom prst="rect">
                      <a:avLst/>
                    </a:prstGeom>
                    <a:noFill/>
                    <a:ln>
                      <a:noFill/>
                    </a:ln>
                  </pic:spPr>
                </pic:pic>
              </a:graphicData>
            </a:graphic>
          </wp:inline>
        </w:drawing>
      </w:r>
    </w:p>
    <w:p w14:paraId="353602EE" w14:textId="25D1F384" w:rsidR="00CB37DD" w:rsidRPr="00E80DFA" w:rsidRDefault="00CB37DD" w:rsidP="00E80DFA">
      <w:pPr>
        <w:pStyle w:val="BodyText"/>
        <w:widowControl/>
        <w:numPr>
          <w:ilvl w:val="0"/>
          <w:numId w:val="25"/>
        </w:numPr>
        <w:shd w:val="clear" w:color="auto" w:fill="auto"/>
        <w:tabs>
          <w:tab w:val="left" w:pos="718"/>
        </w:tabs>
        <w:spacing w:line="360" w:lineRule="auto"/>
        <w:ind w:left="0" w:firstLine="0"/>
        <w:jc w:val="both"/>
        <w:rPr>
          <w:rFonts w:ascii="Helvetica" w:hAnsi="Helvetica" w:cs="Arial"/>
          <w:sz w:val="20"/>
          <w:szCs w:val="24"/>
        </w:rPr>
      </w:pPr>
      <w:r w:rsidRPr="00E80DFA">
        <w:rPr>
          <w:rFonts w:ascii="Helvetica" w:hAnsi="Helvetica" w:cs="Arial"/>
          <w:sz w:val="20"/>
          <w:szCs w:val="24"/>
        </w:rPr>
        <w:t>žiedas A yra</w:t>
      </w:r>
    </w:p>
    <w:p w14:paraId="5A1C99D9" w14:textId="77777777" w:rsidR="00347617" w:rsidRPr="00E80DFA" w:rsidRDefault="00CB37DD" w:rsidP="00E80DFA">
      <w:pPr>
        <w:pStyle w:val="BodyText"/>
        <w:widowControl/>
        <w:shd w:val="clear" w:color="auto" w:fill="auto"/>
        <w:tabs>
          <w:tab w:val="left" w:pos="718"/>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141B5AC4" wp14:editId="7875C127">
            <wp:extent cx="990600" cy="714375"/>
            <wp:effectExtent l="0" t="0" r="0" b="9525"/>
            <wp:docPr id="650" name="Picture 650" descr="A picture containing ope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650" descr="A picture containing opener&#10;&#10;Description automatically generated"/>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990600" cy="714375"/>
                    </a:xfrm>
                    <a:prstGeom prst="rect">
                      <a:avLst/>
                    </a:prstGeom>
                    <a:noFill/>
                    <a:ln>
                      <a:noFill/>
                    </a:ln>
                  </pic:spPr>
                </pic:pic>
              </a:graphicData>
            </a:graphic>
          </wp:inline>
        </w:drawing>
      </w:r>
      <w:r w:rsidRPr="00E80DFA">
        <w:rPr>
          <w:rFonts w:ascii="Helvetica" w:hAnsi="Helvetica" w:cs="Arial"/>
          <w:sz w:val="20"/>
          <w:szCs w:val="24"/>
        </w:rPr>
        <w:t xml:space="preserve">, </w:t>
      </w:r>
    </w:p>
    <w:p w14:paraId="14449341" w14:textId="439F8776"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kuriame N atomas yra sujungtas su X</w:t>
      </w:r>
      <w:r w:rsidRPr="00E80DFA">
        <w:rPr>
          <w:rFonts w:ascii="Helvetica" w:hAnsi="Helvetica" w:cs="Arial"/>
          <w:sz w:val="20"/>
          <w:szCs w:val="24"/>
          <w:vertAlign w:val="superscript"/>
        </w:rPr>
        <w:t>2</w:t>
      </w:r>
      <w:r w:rsidRPr="00E80DFA">
        <w:rPr>
          <w:rFonts w:ascii="Helvetica" w:hAnsi="Helvetica" w:cs="Arial"/>
          <w:sz w:val="20"/>
          <w:szCs w:val="24"/>
        </w:rPr>
        <w:t>; arba</w:t>
      </w:r>
    </w:p>
    <w:p w14:paraId="0EF91BD6" w14:textId="16CBBC66" w:rsidR="00CB37DD" w:rsidRDefault="00CB37DD" w:rsidP="00E80DFA">
      <w:pPr>
        <w:pStyle w:val="BodyText"/>
        <w:widowControl/>
        <w:numPr>
          <w:ilvl w:val="0"/>
          <w:numId w:val="25"/>
        </w:numPr>
        <w:shd w:val="clear" w:color="auto" w:fill="auto"/>
        <w:tabs>
          <w:tab w:val="left" w:pos="718"/>
        </w:tabs>
        <w:spacing w:line="360" w:lineRule="auto"/>
        <w:ind w:left="0" w:firstLine="0"/>
        <w:jc w:val="both"/>
        <w:rPr>
          <w:rFonts w:ascii="Helvetica" w:hAnsi="Helvetica" w:cs="Arial"/>
          <w:sz w:val="20"/>
          <w:szCs w:val="24"/>
        </w:rPr>
      </w:pPr>
      <w:r w:rsidRPr="00E80DFA">
        <w:rPr>
          <w:rFonts w:ascii="Helvetica" w:hAnsi="Helvetica" w:cs="Arial"/>
          <w:sz w:val="20"/>
          <w:szCs w:val="24"/>
        </w:rPr>
        <w:t>žiedas A yra</w:t>
      </w:r>
    </w:p>
    <w:p w14:paraId="1B736D6E" w14:textId="23519971" w:rsidR="00113A08" w:rsidRDefault="00113A08" w:rsidP="00113A08">
      <w:pPr>
        <w:pStyle w:val="BodyText"/>
        <w:widowControl/>
        <w:shd w:val="clear" w:color="auto" w:fill="auto"/>
        <w:tabs>
          <w:tab w:val="left" w:pos="718"/>
        </w:tabs>
        <w:spacing w:line="360" w:lineRule="auto"/>
        <w:jc w:val="center"/>
        <w:rPr>
          <w:rFonts w:ascii="Helvetica" w:hAnsi="Helvetica" w:cs="Arial"/>
          <w:sz w:val="20"/>
          <w:szCs w:val="24"/>
        </w:rPr>
      </w:pPr>
      <w:r>
        <w:rPr>
          <w:noProof/>
        </w:rPr>
        <w:drawing>
          <wp:inline distT="0" distB="0" distL="0" distR="0" wp14:anchorId="0C784BE9" wp14:editId="197B2968">
            <wp:extent cx="2914650" cy="1097448"/>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33884" cy="1104690"/>
                    </a:xfrm>
                    <a:prstGeom prst="rect">
                      <a:avLst/>
                    </a:prstGeom>
                  </pic:spPr>
                </pic:pic>
              </a:graphicData>
            </a:graphic>
          </wp:inline>
        </w:drawing>
      </w:r>
    </w:p>
    <w:p w14:paraId="0228B7A5" w14:textId="37FFF730" w:rsidR="00CB37DD" w:rsidRPr="00E80DFA" w:rsidRDefault="00CB37DD" w:rsidP="00E80DFA">
      <w:pPr>
        <w:pStyle w:val="BodyText"/>
        <w:widowControl/>
        <w:shd w:val="clear" w:color="auto" w:fill="auto"/>
        <w:tabs>
          <w:tab w:val="left" w:pos="718"/>
        </w:tabs>
        <w:spacing w:line="360" w:lineRule="auto"/>
        <w:jc w:val="both"/>
        <w:rPr>
          <w:rFonts w:ascii="Helvetica" w:hAnsi="Helvetica" w:cs="Arial"/>
          <w:sz w:val="20"/>
          <w:szCs w:val="24"/>
        </w:rPr>
      </w:pPr>
      <w:r w:rsidRPr="00E80DFA">
        <w:rPr>
          <w:rFonts w:ascii="Helvetica" w:hAnsi="Helvetica" w:cs="Arial"/>
          <w:sz w:val="20"/>
          <w:szCs w:val="24"/>
        </w:rPr>
        <w:t>kuriame N atomas yra sujungtas su X</w:t>
      </w:r>
      <w:r w:rsidRPr="00E80DFA">
        <w:rPr>
          <w:rFonts w:ascii="Helvetica" w:hAnsi="Helvetica" w:cs="Arial"/>
          <w:sz w:val="20"/>
          <w:szCs w:val="24"/>
          <w:vertAlign w:val="superscript"/>
        </w:rPr>
        <w:t>2</w:t>
      </w:r>
      <w:r w:rsidRPr="00E80DFA">
        <w:rPr>
          <w:rFonts w:ascii="Helvetica" w:hAnsi="Helvetica" w:cs="Arial"/>
          <w:sz w:val="20"/>
          <w:szCs w:val="24"/>
        </w:rPr>
        <w:t xml:space="preserve">. </w:t>
      </w:r>
    </w:p>
    <w:p w14:paraId="6F6900AA" w14:textId="77777777" w:rsidR="0090376A" w:rsidRPr="00E80DFA" w:rsidRDefault="0090376A" w:rsidP="00E80DFA">
      <w:pPr>
        <w:pStyle w:val="BodyText"/>
        <w:widowControl/>
        <w:shd w:val="clear" w:color="auto" w:fill="auto"/>
        <w:tabs>
          <w:tab w:val="left" w:pos="718"/>
        </w:tabs>
        <w:spacing w:line="360" w:lineRule="auto"/>
        <w:jc w:val="both"/>
        <w:rPr>
          <w:rFonts w:ascii="Helvetica" w:hAnsi="Helvetica" w:cs="Arial"/>
          <w:sz w:val="20"/>
          <w:szCs w:val="24"/>
        </w:rPr>
      </w:pPr>
    </w:p>
    <w:p w14:paraId="13850BB6" w14:textId="6344E947" w:rsidR="00F608D1" w:rsidRPr="00E80DFA" w:rsidRDefault="0078710F" w:rsidP="00E80DFA">
      <w:pPr>
        <w:pStyle w:val="BodyText"/>
        <w:widowControl/>
        <w:shd w:val="clear" w:color="auto" w:fill="auto"/>
        <w:tabs>
          <w:tab w:val="left" w:pos="718"/>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3. </w:t>
      </w:r>
      <w:r w:rsidR="0089620F" w:rsidRPr="00E80DFA">
        <w:rPr>
          <w:rFonts w:ascii="Helvetica" w:hAnsi="Helvetica" w:cs="Arial"/>
          <w:sz w:val="20"/>
          <w:szCs w:val="24"/>
        </w:rPr>
        <w:t xml:space="preserve">Junginys pagal </w:t>
      </w:r>
      <w:r w:rsidR="00C243AD" w:rsidRPr="00E80DFA">
        <w:rPr>
          <w:rFonts w:ascii="Helvetica" w:hAnsi="Helvetica" w:cs="Arial"/>
          <w:sz w:val="20"/>
          <w:szCs w:val="24"/>
        </w:rPr>
        <w:t xml:space="preserve">bet </w:t>
      </w:r>
      <w:r w:rsidR="00DB3457" w:rsidRPr="00E80DFA">
        <w:rPr>
          <w:rFonts w:ascii="Helvetica" w:hAnsi="Helvetica" w:cs="Arial"/>
          <w:sz w:val="20"/>
          <w:szCs w:val="24"/>
        </w:rPr>
        <w:t>kurį iš anksčiau nurodytų punktų</w:t>
      </w:r>
      <w:r w:rsidR="0089620F" w:rsidRPr="00E80DFA">
        <w:rPr>
          <w:rFonts w:ascii="Helvetica" w:hAnsi="Helvetica" w:cs="Arial"/>
          <w:sz w:val="20"/>
          <w:szCs w:val="24"/>
        </w:rPr>
        <w:t xml:space="preserve">, kur </w:t>
      </w:r>
    </w:p>
    <w:p w14:paraId="250BA9FF" w14:textId="77777777" w:rsidR="00F608D1" w:rsidRPr="00E80DFA" w:rsidRDefault="00F608D1"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 bent vienas iš A</w:t>
      </w:r>
      <w:r w:rsidRPr="00E80DFA">
        <w:rPr>
          <w:rFonts w:ascii="Helvetica" w:hAnsi="Helvetica" w:cs="Arial"/>
          <w:sz w:val="20"/>
          <w:vertAlign w:val="subscript"/>
        </w:rPr>
        <w:t>1</w:t>
      </w:r>
      <w:r w:rsidRPr="00E80DFA">
        <w:rPr>
          <w:rFonts w:ascii="Helvetica" w:hAnsi="Helvetica" w:cs="Arial"/>
          <w:sz w:val="20"/>
        </w:rPr>
        <w:t xml:space="preserve"> ir A</w:t>
      </w:r>
      <w:r w:rsidRPr="00E80DFA">
        <w:rPr>
          <w:rFonts w:ascii="Helvetica" w:hAnsi="Helvetica" w:cs="Arial"/>
          <w:sz w:val="20"/>
          <w:vertAlign w:val="subscript"/>
        </w:rPr>
        <w:t>2</w:t>
      </w:r>
      <w:r w:rsidRPr="00E80DFA">
        <w:rPr>
          <w:rFonts w:ascii="Helvetica" w:hAnsi="Helvetica" w:cs="Arial"/>
          <w:sz w:val="20"/>
        </w:rPr>
        <w:t xml:space="preserve"> formulėje (I) yra N;</w:t>
      </w:r>
    </w:p>
    <w:p w14:paraId="4B8556D4" w14:textId="77777777" w:rsidR="00F608D1" w:rsidRPr="00E80DFA" w:rsidRDefault="00F608D1"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 (I) formulėje A</w:t>
      </w:r>
      <w:r w:rsidRPr="00E80DFA">
        <w:rPr>
          <w:rFonts w:ascii="Helvetica" w:hAnsi="Helvetica" w:cs="Arial"/>
          <w:sz w:val="20"/>
          <w:vertAlign w:val="subscript"/>
        </w:rPr>
        <w:t>1</w:t>
      </w:r>
      <w:r w:rsidRPr="00E80DFA">
        <w:rPr>
          <w:rFonts w:ascii="Helvetica" w:hAnsi="Helvetica" w:cs="Arial"/>
          <w:sz w:val="20"/>
        </w:rPr>
        <w:t xml:space="preserve"> yra N ir A</w:t>
      </w:r>
      <w:r w:rsidRPr="00E80DFA">
        <w:rPr>
          <w:rFonts w:ascii="Helvetica" w:hAnsi="Helvetica" w:cs="Arial"/>
          <w:sz w:val="20"/>
          <w:vertAlign w:val="subscript"/>
        </w:rPr>
        <w:t>2</w:t>
      </w:r>
      <w:r w:rsidRPr="00E80DFA">
        <w:rPr>
          <w:rFonts w:ascii="Helvetica" w:hAnsi="Helvetica" w:cs="Arial"/>
          <w:sz w:val="20"/>
        </w:rPr>
        <w:t xml:space="preserve"> yra CH;</w:t>
      </w:r>
    </w:p>
    <w:p w14:paraId="5560EFE3" w14:textId="77777777" w:rsidR="00F608D1" w:rsidRPr="00E80DFA" w:rsidRDefault="00F608D1"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iii) (I) formulėje A</w:t>
      </w:r>
      <w:r w:rsidRPr="00E80DFA">
        <w:rPr>
          <w:rFonts w:ascii="Helvetica" w:hAnsi="Helvetica" w:cs="Arial"/>
          <w:sz w:val="20"/>
          <w:vertAlign w:val="subscript"/>
        </w:rPr>
        <w:t>1</w:t>
      </w:r>
      <w:r w:rsidRPr="00E80DFA">
        <w:rPr>
          <w:rFonts w:ascii="Helvetica" w:hAnsi="Helvetica" w:cs="Arial"/>
          <w:sz w:val="20"/>
        </w:rPr>
        <w:t xml:space="preserve"> yra CH ir A</w:t>
      </w:r>
      <w:r w:rsidRPr="00E80DFA">
        <w:rPr>
          <w:rFonts w:ascii="Helvetica" w:hAnsi="Helvetica" w:cs="Arial"/>
          <w:sz w:val="20"/>
          <w:vertAlign w:val="subscript"/>
        </w:rPr>
        <w:t>2</w:t>
      </w:r>
      <w:r w:rsidRPr="00E80DFA">
        <w:rPr>
          <w:rFonts w:ascii="Helvetica" w:hAnsi="Helvetica" w:cs="Arial"/>
          <w:sz w:val="20"/>
        </w:rPr>
        <w:t xml:space="preserve"> yra N ir (arba) formulėje (</w:t>
      </w:r>
      <w:proofErr w:type="spellStart"/>
      <w:r w:rsidRPr="00E80DFA">
        <w:rPr>
          <w:rFonts w:ascii="Helvetica" w:hAnsi="Helvetica" w:cs="Arial"/>
          <w:sz w:val="20"/>
        </w:rPr>
        <w:t>Ib</w:t>
      </w:r>
      <w:proofErr w:type="spellEnd"/>
      <w:r w:rsidRPr="00E80DFA">
        <w:rPr>
          <w:rFonts w:ascii="Helvetica" w:hAnsi="Helvetica" w:cs="Arial"/>
          <w:sz w:val="20"/>
        </w:rPr>
        <w:t>) A</w:t>
      </w:r>
      <w:r w:rsidRPr="00E80DFA">
        <w:rPr>
          <w:rFonts w:ascii="Helvetica" w:hAnsi="Helvetica" w:cs="Arial"/>
          <w:sz w:val="20"/>
          <w:vertAlign w:val="subscript"/>
        </w:rPr>
        <w:t>6</w:t>
      </w:r>
      <w:r w:rsidRPr="00E80DFA">
        <w:rPr>
          <w:rFonts w:ascii="Helvetica" w:hAnsi="Helvetica" w:cs="Arial"/>
          <w:sz w:val="20"/>
        </w:rPr>
        <w:t xml:space="preserve"> yra CH ir A</w:t>
      </w:r>
      <w:r w:rsidRPr="00E80DFA">
        <w:rPr>
          <w:rFonts w:ascii="Helvetica" w:hAnsi="Helvetica" w:cs="Arial"/>
          <w:sz w:val="20"/>
          <w:vertAlign w:val="subscript"/>
        </w:rPr>
        <w:t>7</w:t>
      </w:r>
      <w:r w:rsidRPr="00E80DFA">
        <w:rPr>
          <w:rFonts w:ascii="Helvetica" w:hAnsi="Helvetica" w:cs="Arial"/>
          <w:sz w:val="20"/>
        </w:rPr>
        <w:t xml:space="preserve"> yra N;</w:t>
      </w:r>
    </w:p>
    <w:p w14:paraId="02DFAE63" w14:textId="77777777" w:rsidR="00F608D1" w:rsidRPr="00E80DFA" w:rsidRDefault="00F608D1"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iv) (I) formulėje A</w:t>
      </w:r>
      <w:r w:rsidRPr="00E80DFA">
        <w:rPr>
          <w:rFonts w:ascii="Helvetica" w:hAnsi="Helvetica" w:cs="Arial"/>
          <w:sz w:val="20"/>
          <w:vertAlign w:val="subscript"/>
        </w:rPr>
        <w:t>1</w:t>
      </w:r>
      <w:r w:rsidRPr="00E80DFA">
        <w:rPr>
          <w:rFonts w:ascii="Helvetica" w:hAnsi="Helvetica" w:cs="Arial"/>
          <w:sz w:val="20"/>
        </w:rPr>
        <w:t xml:space="preserve"> yra N ir A</w:t>
      </w:r>
      <w:r w:rsidRPr="00E80DFA">
        <w:rPr>
          <w:rFonts w:ascii="Helvetica" w:hAnsi="Helvetica" w:cs="Arial"/>
          <w:sz w:val="20"/>
          <w:vertAlign w:val="subscript"/>
        </w:rPr>
        <w:t>2</w:t>
      </w:r>
      <w:r w:rsidRPr="00E80DFA">
        <w:rPr>
          <w:rFonts w:ascii="Helvetica" w:hAnsi="Helvetica" w:cs="Arial"/>
          <w:sz w:val="20"/>
        </w:rPr>
        <w:t xml:space="preserve"> yra N ir (arba) formulėje (</w:t>
      </w:r>
      <w:proofErr w:type="spellStart"/>
      <w:r w:rsidRPr="00E80DFA">
        <w:rPr>
          <w:rFonts w:ascii="Helvetica" w:hAnsi="Helvetica" w:cs="Arial"/>
          <w:sz w:val="20"/>
        </w:rPr>
        <w:t>Ib</w:t>
      </w:r>
      <w:proofErr w:type="spellEnd"/>
      <w:r w:rsidRPr="00E80DFA">
        <w:rPr>
          <w:rFonts w:ascii="Helvetica" w:hAnsi="Helvetica" w:cs="Arial"/>
          <w:sz w:val="20"/>
        </w:rPr>
        <w:t>) A</w:t>
      </w:r>
      <w:r w:rsidRPr="00E80DFA">
        <w:rPr>
          <w:rFonts w:ascii="Helvetica" w:hAnsi="Helvetica" w:cs="Arial"/>
          <w:sz w:val="20"/>
          <w:vertAlign w:val="subscript"/>
        </w:rPr>
        <w:t>6</w:t>
      </w:r>
      <w:r w:rsidRPr="00E80DFA">
        <w:rPr>
          <w:rFonts w:ascii="Helvetica" w:hAnsi="Helvetica" w:cs="Arial"/>
          <w:sz w:val="20"/>
        </w:rPr>
        <w:t xml:space="preserve"> yra N ir A</w:t>
      </w:r>
      <w:r w:rsidRPr="00E80DFA">
        <w:rPr>
          <w:rFonts w:ascii="Helvetica" w:hAnsi="Helvetica" w:cs="Arial"/>
          <w:sz w:val="20"/>
          <w:vertAlign w:val="subscript"/>
        </w:rPr>
        <w:t>7</w:t>
      </w:r>
      <w:r w:rsidRPr="00E80DFA">
        <w:rPr>
          <w:rFonts w:ascii="Helvetica" w:hAnsi="Helvetica" w:cs="Arial"/>
          <w:sz w:val="20"/>
        </w:rPr>
        <w:t xml:space="preserve"> yra N; arba</w:t>
      </w:r>
    </w:p>
    <w:p w14:paraId="5A31B40D" w14:textId="77777777" w:rsidR="00F608D1" w:rsidRPr="00E80DFA" w:rsidRDefault="00F608D1"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(v) (I) formulėje kiekvienas iš A</w:t>
      </w:r>
      <w:r w:rsidRPr="00E80DFA">
        <w:rPr>
          <w:rFonts w:ascii="Helvetica" w:hAnsi="Helvetica" w:cs="Arial"/>
          <w:sz w:val="20"/>
          <w:vertAlign w:val="subscript"/>
        </w:rPr>
        <w:t>1</w:t>
      </w:r>
      <w:r w:rsidRPr="00E80DFA">
        <w:rPr>
          <w:rFonts w:ascii="Helvetica" w:hAnsi="Helvetica" w:cs="Arial"/>
          <w:sz w:val="20"/>
        </w:rPr>
        <w:t xml:space="preserve"> ir A</w:t>
      </w:r>
      <w:r w:rsidRPr="00E80DFA">
        <w:rPr>
          <w:rFonts w:ascii="Helvetica" w:hAnsi="Helvetica" w:cs="Arial"/>
          <w:sz w:val="20"/>
          <w:vertAlign w:val="subscript"/>
        </w:rPr>
        <w:t>2</w:t>
      </w:r>
      <w:r w:rsidRPr="00E80DFA">
        <w:rPr>
          <w:rFonts w:ascii="Helvetica" w:hAnsi="Helvetica" w:cs="Arial"/>
          <w:sz w:val="20"/>
        </w:rPr>
        <w:t xml:space="preserve"> yra CH.</w:t>
      </w:r>
    </w:p>
    <w:p w14:paraId="0583CDCE" w14:textId="77777777" w:rsidR="00F608D1" w:rsidRPr="00E80DFA" w:rsidRDefault="00F608D1" w:rsidP="00E80DFA">
      <w:pPr>
        <w:pStyle w:val="BodyText"/>
        <w:widowControl/>
        <w:shd w:val="clear" w:color="auto" w:fill="auto"/>
        <w:tabs>
          <w:tab w:val="left" w:pos="718"/>
        </w:tabs>
        <w:spacing w:line="360" w:lineRule="auto"/>
        <w:jc w:val="both"/>
        <w:rPr>
          <w:rFonts w:ascii="Helvetica" w:hAnsi="Helvetica" w:cs="Arial"/>
          <w:sz w:val="20"/>
          <w:szCs w:val="24"/>
        </w:rPr>
      </w:pPr>
    </w:p>
    <w:p w14:paraId="0735D984" w14:textId="77777777" w:rsidR="003F20E6" w:rsidRDefault="0078710F" w:rsidP="003F20E6">
      <w:pPr>
        <w:pStyle w:val="BodyText"/>
        <w:widowControl/>
        <w:shd w:val="clear" w:color="auto" w:fill="auto"/>
        <w:tabs>
          <w:tab w:val="left" w:pos="718"/>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4. </w:t>
      </w:r>
      <w:r w:rsidR="00F608D1"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r w:rsidR="00F608D1" w:rsidRPr="00E80DFA">
        <w:rPr>
          <w:rFonts w:ascii="Helvetica" w:hAnsi="Helvetica" w:cs="Arial"/>
          <w:sz w:val="20"/>
          <w:szCs w:val="24"/>
        </w:rPr>
        <w:t>, kurio formulė yra bet kuri iš (Ia1)–(Ia6) formulių:</w:t>
      </w:r>
    </w:p>
    <w:p w14:paraId="4DC11545" w14:textId="73318166" w:rsidR="003F20E6" w:rsidRDefault="003F20E6" w:rsidP="003F20E6">
      <w:pPr>
        <w:pStyle w:val="BodyText"/>
        <w:widowControl/>
        <w:shd w:val="clear" w:color="auto" w:fill="auto"/>
        <w:tabs>
          <w:tab w:val="left" w:pos="718"/>
        </w:tabs>
        <w:spacing w:line="360" w:lineRule="auto"/>
        <w:ind w:firstLine="567"/>
        <w:jc w:val="center"/>
        <w:rPr>
          <w:rFonts w:ascii="Helvetica" w:hAnsi="Helvetica" w:cs="Arial"/>
          <w:sz w:val="20"/>
          <w:szCs w:val="24"/>
        </w:rPr>
      </w:pPr>
      <w:r>
        <w:rPr>
          <w:rFonts w:ascii="Helvetica" w:hAnsi="Helvetica" w:cs="Arial"/>
          <w:noProof/>
          <w:sz w:val="20"/>
          <w:szCs w:val="24"/>
        </w:rPr>
        <w:lastRenderedPageBreak/>
        <w:drawing>
          <wp:inline distT="0" distB="0" distL="0" distR="0" wp14:anchorId="7888EA5A" wp14:editId="15798D61">
            <wp:extent cx="3249295" cy="118300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9295" cy="1183005"/>
                    </a:xfrm>
                    <a:prstGeom prst="rect">
                      <a:avLst/>
                    </a:prstGeom>
                    <a:noFill/>
                  </pic:spPr>
                </pic:pic>
              </a:graphicData>
            </a:graphic>
          </wp:inline>
        </w:drawing>
      </w:r>
    </w:p>
    <w:p w14:paraId="08D5ED93" w14:textId="0DF0CC61" w:rsidR="00B037AF" w:rsidRPr="00E80DFA" w:rsidRDefault="00F608D1"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329C1991" wp14:editId="298DACF7">
            <wp:extent cx="3314700" cy="1181100"/>
            <wp:effectExtent l="0" t="0" r="0" b="0"/>
            <wp:docPr id="653" name="Picture 6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Picture 653" descr="Diagram&#10;&#10;Description automatically generated"/>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3314700" cy="1181100"/>
                    </a:xfrm>
                    <a:prstGeom prst="rect">
                      <a:avLst/>
                    </a:prstGeom>
                    <a:noFill/>
                    <a:ln>
                      <a:noFill/>
                    </a:ln>
                  </pic:spPr>
                </pic:pic>
              </a:graphicData>
            </a:graphic>
          </wp:inline>
        </w:drawing>
      </w:r>
    </w:p>
    <w:p w14:paraId="7586B4B1" w14:textId="1ECD7D7E" w:rsidR="00F608D1" w:rsidRPr="00E80DFA" w:rsidRDefault="00F608D1"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2B27081C" wp14:editId="136ED7B1">
            <wp:extent cx="3286125" cy="1181100"/>
            <wp:effectExtent l="0" t="0" r="9525" b="0"/>
            <wp:docPr id="654" name="Picture 65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Picture 654" descr="A picture containing shape&#10;&#10;Description automatically generated"/>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286125" cy="1181100"/>
                    </a:xfrm>
                    <a:prstGeom prst="rect">
                      <a:avLst/>
                    </a:prstGeom>
                    <a:noFill/>
                    <a:ln>
                      <a:noFill/>
                    </a:ln>
                  </pic:spPr>
                </pic:pic>
              </a:graphicData>
            </a:graphic>
          </wp:inline>
        </w:drawing>
      </w:r>
    </w:p>
    <w:p w14:paraId="4C541301" w14:textId="4AC3C174" w:rsidR="00F608D1" w:rsidRPr="00E80DFA" w:rsidRDefault="00F608D1"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52E15622" wp14:editId="29B22BC6">
            <wp:extent cx="3248025" cy="866775"/>
            <wp:effectExtent l="0" t="0" r="9525" b="9525"/>
            <wp:docPr id="655" name="Picture 65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 name="Picture 655" descr="Shape&#10;&#10;Description automatically generated"/>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3248025" cy="866775"/>
                    </a:xfrm>
                    <a:prstGeom prst="rect">
                      <a:avLst/>
                    </a:prstGeom>
                    <a:noFill/>
                    <a:ln>
                      <a:noFill/>
                    </a:ln>
                  </pic:spPr>
                </pic:pic>
              </a:graphicData>
            </a:graphic>
          </wp:inline>
        </w:drawing>
      </w:r>
    </w:p>
    <w:p w14:paraId="49F52CB7" w14:textId="6B695DCC" w:rsidR="0090376A" w:rsidRPr="00E80DFA" w:rsidRDefault="00D51BF5"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4440473B" wp14:editId="70F98077">
            <wp:extent cx="3286125" cy="895350"/>
            <wp:effectExtent l="0" t="0" r="9525" b="0"/>
            <wp:docPr id="656" name="Picture 65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Picture 656" descr="Shape&#10;&#10;Description automatically generated"/>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3286125" cy="895350"/>
                    </a:xfrm>
                    <a:prstGeom prst="rect">
                      <a:avLst/>
                    </a:prstGeom>
                    <a:noFill/>
                    <a:ln>
                      <a:noFill/>
                    </a:ln>
                  </pic:spPr>
                </pic:pic>
              </a:graphicData>
            </a:graphic>
          </wp:inline>
        </w:drawing>
      </w:r>
    </w:p>
    <w:p w14:paraId="67D8CB00" w14:textId="56518E7E" w:rsidR="00F608D1" w:rsidRPr="00E80DFA" w:rsidRDefault="00F608D1" w:rsidP="00E80DFA">
      <w:pPr>
        <w:pStyle w:val="BodyText"/>
        <w:widowControl/>
        <w:shd w:val="clear" w:color="auto" w:fill="auto"/>
        <w:spacing w:line="360" w:lineRule="auto"/>
        <w:jc w:val="both"/>
        <w:rPr>
          <w:rFonts w:ascii="Helvetica" w:hAnsi="Helvetica" w:cs="Arial"/>
          <w:sz w:val="20"/>
          <w:szCs w:val="24"/>
        </w:rPr>
      </w:pPr>
      <w:r w:rsidRPr="00E80DFA">
        <w:rPr>
          <w:rFonts w:ascii="Helvetica" w:hAnsi="Helvetica" w:cs="Arial"/>
          <w:sz w:val="20"/>
          <w:szCs w:val="24"/>
        </w:rPr>
        <w:t>arba</w:t>
      </w:r>
    </w:p>
    <w:p w14:paraId="7EB20F5B" w14:textId="701E8212" w:rsidR="00F608D1" w:rsidRPr="00E80DFA" w:rsidRDefault="00F608D1" w:rsidP="00E80DFA">
      <w:pPr>
        <w:pStyle w:val="BodyText"/>
        <w:widowControl/>
        <w:shd w:val="clear" w:color="auto" w:fill="auto"/>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3F70DE71" wp14:editId="68127050">
            <wp:extent cx="3314700" cy="895350"/>
            <wp:effectExtent l="0" t="0" r="0" b="0"/>
            <wp:docPr id="657" name="Picture 65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Picture 657" descr="Shape&#10;&#10;Description automatically generated"/>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3314700" cy="895350"/>
                    </a:xfrm>
                    <a:prstGeom prst="rect">
                      <a:avLst/>
                    </a:prstGeom>
                    <a:noFill/>
                    <a:ln>
                      <a:noFill/>
                    </a:ln>
                  </pic:spPr>
                </pic:pic>
              </a:graphicData>
            </a:graphic>
          </wp:inline>
        </w:drawing>
      </w:r>
    </w:p>
    <w:p w14:paraId="5D70CD45" w14:textId="77777777" w:rsidR="00F608D1" w:rsidRPr="00E80DFA" w:rsidRDefault="00F608D1" w:rsidP="00E80DFA">
      <w:pPr>
        <w:pStyle w:val="BodyText"/>
        <w:widowControl/>
        <w:shd w:val="clear" w:color="auto" w:fill="auto"/>
        <w:spacing w:line="360" w:lineRule="auto"/>
        <w:jc w:val="both"/>
        <w:rPr>
          <w:rFonts w:ascii="Helvetica" w:hAnsi="Helvetica" w:cs="Arial"/>
          <w:sz w:val="20"/>
          <w:szCs w:val="24"/>
        </w:rPr>
      </w:pPr>
    </w:p>
    <w:p w14:paraId="294DAB85" w14:textId="70A06465" w:rsidR="00255E5C" w:rsidRDefault="0078710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5. </w:t>
      </w:r>
      <w:r w:rsidR="00255E5C" w:rsidRPr="00E80DFA">
        <w:rPr>
          <w:rFonts w:ascii="Helvetica" w:hAnsi="Helvetica" w:cs="Arial"/>
          <w:sz w:val="20"/>
          <w:szCs w:val="24"/>
        </w:rPr>
        <w:t xml:space="preserve">Junginys pagal bet </w:t>
      </w:r>
      <w:r w:rsidR="00DB3457" w:rsidRPr="00E80DFA">
        <w:rPr>
          <w:rFonts w:ascii="Helvetica" w:hAnsi="Helvetica" w:cs="Arial"/>
          <w:sz w:val="20"/>
          <w:szCs w:val="24"/>
        </w:rPr>
        <w:t xml:space="preserve">kurį </w:t>
      </w:r>
      <w:r w:rsidRPr="00E80DFA">
        <w:rPr>
          <w:rFonts w:ascii="Helvetica" w:hAnsi="Helvetica" w:cs="Arial"/>
          <w:sz w:val="20"/>
          <w:szCs w:val="24"/>
        </w:rPr>
        <w:t xml:space="preserve">iš </w:t>
      </w:r>
      <w:r w:rsidR="00255E5C" w:rsidRPr="00E80DFA">
        <w:rPr>
          <w:rFonts w:ascii="Helvetica" w:hAnsi="Helvetica" w:cs="Arial"/>
          <w:sz w:val="20"/>
          <w:szCs w:val="24"/>
        </w:rPr>
        <w:t xml:space="preserve">1–3 </w:t>
      </w:r>
      <w:r w:rsidR="00DB3457" w:rsidRPr="00E80DFA">
        <w:rPr>
          <w:rFonts w:ascii="Helvetica" w:hAnsi="Helvetica" w:cs="Arial"/>
          <w:sz w:val="20"/>
          <w:szCs w:val="24"/>
        </w:rPr>
        <w:t>punktų</w:t>
      </w:r>
      <w:r w:rsidR="00255E5C" w:rsidRPr="00E80DFA">
        <w:rPr>
          <w:rFonts w:ascii="Helvetica" w:hAnsi="Helvetica" w:cs="Arial"/>
          <w:sz w:val="20"/>
          <w:szCs w:val="24"/>
        </w:rPr>
        <w:t>, kur junginys yra parinktas iš:</w:t>
      </w:r>
    </w:p>
    <w:p w14:paraId="1741DF4F" w14:textId="7CBCE74E" w:rsidR="005D28F5" w:rsidRDefault="005D28F5" w:rsidP="005D28F5">
      <w:pPr>
        <w:pStyle w:val="BodyText"/>
        <w:widowControl/>
        <w:shd w:val="clear" w:color="auto" w:fill="auto"/>
        <w:tabs>
          <w:tab w:val="left" w:pos="720"/>
        </w:tabs>
        <w:spacing w:line="360" w:lineRule="auto"/>
        <w:ind w:firstLine="567"/>
        <w:jc w:val="center"/>
        <w:rPr>
          <w:rFonts w:ascii="Helvetica" w:hAnsi="Helvetica" w:cs="Arial"/>
          <w:sz w:val="20"/>
          <w:szCs w:val="24"/>
        </w:rPr>
      </w:pPr>
      <w:r>
        <w:rPr>
          <w:noProof/>
        </w:rPr>
        <w:drawing>
          <wp:inline distT="0" distB="0" distL="0" distR="0" wp14:anchorId="4C443519" wp14:editId="2AB1F991">
            <wp:extent cx="4669972" cy="9725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94144" cy="977595"/>
                    </a:xfrm>
                    <a:prstGeom prst="rect">
                      <a:avLst/>
                    </a:prstGeom>
                  </pic:spPr>
                </pic:pic>
              </a:graphicData>
            </a:graphic>
          </wp:inline>
        </w:drawing>
      </w:r>
    </w:p>
    <w:p w14:paraId="33C38AD2" w14:textId="6376350F" w:rsidR="005D28F5" w:rsidRDefault="005D28F5" w:rsidP="005D28F5">
      <w:pPr>
        <w:pStyle w:val="BodyText"/>
        <w:widowControl/>
        <w:shd w:val="clear" w:color="auto" w:fill="auto"/>
        <w:tabs>
          <w:tab w:val="left" w:pos="720"/>
        </w:tabs>
        <w:spacing w:line="360" w:lineRule="auto"/>
        <w:ind w:firstLine="567"/>
        <w:jc w:val="center"/>
        <w:rPr>
          <w:rFonts w:ascii="Helvetica" w:hAnsi="Helvetica" w:cs="Arial"/>
          <w:sz w:val="20"/>
          <w:szCs w:val="24"/>
        </w:rPr>
      </w:pPr>
      <w:r>
        <w:rPr>
          <w:noProof/>
        </w:rPr>
        <w:drawing>
          <wp:inline distT="0" distB="0" distL="0" distR="0" wp14:anchorId="48DE75DD" wp14:editId="264EDFE8">
            <wp:extent cx="4678136" cy="90091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708569" cy="906774"/>
                    </a:xfrm>
                    <a:prstGeom prst="rect">
                      <a:avLst/>
                    </a:prstGeom>
                  </pic:spPr>
                </pic:pic>
              </a:graphicData>
            </a:graphic>
          </wp:inline>
        </w:drawing>
      </w:r>
    </w:p>
    <w:p w14:paraId="3CACCF3A" w14:textId="523F7B80" w:rsidR="00255E5C" w:rsidRPr="00E80DFA" w:rsidRDefault="00255E5C" w:rsidP="00E80DFA">
      <w:pPr>
        <w:pStyle w:val="BodyText"/>
        <w:widowControl/>
        <w:shd w:val="clear" w:color="auto" w:fill="auto"/>
        <w:tabs>
          <w:tab w:val="left" w:pos="720"/>
        </w:tabs>
        <w:spacing w:line="360" w:lineRule="auto"/>
        <w:jc w:val="both"/>
        <w:rPr>
          <w:rFonts w:ascii="Helvetica" w:hAnsi="Helvetica" w:cs="Arial"/>
          <w:sz w:val="20"/>
          <w:szCs w:val="24"/>
        </w:rPr>
      </w:pPr>
      <w:r w:rsidRPr="00E80DFA">
        <w:rPr>
          <w:rFonts w:ascii="Helvetica" w:hAnsi="Helvetica" w:cs="Arial"/>
          <w:sz w:val="20"/>
          <w:szCs w:val="24"/>
        </w:rPr>
        <w:t>ir jų druskos arba izomerai.</w:t>
      </w:r>
    </w:p>
    <w:p w14:paraId="6E5A25A0" w14:textId="77777777" w:rsidR="0090376A" w:rsidRPr="00E80DFA" w:rsidRDefault="0090376A" w:rsidP="00E80DFA">
      <w:pPr>
        <w:pStyle w:val="BodyText"/>
        <w:widowControl/>
        <w:shd w:val="clear" w:color="auto" w:fill="auto"/>
        <w:spacing w:line="360" w:lineRule="auto"/>
        <w:jc w:val="both"/>
        <w:rPr>
          <w:rFonts w:ascii="Helvetica" w:hAnsi="Helvetica" w:cs="Arial"/>
          <w:sz w:val="20"/>
          <w:szCs w:val="24"/>
        </w:rPr>
      </w:pPr>
    </w:p>
    <w:p w14:paraId="7E6C89FA" w14:textId="54F367C4" w:rsidR="00255E5C"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6. </w:t>
      </w:r>
      <w:r w:rsidR="0089620F" w:rsidRPr="00E80DFA">
        <w:rPr>
          <w:rFonts w:ascii="Helvetica" w:hAnsi="Helvetica" w:cs="Arial"/>
          <w:sz w:val="20"/>
          <w:szCs w:val="24"/>
        </w:rPr>
        <w:t xml:space="preserve">Junginys pagal bet </w:t>
      </w:r>
      <w:r w:rsidR="00DB3457" w:rsidRPr="00E80DFA">
        <w:rPr>
          <w:rFonts w:ascii="Helvetica" w:hAnsi="Helvetica" w:cs="Arial"/>
          <w:sz w:val="20"/>
          <w:szCs w:val="24"/>
        </w:rPr>
        <w:t xml:space="preserve">kurį </w:t>
      </w:r>
      <w:r w:rsidRPr="00E80DFA">
        <w:rPr>
          <w:rFonts w:ascii="Helvetica" w:hAnsi="Helvetica" w:cs="Arial"/>
          <w:sz w:val="20"/>
          <w:szCs w:val="24"/>
        </w:rPr>
        <w:t xml:space="preserve">iš </w:t>
      </w:r>
      <w:r w:rsidR="00255E5C" w:rsidRPr="00E80DFA">
        <w:rPr>
          <w:rFonts w:ascii="Helvetica" w:hAnsi="Helvetica" w:cs="Arial"/>
          <w:sz w:val="20"/>
          <w:szCs w:val="24"/>
        </w:rPr>
        <w:t>1</w:t>
      </w:r>
      <w:r w:rsidR="004D6154" w:rsidRPr="00E80DFA">
        <w:rPr>
          <w:rFonts w:ascii="Helvetica" w:hAnsi="Helvetica" w:cs="Arial"/>
          <w:sz w:val="20"/>
          <w:szCs w:val="24"/>
        </w:rPr>
        <w:t>–</w:t>
      </w:r>
      <w:r w:rsidR="00255E5C" w:rsidRPr="00E80DFA">
        <w:rPr>
          <w:rFonts w:ascii="Helvetica" w:hAnsi="Helvetica" w:cs="Arial"/>
          <w:sz w:val="20"/>
          <w:szCs w:val="24"/>
        </w:rPr>
        <w:t xml:space="preserve">3 </w:t>
      </w:r>
      <w:r w:rsidR="00DB3457" w:rsidRPr="00E80DFA">
        <w:rPr>
          <w:rFonts w:ascii="Helvetica" w:hAnsi="Helvetica" w:cs="Arial"/>
          <w:sz w:val="20"/>
          <w:szCs w:val="24"/>
        </w:rPr>
        <w:t>punktų</w:t>
      </w:r>
      <w:r w:rsidR="00255E5C" w:rsidRPr="00E80DFA">
        <w:rPr>
          <w:rFonts w:ascii="Helvetica" w:hAnsi="Helvetica" w:cs="Arial"/>
          <w:sz w:val="20"/>
          <w:szCs w:val="24"/>
        </w:rPr>
        <w:t>, kurio formulė (</w:t>
      </w:r>
      <w:proofErr w:type="spellStart"/>
      <w:r w:rsidR="00255E5C" w:rsidRPr="00E80DFA">
        <w:rPr>
          <w:rFonts w:ascii="Helvetica" w:hAnsi="Helvetica" w:cs="Arial"/>
          <w:sz w:val="20"/>
          <w:szCs w:val="24"/>
        </w:rPr>
        <w:t>IIa</w:t>
      </w:r>
      <w:proofErr w:type="spellEnd"/>
      <w:r w:rsidR="00255E5C" w:rsidRPr="00E80DFA">
        <w:rPr>
          <w:rFonts w:ascii="Helvetica" w:hAnsi="Helvetica" w:cs="Arial"/>
          <w:sz w:val="20"/>
          <w:szCs w:val="24"/>
        </w:rPr>
        <w:t>)</w:t>
      </w:r>
    </w:p>
    <w:p w14:paraId="5C2A029B" w14:textId="58C63005" w:rsidR="0090376A" w:rsidRPr="00E80DFA" w:rsidRDefault="00255E5C" w:rsidP="00E80DFA">
      <w:pPr>
        <w:pStyle w:val="BodyText"/>
        <w:widowControl/>
        <w:shd w:val="clear" w:color="auto" w:fill="auto"/>
        <w:tabs>
          <w:tab w:val="left" w:pos="715"/>
        </w:tabs>
        <w:spacing w:line="360" w:lineRule="auto"/>
        <w:jc w:val="center"/>
        <w:rPr>
          <w:rFonts w:ascii="Helvetica" w:hAnsi="Helvetica" w:cs="Arial"/>
          <w:sz w:val="20"/>
          <w:szCs w:val="24"/>
        </w:rPr>
      </w:pPr>
      <w:r w:rsidRPr="00E80DFA">
        <w:rPr>
          <w:rFonts w:ascii="Helvetica" w:hAnsi="Helvetica" w:cs="Arial"/>
          <w:noProof/>
          <w:sz w:val="20"/>
          <w:szCs w:val="24"/>
          <w:lang w:eastAsia="lt-LT" w:bidi="ar-SA"/>
        </w:rPr>
        <w:drawing>
          <wp:inline distT="0" distB="0" distL="0" distR="0" wp14:anchorId="462D10B3" wp14:editId="49E6778C">
            <wp:extent cx="3371850" cy="1333500"/>
            <wp:effectExtent l="0" t="0" r="0" b="0"/>
            <wp:docPr id="660" name="Picture 660"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Picture 660" descr="A picture containing arrow&#10;&#10;Description automatically generated"/>
                    <pic:cNvPicPr>
                      <a:picLocks noChangeAspect="1"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3371850" cy="1333500"/>
                    </a:xfrm>
                    <a:prstGeom prst="rect">
                      <a:avLst/>
                    </a:prstGeom>
                    <a:noFill/>
                    <a:ln>
                      <a:noFill/>
                    </a:ln>
                  </pic:spPr>
                </pic:pic>
              </a:graphicData>
            </a:graphic>
          </wp:inline>
        </w:drawing>
      </w:r>
    </w:p>
    <w:p w14:paraId="26933C19" w14:textId="77777777" w:rsidR="004D6154" w:rsidRPr="00E80DFA" w:rsidRDefault="004D6154" w:rsidP="00E80DFA">
      <w:pPr>
        <w:pStyle w:val="BodyText"/>
        <w:widowControl/>
        <w:shd w:val="clear" w:color="auto" w:fill="auto"/>
        <w:tabs>
          <w:tab w:val="left" w:pos="715"/>
        </w:tabs>
        <w:spacing w:line="360" w:lineRule="auto"/>
        <w:jc w:val="both"/>
        <w:rPr>
          <w:rFonts w:ascii="Helvetica" w:hAnsi="Helvetica" w:cs="Arial"/>
          <w:sz w:val="20"/>
          <w:szCs w:val="24"/>
        </w:rPr>
      </w:pPr>
    </w:p>
    <w:p w14:paraId="185321B9" w14:textId="03975258" w:rsidR="00255E5C" w:rsidRPr="00E80DFA" w:rsidRDefault="0078710F" w:rsidP="00E80DFA">
      <w:pPr>
        <w:pStyle w:val="BodyText"/>
        <w:widowControl/>
        <w:tabs>
          <w:tab w:val="left" w:pos="715"/>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7. </w:t>
      </w:r>
      <w:r w:rsidR="0089620F"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r w:rsidR="0089620F" w:rsidRPr="00E80DFA">
        <w:rPr>
          <w:rFonts w:ascii="Helvetica" w:hAnsi="Helvetica" w:cs="Arial"/>
          <w:sz w:val="20"/>
          <w:szCs w:val="24"/>
        </w:rPr>
        <w:t>, kur R</w:t>
      </w:r>
      <w:r w:rsidR="00255E5C" w:rsidRPr="00E80DFA">
        <w:rPr>
          <w:rFonts w:ascii="Helvetica" w:hAnsi="Helvetica" w:cs="Arial"/>
          <w:sz w:val="20"/>
          <w:szCs w:val="24"/>
          <w:vertAlign w:val="subscript"/>
        </w:rPr>
        <w:t>1</w:t>
      </w:r>
      <w:r w:rsidR="00255E5C" w:rsidRPr="00E80DFA">
        <w:rPr>
          <w:rFonts w:ascii="Helvetica" w:hAnsi="Helvetica" w:cs="Arial"/>
          <w:sz w:val="20"/>
          <w:szCs w:val="24"/>
        </w:rPr>
        <w:t xml:space="preserve">, </w:t>
      </w:r>
      <w:r w:rsidR="0089620F" w:rsidRPr="00E80DFA">
        <w:rPr>
          <w:rFonts w:ascii="Helvetica" w:hAnsi="Helvetica" w:cs="Arial"/>
          <w:sz w:val="20"/>
          <w:szCs w:val="24"/>
        </w:rPr>
        <w:t>R</w:t>
      </w:r>
      <w:r w:rsidR="00255E5C" w:rsidRPr="00E80DFA">
        <w:rPr>
          <w:rFonts w:ascii="Helvetica" w:hAnsi="Helvetica" w:cs="Arial"/>
          <w:sz w:val="20"/>
          <w:szCs w:val="24"/>
          <w:vertAlign w:val="subscript"/>
        </w:rPr>
        <w:t>2</w:t>
      </w:r>
      <w:r w:rsidR="00E80DFA" w:rsidRPr="00E80DFA">
        <w:rPr>
          <w:rFonts w:ascii="Helvetica" w:hAnsi="Helvetica" w:cs="Arial"/>
          <w:sz w:val="20"/>
          <w:szCs w:val="24"/>
          <w:vertAlign w:val="subscript"/>
        </w:rPr>
        <w:t xml:space="preserve"> </w:t>
      </w:r>
      <w:r w:rsidR="00255E5C" w:rsidRPr="00E80DFA">
        <w:rPr>
          <w:rFonts w:ascii="Helvetica" w:hAnsi="Helvetica" w:cs="Arial"/>
          <w:sz w:val="20"/>
          <w:szCs w:val="24"/>
        </w:rPr>
        <w:t>ir R</w:t>
      </w:r>
      <w:r w:rsidR="00255E5C" w:rsidRPr="00E80DFA">
        <w:rPr>
          <w:rFonts w:ascii="Helvetica" w:hAnsi="Helvetica" w:cs="Arial"/>
          <w:sz w:val="20"/>
          <w:szCs w:val="24"/>
          <w:vertAlign w:val="subscript"/>
        </w:rPr>
        <w:t>3</w:t>
      </w:r>
      <w:r w:rsidR="00255E5C" w:rsidRPr="00E80DFA">
        <w:rPr>
          <w:rFonts w:ascii="Helvetica" w:hAnsi="Helvetica" w:cs="Arial"/>
          <w:sz w:val="20"/>
          <w:szCs w:val="24"/>
        </w:rPr>
        <w:t xml:space="preserve"> yra: </w:t>
      </w:r>
    </w:p>
    <w:p w14:paraId="168733ED"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 nepriklausomai parinktas iš grupės, susidedančios iš C</w:t>
      </w:r>
      <w:r w:rsidRPr="00E80DFA">
        <w:rPr>
          <w:rFonts w:ascii="Helvetica" w:hAnsi="Helvetica" w:cs="Arial"/>
          <w:sz w:val="20"/>
          <w:vertAlign w:val="subscript"/>
        </w:rPr>
        <w:t>5–20</w:t>
      </w:r>
      <w:r w:rsidRPr="00E80DFA">
        <w:rPr>
          <w:rFonts w:ascii="Helvetica" w:hAnsi="Helvetica" w:cs="Arial"/>
          <w:sz w:val="20"/>
        </w:rPr>
        <w:t xml:space="preserve"> alkilo ir C</w:t>
      </w:r>
      <w:r w:rsidRPr="00E80DFA">
        <w:rPr>
          <w:rFonts w:ascii="Helvetica" w:hAnsi="Helvetica" w:cs="Arial"/>
          <w:sz w:val="20"/>
          <w:vertAlign w:val="subscript"/>
        </w:rPr>
        <w:t>5–20</w:t>
      </w:r>
      <w:r w:rsidRPr="00E80DFA">
        <w:rPr>
          <w:rFonts w:ascii="Helvetica" w:hAnsi="Helvetica" w:cs="Arial"/>
          <w:sz w:val="20"/>
        </w:rPr>
        <w:t xml:space="preserve"> </w:t>
      </w:r>
      <w:proofErr w:type="spellStart"/>
      <w:r w:rsidRPr="00E80DFA">
        <w:rPr>
          <w:rFonts w:ascii="Helvetica" w:hAnsi="Helvetica" w:cs="Arial"/>
          <w:sz w:val="20"/>
        </w:rPr>
        <w:t>alkenilo</w:t>
      </w:r>
      <w:proofErr w:type="spellEnd"/>
      <w:r w:rsidRPr="00E80DFA">
        <w:rPr>
          <w:rFonts w:ascii="Helvetica" w:hAnsi="Helvetica" w:cs="Arial"/>
          <w:sz w:val="20"/>
        </w:rPr>
        <w:t>;</w:t>
      </w:r>
    </w:p>
    <w:p w14:paraId="5BDFBCC6"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 tas pats;</w:t>
      </w:r>
    </w:p>
    <w:p w14:paraId="3159E22E"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(iii) C</w:t>
      </w:r>
      <w:r w:rsidRPr="00E80DFA">
        <w:rPr>
          <w:rFonts w:ascii="Helvetica" w:hAnsi="Helvetica" w:cs="Arial"/>
          <w:sz w:val="20"/>
          <w:vertAlign w:val="subscript"/>
        </w:rPr>
        <w:t>6</w:t>
      </w:r>
      <w:r w:rsidRPr="00E80DFA">
        <w:rPr>
          <w:rFonts w:ascii="Helvetica" w:hAnsi="Helvetica" w:cs="Arial"/>
          <w:sz w:val="20"/>
        </w:rPr>
        <w:t xml:space="preserve"> alkilas;</w:t>
      </w:r>
    </w:p>
    <w:p w14:paraId="6046C7EA"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(iv) C</w:t>
      </w:r>
      <w:r w:rsidRPr="00E80DFA">
        <w:rPr>
          <w:rFonts w:ascii="Helvetica" w:hAnsi="Helvetica" w:cs="Arial"/>
          <w:sz w:val="20"/>
          <w:vertAlign w:val="subscript"/>
        </w:rPr>
        <w:t>9</w:t>
      </w:r>
      <w:r w:rsidRPr="00E80DFA">
        <w:rPr>
          <w:rFonts w:ascii="Helvetica" w:hAnsi="Helvetica" w:cs="Arial"/>
          <w:sz w:val="20"/>
        </w:rPr>
        <w:t xml:space="preserve"> alkilas;</w:t>
      </w:r>
    </w:p>
    <w:p w14:paraId="1670479C" w14:textId="079686A3"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(v) C</w:t>
      </w:r>
      <w:r w:rsidRPr="00E80DFA">
        <w:rPr>
          <w:rFonts w:ascii="Helvetica" w:hAnsi="Helvetica" w:cs="Arial"/>
          <w:sz w:val="20"/>
          <w:vertAlign w:val="subscript"/>
        </w:rPr>
        <w:t>12</w:t>
      </w:r>
      <w:r w:rsidRPr="00E80DFA">
        <w:rPr>
          <w:rFonts w:ascii="Helvetica" w:hAnsi="Helvetica" w:cs="Arial"/>
          <w:sz w:val="20"/>
        </w:rPr>
        <w:t xml:space="preserve"> alkilas;</w:t>
      </w:r>
    </w:p>
    <w:p w14:paraId="50EE96A6"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(vi) C</w:t>
      </w:r>
      <w:r w:rsidRPr="00E80DFA">
        <w:rPr>
          <w:rFonts w:ascii="Helvetica" w:hAnsi="Helvetica" w:cs="Arial"/>
          <w:sz w:val="20"/>
          <w:vertAlign w:val="subscript"/>
        </w:rPr>
        <w:t>14</w:t>
      </w:r>
      <w:r w:rsidRPr="00E80DFA">
        <w:rPr>
          <w:rFonts w:ascii="Helvetica" w:hAnsi="Helvetica" w:cs="Arial"/>
          <w:sz w:val="20"/>
        </w:rPr>
        <w:t xml:space="preserve"> alkilas;</w:t>
      </w:r>
    </w:p>
    <w:p w14:paraId="6C163359"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(vii) C</w:t>
      </w:r>
      <w:r w:rsidRPr="00E80DFA">
        <w:rPr>
          <w:rFonts w:ascii="Helvetica" w:hAnsi="Helvetica" w:cs="Arial"/>
          <w:sz w:val="20"/>
          <w:vertAlign w:val="subscript"/>
        </w:rPr>
        <w:t>18</w:t>
      </w:r>
      <w:r w:rsidRPr="00E80DFA">
        <w:rPr>
          <w:rFonts w:ascii="Helvetica" w:hAnsi="Helvetica" w:cs="Arial"/>
          <w:sz w:val="20"/>
        </w:rPr>
        <w:t xml:space="preserve"> </w:t>
      </w:r>
      <w:proofErr w:type="spellStart"/>
      <w:r w:rsidRPr="00E80DFA">
        <w:rPr>
          <w:rFonts w:ascii="Helvetica" w:hAnsi="Helvetica" w:cs="Arial"/>
          <w:sz w:val="20"/>
        </w:rPr>
        <w:t>alkenilas</w:t>
      </w:r>
      <w:proofErr w:type="spellEnd"/>
      <w:r w:rsidRPr="00E80DFA">
        <w:rPr>
          <w:rFonts w:ascii="Helvetica" w:hAnsi="Helvetica" w:cs="Arial"/>
          <w:sz w:val="20"/>
        </w:rPr>
        <w:t>; arba</w:t>
      </w:r>
    </w:p>
    <w:p w14:paraId="34B7C88C" w14:textId="37FAC5C4"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 xml:space="preserve">(viii) </w:t>
      </w:r>
      <w:proofErr w:type="spellStart"/>
      <w:r w:rsidRPr="00E80DFA">
        <w:rPr>
          <w:rFonts w:ascii="Helvetica" w:hAnsi="Helvetica" w:cs="Arial"/>
          <w:sz w:val="20"/>
        </w:rPr>
        <w:t>linoleilas</w:t>
      </w:r>
      <w:proofErr w:type="spellEnd"/>
      <w:r w:rsidRPr="00E80DFA">
        <w:rPr>
          <w:rFonts w:ascii="Helvetica" w:hAnsi="Helvetica" w:cs="Arial"/>
          <w:sz w:val="20"/>
        </w:rPr>
        <w:t>.</w:t>
      </w:r>
    </w:p>
    <w:p w14:paraId="17D5C064" w14:textId="77777777" w:rsidR="0090376A" w:rsidRPr="00E80DFA" w:rsidRDefault="0090376A" w:rsidP="00E80DFA">
      <w:pPr>
        <w:pStyle w:val="BodyText"/>
        <w:widowControl/>
        <w:shd w:val="clear" w:color="auto" w:fill="auto"/>
        <w:tabs>
          <w:tab w:val="left" w:pos="715"/>
        </w:tabs>
        <w:spacing w:line="360" w:lineRule="auto"/>
        <w:jc w:val="both"/>
        <w:rPr>
          <w:rFonts w:ascii="Helvetica" w:hAnsi="Helvetica" w:cs="Arial"/>
          <w:sz w:val="20"/>
          <w:szCs w:val="24"/>
        </w:rPr>
      </w:pPr>
    </w:p>
    <w:p w14:paraId="0461D404" w14:textId="4AF94F54" w:rsidR="00B037AF"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8. </w:t>
      </w:r>
      <w:r w:rsidR="00255E5C"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r w:rsidR="00255E5C" w:rsidRPr="00E80DFA">
        <w:rPr>
          <w:rFonts w:ascii="Helvetica" w:hAnsi="Helvetica" w:cs="Arial"/>
          <w:sz w:val="20"/>
          <w:szCs w:val="24"/>
        </w:rPr>
        <w:t>, kur</w:t>
      </w:r>
    </w:p>
    <w:p w14:paraId="0714B9A8"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 bent vienas iš X</w:t>
      </w:r>
      <w:r w:rsidRPr="00E80DFA">
        <w:rPr>
          <w:rFonts w:ascii="Helvetica" w:hAnsi="Helvetica" w:cs="Arial"/>
          <w:sz w:val="20"/>
          <w:vertAlign w:val="superscript"/>
        </w:rPr>
        <w:t>1</w:t>
      </w:r>
      <w:r w:rsidRPr="00E80DFA">
        <w:rPr>
          <w:rFonts w:ascii="Helvetica" w:hAnsi="Helvetica" w:cs="Arial"/>
          <w:sz w:val="20"/>
        </w:rPr>
        <w:t xml:space="preserve"> ir X</w:t>
      </w:r>
      <w:r w:rsidRPr="00E80DFA">
        <w:rPr>
          <w:rFonts w:ascii="Helvetica" w:hAnsi="Helvetica" w:cs="Arial"/>
          <w:sz w:val="20"/>
          <w:vertAlign w:val="superscript"/>
        </w:rPr>
        <w:t>2</w:t>
      </w:r>
      <w:r w:rsidRPr="00E80DFA">
        <w:rPr>
          <w:rFonts w:ascii="Helvetica" w:hAnsi="Helvetica" w:cs="Arial"/>
          <w:sz w:val="20"/>
        </w:rPr>
        <w:t xml:space="preserve"> nėra -CH</w:t>
      </w:r>
      <w:r w:rsidRPr="00E80DFA">
        <w:rPr>
          <w:rFonts w:ascii="Helvetica" w:hAnsi="Helvetica" w:cs="Arial"/>
          <w:sz w:val="20"/>
          <w:vertAlign w:val="subscript"/>
        </w:rPr>
        <w:t>2</w:t>
      </w:r>
      <w:r w:rsidRPr="00E80DFA">
        <w:rPr>
          <w:rFonts w:ascii="Helvetica" w:hAnsi="Helvetica" w:cs="Arial"/>
          <w:sz w:val="20"/>
        </w:rPr>
        <w:t>-;</w:t>
      </w:r>
    </w:p>
    <w:p w14:paraId="41231D87"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 X</w:t>
      </w:r>
      <w:r w:rsidRPr="00E80DFA">
        <w:rPr>
          <w:rFonts w:ascii="Helvetica" w:hAnsi="Helvetica" w:cs="Arial"/>
          <w:sz w:val="20"/>
          <w:vertAlign w:val="superscript"/>
        </w:rPr>
        <w:t>1</w:t>
      </w:r>
      <w:r w:rsidRPr="00E80DFA">
        <w:rPr>
          <w:rFonts w:ascii="Helvetica" w:hAnsi="Helvetica" w:cs="Arial"/>
          <w:sz w:val="20"/>
        </w:rPr>
        <w:t xml:space="preserve"> nėra -CH</w:t>
      </w:r>
      <w:r w:rsidRPr="00E80DFA">
        <w:rPr>
          <w:rFonts w:ascii="Helvetica" w:hAnsi="Helvetica" w:cs="Arial"/>
          <w:sz w:val="20"/>
          <w:vertAlign w:val="subscript"/>
        </w:rPr>
        <w:t>2</w:t>
      </w:r>
      <w:r w:rsidRPr="00E80DFA">
        <w:rPr>
          <w:rFonts w:ascii="Helvetica" w:hAnsi="Helvetica" w:cs="Arial"/>
          <w:sz w:val="20"/>
        </w:rPr>
        <w:t>-;</w:t>
      </w:r>
    </w:p>
    <w:p w14:paraId="7B308B8F"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(iii) X</w:t>
      </w:r>
      <w:r w:rsidRPr="00E80DFA">
        <w:rPr>
          <w:rFonts w:ascii="Helvetica" w:hAnsi="Helvetica" w:cs="Arial"/>
          <w:sz w:val="20"/>
          <w:vertAlign w:val="superscript"/>
        </w:rPr>
        <w:t>1</w:t>
      </w:r>
      <w:r w:rsidRPr="00E80DFA">
        <w:rPr>
          <w:rFonts w:ascii="Helvetica" w:hAnsi="Helvetica" w:cs="Arial"/>
          <w:sz w:val="20"/>
        </w:rPr>
        <w:t xml:space="preserve"> yra -C(O)-;</w:t>
      </w:r>
    </w:p>
    <w:p w14:paraId="1066E86F"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(iv) X</w:t>
      </w:r>
      <w:r w:rsidRPr="00E80DFA">
        <w:rPr>
          <w:rFonts w:ascii="Helvetica" w:hAnsi="Helvetica" w:cs="Arial"/>
          <w:sz w:val="20"/>
          <w:vertAlign w:val="superscript"/>
        </w:rPr>
        <w:t>2</w:t>
      </w:r>
      <w:r w:rsidRPr="00E80DFA">
        <w:rPr>
          <w:rFonts w:ascii="Helvetica" w:hAnsi="Helvetica" w:cs="Arial"/>
          <w:sz w:val="20"/>
        </w:rPr>
        <w:t xml:space="preserve"> nėra -CH</w:t>
      </w:r>
      <w:r w:rsidRPr="00E80DFA">
        <w:rPr>
          <w:rFonts w:ascii="Helvetica" w:hAnsi="Helvetica" w:cs="Arial"/>
          <w:sz w:val="20"/>
          <w:vertAlign w:val="subscript"/>
        </w:rPr>
        <w:t>2</w:t>
      </w:r>
      <w:r w:rsidRPr="00E80DFA">
        <w:rPr>
          <w:rFonts w:ascii="Helvetica" w:hAnsi="Helvetica" w:cs="Arial"/>
          <w:sz w:val="20"/>
        </w:rPr>
        <w:t>-; arba</w:t>
      </w:r>
    </w:p>
    <w:p w14:paraId="56EFAAFC" w14:textId="77777777" w:rsidR="00255E5C" w:rsidRPr="00E80DFA" w:rsidRDefault="00255E5C"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v) X</w:t>
      </w:r>
      <w:r w:rsidRPr="00E80DFA">
        <w:rPr>
          <w:rFonts w:ascii="Helvetica" w:hAnsi="Helvetica" w:cs="Arial"/>
          <w:sz w:val="20"/>
          <w:vertAlign w:val="superscript"/>
        </w:rPr>
        <w:t>2</w:t>
      </w:r>
      <w:r w:rsidRPr="00E80DFA">
        <w:rPr>
          <w:rFonts w:ascii="Helvetica" w:hAnsi="Helvetica" w:cs="Arial"/>
          <w:sz w:val="20"/>
        </w:rPr>
        <w:t xml:space="preserve"> yra -C(O)-.</w:t>
      </w:r>
    </w:p>
    <w:p w14:paraId="41D2FC64" w14:textId="388BAA1A" w:rsidR="0090376A" w:rsidRPr="00E80DFA" w:rsidRDefault="0090376A" w:rsidP="00E80DFA">
      <w:pPr>
        <w:pStyle w:val="BodyText"/>
        <w:widowControl/>
        <w:shd w:val="clear" w:color="auto" w:fill="auto"/>
        <w:tabs>
          <w:tab w:val="left" w:pos="715"/>
        </w:tabs>
        <w:spacing w:line="360" w:lineRule="auto"/>
        <w:jc w:val="both"/>
        <w:rPr>
          <w:rFonts w:ascii="Helvetica" w:hAnsi="Helvetica" w:cs="Arial"/>
          <w:sz w:val="20"/>
          <w:szCs w:val="24"/>
        </w:rPr>
      </w:pPr>
    </w:p>
    <w:p w14:paraId="53C8AE8B" w14:textId="4B61C93A" w:rsidR="00E1342A"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9. </w:t>
      </w:r>
      <w:r w:rsidR="0089620F"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r w:rsidR="0089620F" w:rsidRPr="00E80DFA">
        <w:rPr>
          <w:rFonts w:ascii="Helvetica" w:hAnsi="Helvetica" w:cs="Arial"/>
          <w:sz w:val="20"/>
          <w:szCs w:val="24"/>
        </w:rPr>
        <w:t xml:space="preserve">, </w:t>
      </w:r>
      <w:r w:rsidR="004A5FF7" w:rsidRPr="00E80DFA">
        <w:rPr>
          <w:rFonts w:ascii="Helvetica" w:hAnsi="Helvetica" w:cs="Arial"/>
          <w:sz w:val="20"/>
          <w:szCs w:val="24"/>
        </w:rPr>
        <w:t>kur, kai A</w:t>
      </w:r>
      <w:r w:rsidR="004A5FF7" w:rsidRPr="00E80DFA">
        <w:rPr>
          <w:rFonts w:ascii="Helvetica" w:hAnsi="Helvetica" w:cs="Arial"/>
          <w:sz w:val="20"/>
          <w:szCs w:val="24"/>
          <w:vertAlign w:val="subscript"/>
        </w:rPr>
        <w:t>6</w:t>
      </w:r>
      <w:r w:rsidR="004A5FF7" w:rsidRPr="00E80DFA">
        <w:rPr>
          <w:rFonts w:ascii="Helvetica" w:hAnsi="Helvetica" w:cs="Arial"/>
          <w:sz w:val="20"/>
          <w:szCs w:val="24"/>
        </w:rPr>
        <w:t xml:space="preserve"> yra N ir A</w:t>
      </w:r>
      <w:r w:rsidR="004A5FF7" w:rsidRPr="00E80DFA">
        <w:rPr>
          <w:rFonts w:ascii="Helvetica" w:hAnsi="Helvetica" w:cs="Arial"/>
          <w:sz w:val="20"/>
          <w:szCs w:val="24"/>
          <w:vertAlign w:val="subscript"/>
        </w:rPr>
        <w:t>7</w:t>
      </w:r>
      <w:r w:rsidR="004A5FF7" w:rsidRPr="00E80DFA">
        <w:rPr>
          <w:rFonts w:ascii="Helvetica" w:hAnsi="Helvetica" w:cs="Arial"/>
          <w:sz w:val="20"/>
          <w:szCs w:val="24"/>
        </w:rPr>
        <w:t xml:space="preserve"> yra N, tada (i) bent vienas iš X</w:t>
      </w:r>
      <w:r w:rsidR="004A5FF7" w:rsidRPr="00E80DFA">
        <w:rPr>
          <w:rFonts w:ascii="Helvetica" w:hAnsi="Helvetica" w:cs="Arial"/>
          <w:sz w:val="20"/>
          <w:szCs w:val="24"/>
          <w:vertAlign w:val="superscript"/>
        </w:rPr>
        <w:t>4</w:t>
      </w:r>
      <w:r w:rsidR="004A5FF7" w:rsidRPr="00E80DFA">
        <w:rPr>
          <w:rFonts w:ascii="Helvetica" w:hAnsi="Helvetica" w:cs="Arial"/>
          <w:sz w:val="20"/>
          <w:szCs w:val="24"/>
        </w:rPr>
        <w:t xml:space="preserve"> ir X</w:t>
      </w:r>
      <w:r w:rsidR="004A5FF7" w:rsidRPr="00E80DFA">
        <w:rPr>
          <w:rFonts w:ascii="Helvetica" w:hAnsi="Helvetica" w:cs="Arial"/>
          <w:sz w:val="20"/>
          <w:szCs w:val="24"/>
          <w:vertAlign w:val="superscript"/>
        </w:rPr>
        <w:t>5</w:t>
      </w:r>
      <w:r w:rsidR="004A5FF7" w:rsidRPr="00E80DFA">
        <w:rPr>
          <w:rFonts w:ascii="Helvetica" w:hAnsi="Helvetica" w:cs="Arial"/>
          <w:sz w:val="20"/>
          <w:szCs w:val="24"/>
        </w:rPr>
        <w:t xml:space="preserve"> nėra -CH</w:t>
      </w:r>
      <w:r w:rsidR="004A5FF7" w:rsidRPr="00E80DFA">
        <w:rPr>
          <w:rFonts w:ascii="Helvetica" w:hAnsi="Helvetica" w:cs="Arial"/>
          <w:sz w:val="20"/>
          <w:szCs w:val="24"/>
          <w:vertAlign w:val="subscript"/>
        </w:rPr>
        <w:t>2</w:t>
      </w:r>
      <w:r w:rsidR="004A5FF7" w:rsidRPr="00E80DFA">
        <w:rPr>
          <w:rFonts w:ascii="Helvetica" w:hAnsi="Helvetica" w:cs="Arial"/>
          <w:sz w:val="20"/>
          <w:szCs w:val="24"/>
        </w:rPr>
        <w:t>-, (ii) bent vienas iš X</w:t>
      </w:r>
      <w:r w:rsidR="004A5FF7" w:rsidRPr="00E80DFA">
        <w:rPr>
          <w:rFonts w:ascii="Helvetica" w:hAnsi="Helvetica" w:cs="Arial"/>
          <w:sz w:val="20"/>
          <w:szCs w:val="24"/>
          <w:vertAlign w:val="superscript"/>
        </w:rPr>
        <w:t>4</w:t>
      </w:r>
      <w:r w:rsidR="004A5FF7" w:rsidRPr="00E80DFA">
        <w:rPr>
          <w:rFonts w:ascii="Helvetica" w:hAnsi="Helvetica" w:cs="Arial"/>
          <w:sz w:val="20"/>
          <w:szCs w:val="24"/>
        </w:rPr>
        <w:t xml:space="preserve"> ir X</w:t>
      </w:r>
      <w:r w:rsidR="004A5FF7" w:rsidRPr="00E80DFA">
        <w:rPr>
          <w:rFonts w:ascii="Helvetica" w:hAnsi="Helvetica" w:cs="Arial"/>
          <w:sz w:val="20"/>
          <w:szCs w:val="24"/>
          <w:vertAlign w:val="superscript"/>
        </w:rPr>
        <w:t>5</w:t>
      </w:r>
      <w:r w:rsidR="004A5FF7" w:rsidRPr="00E80DFA">
        <w:rPr>
          <w:rFonts w:ascii="Helvetica" w:hAnsi="Helvetica" w:cs="Arial"/>
          <w:sz w:val="20"/>
          <w:szCs w:val="24"/>
        </w:rPr>
        <w:t xml:space="preserve"> yra -C(O)-; ir (arba) (iii) bent vienas iš R</w:t>
      </w:r>
      <w:r w:rsidR="004A5FF7" w:rsidRPr="00E80DFA">
        <w:rPr>
          <w:rFonts w:ascii="Helvetica" w:hAnsi="Helvetica" w:cs="Arial"/>
          <w:sz w:val="20"/>
          <w:szCs w:val="24"/>
          <w:vertAlign w:val="subscript"/>
        </w:rPr>
        <w:t>1</w:t>
      </w:r>
      <w:r w:rsidR="004A5FF7" w:rsidRPr="00E80DFA">
        <w:rPr>
          <w:rFonts w:ascii="Helvetica" w:hAnsi="Helvetica" w:cs="Arial"/>
          <w:sz w:val="20"/>
          <w:szCs w:val="24"/>
        </w:rPr>
        <w:t>, R</w:t>
      </w:r>
      <w:r w:rsidR="004A5FF7" w:rsidRPr="00E80DFA">
        <w:rPr>
          <w:rFonts w:ascii="Helvetica" w:hAnsi="Helvetica" w:cs="Arial"/>
          <w:sz w:val="20"/>
          <w:szCs w:val="24"/>
          <w:vertAlign w:val="subscript"/>
        </w:rPr>
        <w:t>2</w:t>
      </w:r>
      <w:r w:rsidR="004A5FF7" w:rsidRPr="00E80DFA">
        <w:rPr>
          <w:rFonts w:ascii="Helvetica" w:hAnsi="Helvetica" w:cs="Arial"/>
          <w:sz w:val="20"/>
          <w:szCs w:val="24"/>
        </w:rPr>
        <w:t>, R</w:t>
      </w:r>
      <w:r w:rsidR="004A5FF7" w:rsidRPr="00E80DFA">
        <w:rPr>
          <w:rFonts w:ascii="Helvetica" w:hAnsi="Helvetica" w:cs="Arial"/>
          <w:sz w:val="20"/>
          <w:szCs w:val="24"/>
          <w:vertAlign w:val="subscript"/>
        </w:rPr>
        <w:t>3</w:t>
      </w:r>
      <w:r w:rsidR="004A5FF7" w:rsidRPr="00E80DFA">
        <w:rPr>
          <w:rFonts w:ascii="Helvetica" w:hAnsi="Helvetica" w:cs="Arial"/>
          <w:sz w:val="20"/>
          <w:szCs w:val="24"/>
        </w:rPr>
        <w:t>, R</w:t>
      </w:r>
      <w:r w:rsidR="004A5FF7" w:rsidRPr="00E80DFA">
        <w:rPr>
          <w:rFonts w:ascii="Helvetica" w:hAnsi="Helvetica" w:cs="Arial"/>
          <w:sz w:val="20"/>
          <w:szCs w:val="24"/>
          <w:vertAlign w:val="subscript"/>
        </w:rPr>
        <w:t>4</w:t>
      </w:r>
      <w:r w:rsidR="004A5FF7" w:rsidRPr="00E80DFA">
        <w:rPr>
          <w:rFonts w:ascii="Helvetica" w:hAnsi="Helvetica" w:cs="Arial"/>
          <w:sz w:val="20"/>
          <w:szCs w:val="24"/>
        </w:rPr>
        <w:t xml:space="preserve"> ir R</w:t>
      </w:r>
      <w:r w:rsidR="004A5FF7" w:rsidRPr="00E80DFA">
        <w:rPr>
          <w:rFonts w:ascii="Helvetica" w:hAnsi="Helvetica" w:cs="Arial"/>
          <w:sz w:val="20"/>
          <w:szCs w:val="24"/>
          <w:vertAlign w:val="subscript"/>
        </w:rPr>
        <w:t>5</w:t>
      </w:r>
      <w:r w:rsidR="004A5FF7" w:rsidRPr="00E80DFA">
        <w:rPr>
          <w:rFonts w:ascii="Helvetica" w:hAnsi="Helvetica" w:cs="Arial"/>
          <w:sz w:val="20"/>
          <w:szCs w:val="24"/>
        </w:rPr>
        <w:t xml:space="preserve"> yra -R"MR".</w:t>
      </w:r>
    </w:p>
    <w:p w14:paraId="450CF5BC" w14:textId="77777777" w:rsidR="0090376A" w:rsidRPr="00E80DFA" w:rsidRDefault="0090376A" w:rsidP="00E80DFA">
      <w:pPr>
        <w:pStyle w:val="BodyText"/>
        <w:widowControl/>
        <w:shd w:val="clear" w:color="auto" w:fill="auto"/>
        <w:tabs>
          <w:tab w:val="left" w:pos="715"/>
        </w:tabs>
        <w:spacing w:line="360" w:lineRule="auto"/>
        <w:jc w:val="both"/>
        <w:rPr>
          <w:rFonts w:ascii="Helvetica" w:hAnsi="Helvetica" w:cs="Arial"/>
          <w:sz w:val="20"/>
          <w:szCs w:val="24"/>
        </w:rPr>
      </w:pPr>
    </w:p>
    <w:p w14:paraId="72C8B9E1" w14:textId="05470DA5" w:rsidR="004A5FF7"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10. </w:t>
      </w:r>
      <w:r w:rsidR="0089620F"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r w:rsidR="0089620F" w:rsidRPr="00E80DFA">
        <w:rPr>
          <w:rFonts w:ascii="Helvetica" w:hAnsi="Helvetica" w:cs="Arial"/>
          <w:sz w:val="20"/>
          <w:szCs w:val="24"/>
        </w:rPr>
        <w:t>, kur</w:t>
      </w:r>
      <w:r w:rsidR="004A5FF7" w:rsidRPr="00E80DFA">
        <w:rPr>
          <w:rFonts w:ascii="Helvetica" w:hAnsi="Helvetica" w:cs="Arial"/>
          <w:sz w:val="20"/>
          <w:szCs w:val="24"/>
        </w:rPr>
        <w:t>:</w:t>
      </w:r>
    </w:p>
    <w:p w14:paraId="210ADDB4" w14:textId="77777777" w:rsidR="004A5FF7" w:rsidRPr="00E80DFA" w:rsidRDefault="004A5FF7"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 X</w:t>
      </w:r>
      <w:r w:rsidRPr="00E80DFA">
        <w:rPr>
          <w:rFonts w:ascii="Helvetica" w:hAnsi="Helvetica" w:cs="Arial"/>
          <w:sz w:val="20"/>
          <w:vertAlign w:val="superscript"/>
        </w:rPr>
        <w:t>4</w:t>
      </w:r>
      <w:r w:rsidRPr="00E80DFA">
        <w:rPr>
          <w:rFonts w:ascii="Helvetica" w:hAnsi="Helvetica" w:cs="Arial"/>
          <w:sz w:val="20"/>
        </w:rPr>
        <w:t xml:space="preserve"> yra -CH</w:t>
      </w:r>
      <w:r w:rsidRPr="00E80DFA">
        <w:rPr>
          <w:rFonts w:ascii="Helvetica" w:hAnsi="Helvetica" w:cs="Arial"/>
          <w:sz w:val="20"/>
          <w:vertAlign w:val="subscript"/>
        </w:rPr>
        <w:t>2</w:t>
      </w:r>
      <w:r w:rsidRPr="00E80DFA">
        <w:rPr>
          <w:rFonts w:ascii="Helvetica" w:hAnsi="Helvetica" w:cs="Arial"/>
          <w:sz w:val="20"/>
        </w:rPr>
        <w:t>- ir X</w:t>
      </w:r>
      <w:r w:rsidRPr="00E80DFA">
        <w:rPr>
          <w:rFonts w:ascii="Helvetica" w:hAnsi="Helvetica" w:cs="Arial"/>
          <w:sz w:val="20"/>
          <w:vertAlign w:val="superscript"/>
        </w:rPr>
        <w:t>5</w:t>
      </w:r>
      <w:r w:rsidRPr="00E80DFA">
        <w:rPr>
          <w:rFonts w:ascii="Helvetica" w:hAnsi="Helvetica" w:cs="Arial"/>
          <w:sz w:val="20"/>
        </w:rPr>
        <w:t xml:space="preserve"> yra -C(O)-; arba</w:t>
      </w:r>
    </w:p>
    <w:p w14:paraId="38E8053A" w14:textId="77777777" w:rsidR="004A5FF7" w:rsidRPr="00E80DFA" w:rsidRDefault="004A5FF7"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 X</w:t>
      </w:r>
      <w:r w:rsidRPr="00E80DFA">
        <w:rPr>
          <w:rFonts w:ascii="Helvetica" w:hAnsi="Helvetica" w:cs="Arial"/>
          <w:sz w:val="20"/>
          <w:vertAlign w:val="superscript"/>
        </w:rPr>
        <w:t>4</w:t>
      </w:r>
      <w:r w:rsidRPr="00E80DFA">
        <w:rPr>
          <w:rFonts w:ascii="Helvetica" w:hAnsi="Helvetica" w:cs="Arial"/>
          <w:sz w:val="20"/>
        </w:rPr>
        <w:t xml:space="preserve"> ir X</w:t>
      </w:r>
      <w:r w:rsidRPr="00E80DFA">
        <w:rPr>
          <w:rFonts w:ascii="Helvetica" w:hAnsi="Helvetica" w:cs="Arial"/>
          <w:sz w:val="20"/>
          <w:vertAlign w:val="superscript"/>
        </w:rPr>
        <w:t>5</w:t>
      </w:r>
      <w:r w:rsidRPr="00E80DFA">
        <w:rPr>
          <w:rFonts w:ascii="Helvetica" w:hAnsi="Helvetica" w:cs="Arial"/>
          <w:sz w:val="20"/>
        </w:rPr>
        <w:t xml:space="preserve"> yra -C(O)-.</w:t>
      </w:r>
    </w:p>
    <w:p w14:paraId="626777B6" w14:textId="338B352B" w:rsidR="0090376A" w:rsidRPr="00E80DFA" w:rsidRDefault="0090376A" w:rsidP="00E80DFA">
      <w:pPr>
        <w:pStyle w:val="BodyText"/>
        <w:widowControl/>
        <w:shd w:val="clear" w:color="auto" w:fill="auto"/>
        <w:tabs>
          <w:tab w:val="left" w:pos="715"/>
        </w:tabs>
        <w:spacing w:line="360" w:lineRule="auto"/>
        <w:jc w:val="both"/>
        <w:rPr>
          <w:rFonts w:ascii="Helvetica" w:hAnsi="Helvetica" w:cs="Arial"/>
          <w:sz w:val="20"/>
          <w:szCs w:val="24"/>
        </w:rPr>
      </w:pPr>
    </w:p>
    <w:p w14:paraId="5EE09337" w14:textId="7141CC81" w:rsidR="00C243AD"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lang w:eastAsia="lt-LT" w:bidi="ar-SA"/>
        </w:rPr>
      </w:pPr>
      <w:r w:rsidRPr="00E80DFA">
        <w:rPr>
          <w:rFonts w:ascii="Helvetica" w:hAnsi="Helvetica" w:cs="Arial"/>
          <w:sz w:val="20"/>
          <w:szCs w:val="24"/>
        </w:rPr>
        <w:t xml:space="preserve">11. </w:t>
      </w:r>
      <w:r w:rsidR="0089620F" w:rsidRPr="00E80DFA">
        <w:rPr>
          <w:rFonts w:ascii="Helvetica" w:hAnsi="Helvetica" w:cs="Arial"/>
          <w:sz w:val="20"/>
          <w:szCs w:val="24"/>
        </w:rPr>
        <w:t xml:space="preserve">Junginys pagal </w:t>
      </w:r>
      <w:r w:rsidR="004A5FF7" w:rsidRPr="00E80DFA">
        <w:rPr>
          <w:rFonts w:ascii="Helvetica" w:hAnsi="Helvetica" w:cs="Arial"/>
          <w:sz w:val="20"/>
          <w:szCs w:val="24"/>
        </w:rPr>
        <w:t xml:space="preserve">bet </w:t>
      </w:r>
      <w:r w:rsidR="00DB3457" w:rsidRPr="00E80DFA">
        <w:rPr>
          <w:rFonts w:ascii="Helvetica" w:hAnsi="Helvetica" w:cs="Arial"/>
          <w:sz w:val="20"/>
          <w:szCs w:val="24"/>
        </w:rPr>
        <w:t>kurį iš anksčiau nurodytų punktų</w:t>
      </w:r>
      <w:r w:rsidR="004A5FF7" w:rsidRPr="00E80DFA">
        <w:rPr>
          <w:rFonts w:ascii="Helvetica" w:hAnsi="Helvetica" w:cs="Arial"/>
          <w:sz w:val="20"/>
          <w:szCs w:val="24"/>
        </w:rPr>
        <w:t>, kuri</w:t>
      </w:r>
      <w:r w:rsidR="00E1342A" w:rsidRPr="00E80DFA">
        <w:rPr>
          <w:rFonts w:ascii="Helvetica" w:hAnsi="Helvetica" w:cs="Arial"/>
          <w:sz w:val="20"/>
          <w:szCs w:val="24"/>
        </w:rPr>
        <w:t>oje</w:t>
      </w:r>
      <w:r w:rsidR="004A5FF7" w:rsidRPr="00E80DFA">
        <w:rPr>
          <w:rFonts w:ascii="Helvetica" w:hAnsi="Helvetica" w:cs="Arial"/>
          <w:sz w:val="20"/>
          <w:szCs w:val="24"/>
        </w:rPr>
        <w:t xml:space="preserve"> R</w:t>
      </w:r>
      <w:r w:rsidR="004A5FF7" w:rsidRPr="00E80DFA">
        <w:rPr>
          <w:rFonts w:ascii="Helvetica" w:hAnsi="Helvetica" w:cs="Arial"/>
          <w:sz w:val="20"/>
          <w:szCs w:val="24"/>
          <w:vertAlign w:val="subscript"/>
        </w:rPr>
        <w:t>2</w:t>
      </w:r>
      <w:r w:rsidR="004A5FF7" w:rsidRPr="00E80DFA">
        <w:rPr>
          <w:rFonts w:ascii="Helvetica" w:hAnsi="Helvetica" w:cs="Arial"/>
          <w:sz w:val="20"/>
          <w:szCs w:val="24"/>
        </w:rPr>
        <w:t>, R</w:t>
      </w:r>
      <w:r w:rsidR="004A5FF7" w:rsidRPr="00E80DFA">
        <w:rPr>
          <w:rFonts w:ascii="Helvetica" w:hAnsi="Helvetica" w:cs="Arial"/>
          <w:sz w:val="20"/>
          <w:szCs w:val="24"/>
          <w:vertAlign w:val="subscript"/>
        </w:rPr>
        <w:t>3</w:t>
      </w:r>
      <w:r w:rsidR="004A5FF7" w:rsidRPr="00E80DFA">
        <w:rPr>
          <w:rFonts w:ascii="Helvetica" w:hAnsi="Helvetica" w:cs="Arial"/>
          <w:sz w:val="20"/>
          <w:szCs w:val="24"/>
        </w:rPr>
        <w:t>, R</w:t>
      </w:r>
      <w:r w:rsidR="004A5FF7" w:rsidRPr="00E80DFA">
        <w:rPr>
          <w:rFonts w:ascii="Helvetica" w:hAnsi="Helvetica" w:cs="Arial"/>
          <w:sz w:val="20"/>
          <w:szCs w:val="24"/>
          <w:vertAlign w:val="subscript"/>
        </w:rPr>
        <w:t>4</w:t>
      </w:r>
      <w:r w:rsidR="004A5FF7" w:rsidRPr="00E80DFA">
        <w:rPr>
          <w:rFonts w:ascii="Helvetica" w:hAnsi="Helvetica" w:cs="Arial"/>
          <w:sz w:val="20"/>
          <w:szCs w:val="24"/>
        </w:rPr>
        <w:t xml:space="preserve"> ir R</w:t>
      </w:r>
      <w:r w:rsidR="004A5FF7" w:rsidRPr="00E80DFA">
        <w:rPr>
          <w:rFonts w:ascii="Helvetica" w:hAnsi="Helvetica" w:cs="Arial"/>
          <w:sz w:val="20"/>
          <w:szCs w:val="24"/>
          <w:vertAlign w:val="subscript"/>
        </w:rPr>
        <w:t>5</w:t>
      </w:r>
      <w:r w:rsidR="004A5FF7" w:rsidRPr="00E80DFA">
        <w:rPr>
          <w:rFonts w:ascii="Helvetica" w:hAnsi="Helvetica" w:cs="Arial"/>
          <w:sz w:val="20"/>
          <w:szCs w:val="24"/>
        </w:rPr>
        <w:t xml:space="preserve"> yra </w:t>
      </w:r>
      <w:r w:rsidR="00DB3457" w:rsidRPr="00E80DFA">
        <w:rPr>
          <w:rFonts w:ascii="Helvetica" w:hAnsi="Helvetica" w:cs="Arial"/>
          <w:sz w:val="20"/>
          <w:szCs w:val="24"/>
        </w:rPr>
        <w:t>tokie patys</w:t>
      </w:r>
      <w:r w:rsidR="004A5FF7" w:rsidRPr="00E80DFA">
        <w:rPr>
          <w:rFonts w:ascii="Helvetica" w:hAnsi="Helvetica" w:cs="Arial"/>
          <w:sz w:val="20"/>
          <w:szCs w:val="24"/>
        </w:rPr>
        <w:t>.</w:t>
      </w:r>
    </w:p>
    <w:p w14:paraId="0BAD70C9" w14:textId="77777777" w:rsidR="00C243AD" w:rsidRPr="00E80DFA" w:rsidRDefault="00C243AD" w:rsidP="00E80DFA">
      <w:pPr>
        <w:pStyle w:val="BodyText"/>
        <w:widowControl/>
        <w:shd w:val="clear" w:color="auto" w:fill="auto"/>
        <w:tabs>
          <w:tab w:val="left" w:pos="715"/>
        </w:tabs>
        <w:spacing w:line="360" w:lineRule="auto"/>
        <w:jc w:val="both"/>
        <w:rPr>
          <w:rFonts w:ascii="Helvetica" w:hAnsi="Helvetica" w:cs="Arial"/>
          <w:sz w:val="20"/>
          <w:szCs w:val="24"/>
          <w:lang w:eastAsia="lt-LT" w:bidi="ar-SA"/>
        </w:rPr>
      </w:pPr>
    </w:p>
    <w:p w14:paraId="471DC957" w14:textId="132FDED9" w:rsidR="008E214B" w:rsidRPr="00E80DFA" w:rsidRDefault="0078710F" w:rsidP="00E80DFA">
      <w:pPr>
        <w:pStyle w:val="BodyText"/>
        <w:widowControl/>
        <w:shd w:val="clear" w:color="auto" w:fill="auto"/>
        <w:tabs>
          <w:tab w:val="left" w:pos="715"/>
        </w:tabs>
        <w:spacing w:line="360" w:lineRule="auto"/>
        <w:ind w:firstLine="567"/>
        <w:jc w:val="both"/>
        <w:rPr>
          <w:rFonts w:ascii="Helvetica" w:hAnsi="Helvetica" w:cs="Arial"/>
          <w:sz w:val="20"/>
          <w:szCs w:val="24"/>
          <w:lang w:eastAsia="lt-LT" w:bidi="ar-SA"/>
        </w:rPr>
      </w:pPr>
      <w:r w:rsidRPr="00E80DFA">
        <w:rPr>
          <w:rFonts w:ascii="Helvetica" w:hAnsi="Helvetica" w:cs="Arial"/>
          <w:sz w:val="20"/>
          <w:szCs w:val="24"/>
          <w:lang w:eastAsia="lt-LT" w:bidi="ar-SA"/>
        </w:rPr>
        <w:t xml:space="preserve">12. </w:t>
      </w:r>
      <w:bookmarkStart w:id="0" w:name="_Hlk95154270"/>
      <w:r w:rsidR="00094A04" w:rsidRPr="00E80DFA">
        <w:rPr>
          <w:rFonts w:ascii="Helvetica" w:hAnsi="Helvetica" w:cs="Arial"/>
          <w:sz w:val="20"/>
          <w:szCs w:val="24"/>
        </w:rPr>
        <w:t xml:space="preserve">Junginys pagal bet </w:t>
      </w:r>
      <w:r w:rsidR="00DB3457" w:rsidRPr="00E80DFA">
        <w:rPr>
          <w:rFonts w:ascii="Helvetica" w:hAnsi="Helvetica" w:cs="Arial"/>
          <w:sz w:val="20"/>
          <w:szCs w:val="24"/>
        </w:rPr>
        <w:t>kurį iš anksčiau nurodytų punktų</w:t>
      </w:r>
      <w:bookmarkEnd w:id="0"/>
      <w:r w:rsidR="00094A04" w:rsidRPr="00E80DFA">
        <w:rPr>
          <w:rFonts w:ascii="Helvetica" w:hAnsi="Helvetica" w:cs="Arial"/>
          <w:sz w:val="20"/>
          <w:szCs w:val="24"/>
          <w:lang w:eastAsia="lt-LT" w:bidi="ar-SA"/>
        </w:rPr>
        <w:t xml:space="preserve">, </w:t>
      </w:r>
      <w:r w:rsidR="00094A04" w:rsidRPr="00E80DFA">
        <w:rPr>
          <w:rFonts w:ascii="Helvetica" w:hAnsi="Helvetica" w:cs="Arial"/>
          <w:sz w:val="20"/>
          <w:szCs w:val="24"/>
        </w:rPr>
        <w:t>kur R</w:t>
      </w:r>
      <w:r w:rsidR="00094A04" w:rsidRPr="00E80DFA">
        <w:rPr>
          <w:rFonts w:ascii="Helvetica" w:hAnsi="Helvetica" w:cs="Arial"/>
          <w:sz w:val="20"/>
          <w:szCs w:val="24"/>
          <w:vertAlign w:val="subscript"/>
        </w:rPr>
        <w:t>2</w:t>
      </w:r>
      <w:r w:rsidR="00094A04" w:rsidRPr="00E80DFA">
        <w:rPr>
          <w:rFonts w:ascii="Helvetica" w:hAnsi="Helvetica" w:cs="Arial"/>
          <w:sz w:val="20"/>
          <w:szCs w:val="24"/>
        </w:rPr>
        <w:t>, R</w:t>
      </w:r>
      <w:r w:rsidR="00094A04" w:rsidRPr="00E80DFA">
        <w:rPr>
          <w:rFonts w:ascii="Helvetica" w:hAnsi="Helvetica" w:cs="Arial"/>
          <w:sz w:val="20"/>
          <w:szCs w:val="24"/>
          <w:vertAlign w:val="subscript"/>
        </w:rPr>
        <w:t>3</w:t>
      </w:r>
      <w:r w:rsidR="00094A04" w:rsidRPr="00E80DFA">
        <w:rPr>
          <w:rFonts w:ascii="Helvetica" w:hAnsi="Helvetica" w:cs="Arial"/>
          <w:sz w:val="20"/>
          <w:szCs w:val="24"/>
        </w:rPr>
        <w:t>, R</w:t>
      </w:r>
      <w:r w:rsidR="00094A04" w:rsidRPr="00E80DFA">
        <w:rPr>
          <w:rFonts w:ascii="Helvetica" w:hAnsi="Helvetica" w:cs="Arial"/>
          <w:sz w:val="20"/>
          <w:szCs w:val="24"/>
          <w:vertAlign w:val="subscript"/>
        </w:rPr>
        <w:t>4</w:t>
      </w:r>
      <w:r w:rsidR="00094A04" w:rsidRPr="00E80DFA">
        <w:rPr>
          <w:rFonts w:ascii="Helvetica" w:hAnsi="Helvetica" w:cs="Arial"/>
          <w:sz w:val="20"/>
          <w:szCs w:val="24"/>
        </w:rPr>
        <w:t xml:space="preserve"> ir R</w:t>
      </w:r>
      <w:r w:rsidR="00094A04" w:rsidRPr="00E80DFA">
        <w:rPr>
          <w:rFonts w:ascii="Helvetica" w:hAnsi="Helvetica" w:cs="Arial"/>
          <w:sz w:val="20"/>
          <w:szCs w:val="24"/>
          <w:vertAlign w:val="subscript"/>
        </w:rPr>
        <w:t>5</w:t>
      </w:r>
      <w:r w:rsidR="00094A04" w:rsidRPr="00E80DFA">
        <w:rPr>
          <w:rFonts w:ascii="Helvetica" w:hAnsi="Helvetica" w:cs="Arial"/>
          <w:sz w:val="20"/>
          <w:szCs w:val="24"/>
        </w:rPr>
        <w:t xml:space="preserve"> yra C</w:t>
      </w:r>
      <w:r w:rsidR="00094A04" w:rsidRPr="00E80DFA">
        <w:rPr>
          <w:rFonts w:ascii="Helvetica" w:hAnsi="Helvetica" w:cs="Arial"/>
          <w:sz w:val="20"/>
          <w:szCs w:val="24"/>
          <w:vertAlign w:val="subscript"/>
        </w:rPr>
        <w:t>9</w:t>
      </w:r>
      <w:r w:rsidR="00094A04" w:rsidRPr="00E80DFA">
        <w:rPr>
          <w:rFonts w:ascii="Helvetica" w:hAnsi="Helvetica" w:cs="Arial"/>
          <w:sz w:val="20"/>
          <w:szCs w:val="24"/>
        </w:rPr>
        <w:t xml:space="preserve"> alkilas.</w:t>
      </w:r>
      <w:r w:rsidR="00094A04" w:rsidRPr="00E80DFA">
        <w:rPr>
          <w:rFonts w:ascii="Helvetica" w:hAnsi="Helvetica" w:cs="Arial"/>
          <w:sz w:val="20"/>
          <w:szCs w:val="24"/>
        </w:rPr>
        <w:cr/>
      </w:r>
    </w:p>
    <w:p w14:paraId="38F568AC" w14:textId="52615B1E" w:rsidR="005D28F5" w:rsidRDefault="00822AA0" w:rsidP="005D28F5">
      <w:pPr>
        <w:pStyle w:val="ListParagraph"/>
        <w:widowControl/>
        <w:spacing w:line="360" w:lineRule="auto"/>
        <w:ind w:left="0" w:firstLine="567"/>
        <w:jc w:val="both"/>
        <w:rPr>
          <w:rFonts w:ascii="Helvetica" w:hAnsi="Helvetica" w:cs="Arial"/>
          <w:sz w:val="20"/>
        </w:rPr>
      </w:pPr>
      <w:r w:rsidRPr="00E80DFA">
        <w:rPr>
          <w:rFonts w:ascii="Helvetica" w:eastAsia="Times New Roman" w:hAnsi="Helvetica" w:cs="Arial"/>
          <w:sz w:val="20"/>
          <w:lang w:eastAsia="lt-LT" w:bidi="ar-SA"/>
        </w:rPr>
        <w:t>13.</w:t>
      </w:r>
      <w:r w:rsidR="005D28F5" w:rsidRPr="005D28F5">
        <w:rPr>
          <w:rFonts w:ascii="Helvetica" w:eastAsia="Times New Roman" w:hAnsi="Helvetica" w:cs="Arial"/>
          <w:sz w:val="20"/>
          <w:lang w:eastAsia="lt-LT" w:bidi="ar-SA"/>
        </w:rPr>
        <w:t xml:space="preserve"> </w:t>
      </w:r>
      <w:r w:rsidR="00094A04" w:rsidRPr="00E80DFA">
        <w:rPr>
          <w:rFonts w:ascii="Helvetica" w:eastAsia="Times New Roman" w:hAnsi="Helvetica" w:cs="Arial"/>
          <w:sz w:val="20"/>
          <w:lang w:eastAsia="lt-LT" w:bidi="ar-SA"/>
        </w:rPr>
        <w:t xml:space="preserve">Junginys pagal bet </w:t>
      </w:r>
      <w:r w:rsidR="00DB3457" w:rsidRPr="00E80DFA">
        <w:rPr>
          <w:rFonts w:ascii="Helvetica" w:hAnsi="Helvetica" w:cs="Arial"/>
          <w:sz w:val="20"/>
        </w:rPr>
        <w:t>kurį iš anksčiau nurodytų punktų</w:t>
      </w:r>
      <w:r w:rsidRPr="00E80DFA">
        <w:rPr>
          <w:rFonts w:ascii="Helvetica" w:eastAsia="Times New Roman" w:hAnsi="Helvetica" w:cs="Arial"/>
          <w:sz w:val="20"/>
          <w:lang w:eastAsia="lt-LT" w:bidi="ar-SA"/>
        </w:rPr>
        <w:t xml:space="preserve">, </w:t>
      </w:r>
      <w:r w:rsidR="008E214B" w:rsidRPr="00E80DFA">
        <w:rPr>
          <w:rFonts w:ascii="Helvetica" w:eastAsia="Times New Roman" w:hAnsi="Helvetica" w:cs="Arial"/>
          <w:sz w:val="20"/>
          <w:lang w:eastAsia="lt-LT" w:bidi="ar-SA"/>
        </w:rPr>
        <w:t>kur junginys yra</w:t>
      </w:r>
      <w:r w:rsidR="00094A04" w:rsidRPr="00E80DFA">
        <w:rPr>
          <w:rFonts w:ascii="Helvetica" w:eastAsia="Times New Roman" w:hAnsi="Helvetica" w:cs="Arial"/>
          <w:sz w:val="20"/>
          <w:lang w:eastAsia="lt-LT" w:bidi="ar-SA"/>
        </w:rPr>
        <w:t xml:space="preserve"> </w:t>
      </w:r>
      <w:r w:rsidR="00094A04" w:rsidRPr="00E80DFA">
        <w:rPr>
          <w:rFonts w:ascii="Helvetica" w:hAnsi="Helvetica" w:cs="Arial"/>
          <w:sz w:val="20"/>
        </w:rPr>
        <w:t>parinktas iš 67 junginio:</w:t>
      </w:r>
    </w:p>
    <w:p w14:paraId="33EA77B8" w14:textId="07B13C2B" w:rsidR="005D28F5" w:rsidRDefault="005D28F5" w:rsidP="00264C2B">
      <w:pPr>
        <w:pStyle w:val="ListParagraph"/>
        <w:widowControl/>
        <w:spacing w:line="360" w:lineRule="auto"/>
        <w:ind w:left="0" w:firstLine="567"/>
        <w:jc w:val="center"/>
        <w:rPr>
          <w:rFonts w:ascii="Helvetica" w:hAnsi="Helvetica" w:cs="Arial"/>
          <w:sz w:val="20"/>
        </w:rPr>
      </w:pPr>
      <w:r w:rsidRPr="005D28F5">
        <w:lastRenderedPageBreak/>
        <w:drawing>
          <wp:inline distT="0" distB="0" distL="0" distR="0" wp14:anchorId="355DE0EA" wp14:editId="4E65CE99">
            <wp:extent cx="3771900" cy="10526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792516" cy="1058377"/>
                    </a:xfrm>
                    <a:prstGeom prst="rect">
                      <a:avLst/>
                    </a:prstGeom>
                  </pic:spPr>
                </pic:pic>
              </a:graphicData>
            </a:graphic>
          </wp:inline>
        </w:drawing>
      </w:r>
    </w:p>
    <w:p w14:paraId="45282C39" w14:textId="46032212" w:rsidR="008E214B" w:rsidRPr="00E80DFA" w:rsidRDefault="00DA3233" w:rsidP="00E80DFA">
      <w:pPr>
        <w:pStyle w:val="BodyText"/>
        <w:widowControl/>
        <w:shd w:val="clear" w:color="auto" w:fill="auto"/>
        <w:tabs>
          <w:tab w:val="left" w:pos="722"/>
        </w:tabs>
        <w:spacing w:line="360" w:lineRule="auto"/>
        <w:jc w:val="both"/>
        <w:rPr>
          <w:rFonts w:ascii="Helvetica" w:hAnsi="Helvetica" w:cs="Arial"/>
          <w:sz w:val="20"/>
          <w:szCs w:val="24"/>
        </w:rPr>
      </w:pPr>
      <w:r w:rsidRPr="00E80DFA">
        <w:rPr>
          <w:rFonts w:ascii="Helvetica" w:hAnsi="Helvetica" w:cs="Arial"/>
          <w:sz w:val="20"/>
          <w:szCs w:val="24"/>
        </w:rPr>
        <w:t>ir j</w:t>
      </w:r>
      <w:r w:rsidR="007C7053" w:rsidRPr="00E80DFA">
        <w:rPr>
          <w:rFonts w:ascii="Helvetica" w:hAnsi="Helvetica" w:cs="Arial"/>
          <w:sz w:val="20"/>
          <w:szCs w:val="24"/>
        </w:rPr>
        <w:t>o</w:t>
      </w:r>
      <w:r w:rsidRPr="00E80DFA">
        <w:rPr>
          <w:rFonts w:ascii="Helvetica" w:hAnsi="Helvetica" w:cs="Arial"/>
          <w:sz w:val="20"/>
          <w:szCs w:val="24"/>
        </w:rPr>
        <w:t xml:space="preserve"> druskos arba izomerai.</w:t>
      </w:r>
    </w:p>
    <w:p w14:paraId="1255213C" w14:textId="77777777" w:rsidR="00DA3233" w:rsidRPr="00E80DFA" w:rsidRDefault="00DA3233" w:rsidP="00E80DFA">
      <w:pPr>
        <w:pStyle w:val="BodyText"/>
        <w:widowControl/>
        <w:shd w:val="clear" w:color="auto" w:fill="auto"/>
        <w:tabs>
          <w:tab w:val="left" w:pos="722"/>
        </w:tabs>
        <w:spacing w:line="360" w:lineRule="auto"/>
        <w:jc w:val="both"/>
        <w:rPr>
          <w:rFonts w:ascii="Helvetica" w:hAnsi="Helvetica" w:cs="Arial"/>
          <w:sz w:val="20"/>
          <w:szCs w:val="24"/>
        </w:rPr>
      </w:pPr>
    </w:p>
    <w:p w14:paraId="0038799E" w14:textId="5F637616" w:rsidR="00264C2B" w:rsidRDefault="00E1342A" w:rsidP="00264C2B">
      <w:pPr>
        <w:pStyle w:val="BodyText"/>
        <w:widowControl/>
        <w:shd w:val="clear" w:color="auto" w:fill="auto"/>
        <w:tabs>
          <w:tab w:val="left" w:pos="722"/>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14. </w:t>
      </w:r>
      <w:r w:rsidR="00DA3233" w:rsidRPr="00E80DFA">
        <w:rPr>
          <w:rFonts w:ascii="Helvetica" w:hAnsi="Helvetica" w:cs="Arial"/>
          <w:sz w:val="20"/>
          <w:szCs w:val="24"/>
        </w:rPr>
        <w:t>Junginys pagal bet kur</w:t>
      </w:r>
      <w:r w:rsidRPr="00E80DFA">
        <w:rPr>
          <w:rFonts w:ascii="Helvetica" w:hAnsi="Helvetica" w:cs="Arial"/>
          <w:sz w:val="20"/>
          <w:szCs w:val="24"/>
        </w:rPr>
        <w:t>ią</w:t>
      </w:r>
      <w:r w:rsidR="00DA3233" w:rsidRPr="00E80DFA">
        <w:rPr>
          <w:rFonts w:ascii="Helvetica" w:hAnsi="Helvetica" w:cs="Arial"/>
          <w:sz w:val="20"/>
          <w:szCs w:val="24"/>
        </w:rPr>
        <w:t xml:space="preserve"> iš 1–12 </w:t>
      </w:r>
      <w:r w:rsidRPr="00E80DFA">
        <w:rPr>
          <w:rFonts w:ascii="Helvetica" w:hAnsi="Helvetica" w:cs="Arial"/>
          <w:sz w:val="20"/>
          <w:szCs w:val="24"/>
        </w:rPr>
        <w:t>apibrėžčių</w:t>
      </w:r>
      <w:r w:rsidR="00DA3233" w:rsidRPr="00E80DFA">
        <w:rPr>
          <w:rFonts w:ascii="Helvetica" w:hAnsi="Helvetica" w:cs="Arial"/>
          <w:sz w:val="20"/>
          <w:szCs w:val="24"/>
        </w:rPr>
        <w:t>, kur junginys yra parinktas iš 4 jungin</w:t>
      </w:r>
      <w:r w:rsidRPr="00E80DFA">
        <w:rPr>
          <w:rFonts w:ascii="Helvetica" w:hAnsi="Helvetica" w:cs="Arial"/>
          <w:sz w:val="20"/>
          <w:szCs w:val="24"/>
        </w:rPr>
        <w:t>io</w:t>
      </w:r>
    </w:p>
    <w:p w14:paraId="04428DAE" w14:textId="77777777" w:rsidR="00264C2B" w:rsidRDefault="00264C2B" w:rsidP="005D28F5">
      <w:pPr>
        <w:pStyle w:val="BodyText"/>
        <w:widowControl/>
        <w:shd w:val="clear" w:color="auto" w:fill="auto"/>
        <w:tabs>
          <w:tab w:val="left" w:pos="722"/>
        </w:tabs>
        <w:spacing w:line="360" w:lineRule="auto"/>
        <w:ind w:firstLine="567"/>
        <w:jc w:val="center"/>
        <w:rPr>
          <w:rFonts w:ascii="Helvetica" w:hAnsi="Helvetica" w:cs="Arial"/>
          <w:sz w:val="20"/>
          <w:szCs w:val="24"/>
        </w:rPr>
      </w:pPr>
    </w:p>
    <w:p w14:paraId="65B54B41" w14:textId="01AAA210" w:rsidR="00264C2B" w:rsidRDefault="00264C2B" w:rsidP="005D28F5">
      <w:pPr>
        <w:pStyle w:val="BodyText"/>
        <w:widowControl/>
        <w:shd w:val="clear" w:color="auto" w:fill="auto"/>
        <w:tabs>
          <w:tab w:val="left" w:pos="722"/>
        </w:tabs>
        <w:spacing w:line="360" w:lineRule="auto"/>
        <w:ind w:firstLine="567"/>
        <w:jc w:val="center"/>
        <w:rPr>
          <w:rFonts w:ascii="Helvetica" w:hAnsi="Helvetica" w:cs="Arial"/>
          <w:sz w:val="20"/>
          <w:szCs w:val="24"/>
        </w:rPr>
      </w:pPr>
      <w:r>
        <w:rPr>
          <w:noProof/>
        </w:rPr>
        <w:drawing>
          <wp:inline distT="0" distB="0" distL="0" distR="0" wp14:anchorId="0A17EA13" wp14:editId="30CA4D3D">
            <wp:extent cx="3526971" cy="8204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45230" cy="824651"/>
                    </a:xfrm>
                    <a:prstGeom prst="rect">
                      <a:avLst/>
                    </a:prstGeom>
                  </pic:spPr>
                </pic:pic>
              </a:graphicData>
            </a:graphic>
          </wp:inline>
        </w:drawing>
      </w:r>
    </w:p>
    <w:p w14:paraId="0E5A8465" w14:textId="550B0DF2" w:rsidR="0090376A" w:rsidRPr="00E80DFA" w:rsidRDefault="00DA3233" w:rsidP="00E80DFA">
      <w:pPr>
        <w:pStyle w:val="BodyText"/>
        <w:widowControl/>
        <w:shd w:val="clear" w:color="auto" w:fill="auto"/>
        <w:tabs>
          <w:tab w:val="left" w:pos="722"/>
        </w:tabs>
        <w:spacing w:line="360" w:lineRule="auto"/>
        <w:jc w:val="both"/>
        <w:rPr>
          <w:rFonts w:ascii="Helvetica" w:hAnsi="Helvetica" w:cs="Arial"/>
          <w:sz w:val="20"/>
          <w:szCs w:val="24"/>
        </w:rPr>
      </w:pPr>
      <w:r w:rsidRPr="00E80DFA">
        <w:rPr>
          <w:rFonts w:ascii="Helvetica" w:hAnsi="Helvetica" w:cs="Arial"/>
          <w:sz w:val="20"/>
          <w:szCs w:val="24"/>
        </w:rPr>
        <w:t>ir j</w:t>
      </w:r>
      <w:r w:rsidR="007C7053" w:rsidRPr="00E80DFA">
        <w:rPr>
          <w:rFonts w:ascii="Helvetica" w:hAnsi="Helvetica" w:cs="Arial"/>
          <w:sz w:val="20"/>
          <w:szCs w:val="24"/>
        </w:rPr>
        <w:t>o</w:t>
      </w:r>
      <w:r w:rsidRPr="00E80DFA">
        <w:rPr>
          <w:rFonts w:ascii="Helvetica" w:hAnsi="Helvetica" w:cs="Arial"/>
          <w:sz w:val="20"/>
          <w:szCs w:val="24"/>
        </w:rPr>
        <w:t xml:space="preserve"> druskos arba izomerai.</w:t>
      </w:r>
      <w:r w:rsidRPr="00E80DFA">
        <w:rPr>
          <w:rFonts w:ascii="Helvetica" w:hAnsi="Helvetica" w:cs="Arial"/>
          <w:sz w:val="20"/>
          <w:szCs w:val="24"/>
        </w:rPr>
        <w:cr/>
      </w:r>
    </w:p>
    <w:p w14:paraId="634AEC7C" w14:textId="16AD38C4" w:rsidR="00D860B5" w:rsidRPr="00E80DFA" w:rsidRDefault="00E1342A" w:rsidP="00E80DFA">
      <w:pPr>
        <w:pStyle w:val="BodyText"/>
        <w:widowControl/>
        <w:shd w:val="clear" w:color="auto" w:fill="auto"/>
        <w:tabs>
          <w:tab w:val="left" w:pos="722"/>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15. </w:t>
      </w:r>
      <w:proofErr w:type="spellStart"/>
      <w:r w:rsidR="00A161DF" w:rsidRPr="00E80DFA">
        <w:rPr>
          <w:rFonts w:ascii="Helvetica" w:hAnsi="Helvetica" w:cs="Arial"/>
          <w:sz w:val="20"/>
          <w:szCs w:val="24"/>
        </w:rPr>
        <w:t>Nanodalelių</w:t>
      </w:r>
      <w:proofErr w:type="spellEnd"/>
      <w:r w:rsidR="00A161DF" w:rsidRPr="00E80DFA">
        <w:rPr>
          <w:rFonts w:ascii="Helvetica" w:hAnsi="Helvetica" w:cs="Arial"/>
          <w:sz w:val="20"/>
          <w:szCs w:val="24"/>
        </w:rPr>
        <w:t xml:space="preserve"> kompozicija, apimanti lipidinį komponentą, apimantį junginį pagal bet </w:t>
      </w:r>
      <w:r w:rsidR="007C7053" w:rsidRPr="00E80DFA">
        <w:rPr>
          <w:rFonts w:ascii="Helvetica" w:hAnsi="Helvetica" w:cs="Arial"/>
          <w:sz w:val="20"/>
          <w:szCs w:val="24"/>
        </w:rPr>
        <w:t>kurį iš anksčiau nurodytų punktų</w:t>
      </w:r>
      <w:r w:rsidR="00A161DF" w:rsidRPr="00E80DFA">
        <w:rPr>
          <w:rFonts w:ascii="Helvetica" w:hAnsi="Helvetica" w:cs="Arial"/>
          <w:sz w:val="20"/>
          <w:szCs w:val="24"/>
        </w:rPr>
        <w:t>.</w:t>
      </w:r>
      <w:r w:rsidR="00A161DF" w:rsidRPr="00E80DFA">
        <w:rPr>
          <w:rFonts w:ascii="Helvetica" w:hAnsi="Helvetica" w:cs="Arial"/>
          <w:sz w:val="20"/>
          <w:szCs w:val="24"/>
        </w:rPr>
        <w:cr/>
      </w:r>
    </w:p>
    <w:p w14:paraId="12B3EF14" w14:textId="77777777" w:rsidR="00264C2B" w:rsidRDefault="00E1342A"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16.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pagal</w:t>
      </w:r>
      <w:r w:rsidR="00A161DF" w:rsidRPr="00E80DFA">
        <w:rPr>
          <w:rFonts w:ascii="Helvetica" w:hAnsi="Helvetica" w:cs="Arial"/>
          <w:sz w:val="20"/>
          <w:szCs w:val="24"/>
        </w:rPr>
        <w:t xml:space="preserve"> </w:t>
      </w:r>
      <w:r w:rsidR="0089620F" w:rsidRPr="00E80DFA">
        <w:rPr>
          <w:rFonts w:ascii="Helvetica" w:hAnsi="Helvetica" w:cs="Arial"/>
          <w:sz w:val="20"/>
          <w:szCs w:val="24"/>
        </w:rPr>
        <w:t xml:space="preserve">15 </w:t>
      </w:r>
      <w:r w:rsidR="007C7053" w:rsidRPr="00E80DFA">
        <w:rPr>
          <w:rFonts w:ascii="Helvetica" w:hAnsi="Helvetica" w:cs="Arial"/>
          <w:sz w:val="20"/>
          <w:szCs w:val="24"/>
        </w:rPr>
        <w:t>punktą</w:t>
      </w:r>
      <w:r w:rsidR="0089620F" w:rsidRPr="00E80DFA">
        <w:rPr>
          <w:rFonts w:ascii="Helvetica" w:hAnsi="Helvetica" w:cs="Arial"/>
          <w:sz w:val="20"/>
          <w:szCs w:val="24"/>
        </w:rPr>
        <w:t>, kur lipidų komponentas taip pat apima:</w:t>
      </w:r>
      <w:r w:rsidR="00A161DF" w:rsidRPr="00E80DFA">
        <w:rPr>
          <w:rFonts w:ascii="Helvetica" w:eastAsiaTheme="minorEastAsia" w:hAnsi="Helvetica" w:cs="Arial"/>
          <w:color w:val="auto"/>
          <w:sz w:val="20"/>
          <w:szCs w:val="24"/>
          <w:lang w:bidi="th-TH"/>
        </w:rPr>
        <w:t xml:space="preserve"> </w:t>
      </w:r>
      <w:r w:rsidR="00A161DF" w:rsidRPr="00E80DFA">
        <w:rPr>
          <w:rFonts w:ascii="Helvetica" w:hAnsi="Helvetica" w:cs="Arial"/>
          <w:sz w:val="20"/>
          <w:szCs w:val="24"/>
        </w:rPr>
        <w:t>i) fosfolipidą; ii) struktūrinį lipidą ir (arba) (iii) PEG lipidą.</w:t>
      </w:r>
      <w:r w:rsidR="00A161DF" w:rsidRPr="00E80DFA">
        <w:rPr>
          <w:rFonts w:ascii="Helvetica" w:hAnsi="Helvetica" w:cs="Arial"/>
          <w:sz w:val="20"/>
          <w:szCs w:val="24"/>
        </w:rPr>
        <w:cr/>
      </w:r>
    </w:p>
    <w:p w14:paraId="0724F026" w14:textId="524DEE18" w:rsidR="00557088" w:rsidRPr="00E80DFA" w:rsidRDefault="00E1342A"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17.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pagal bet </w:t>
      </w:r>
      <w:r w:rsidR="007C7053" w:rsidRPr="00E80DFA">
        <w:rPr>
          <w:rFonts w:ascii="Helvetica" w:hAnsi="Helvetica" w:cs="Arial"/>
          <w:sz w:val="20"/>
          <w:szCs w:val="24"/>
        </w:rPr>
        <w:t xml:space="preserve">kurį </w:t>
      </w:r>
      <w:r w:rsidR="0089620F" w:rsidRPr="00E80DFA">
        <w:rPr>
          <w:rFonts w:ascii="Helvetica" w:hAnsi="Helvetica" w:cs="Arial"/>
          <w:sz w:val="20"/>
          <w:szCs w:val="24"/>
        </w:rPr>
        <w:t>iš 1</w:t>
      </w:r>
      <w:r w:rsidR="00A161DF" w:rsidRPr="00E80DFA">
        <w:rPr>
          <w:rFonts w:ascii="Helvetica" w:hAnsi="Helvetica" w:cs="Arial"/>
          <w:sz w:val="20"/>
          <w:szCs w:val="24"/>
        </w:rPr>
        <w:t>5</w:t>
      </w:r>
      <w:r w:rsidR="0089620F" w:rsidRPr="00E80DFA">
        <w:rPr>
          <w:rFonts w:ascii="Helvetica" w:hAnsi="Helvetica" w:cs="Arial"/>
          <w:sz w:val="20"/>
          <w:szCs w:val="24"/>
        </w:rPr>
        <w:t>–16</w:t>
      </w:r>
      <w:r w:rsidRPr="00E80DFA">
        <w:rPr>
          <w:rFonts w:ascii="Helvetica" w:hAnsi="Helvetica" w:cs="Arial"/>
          <w:sz w:val="20"/>
          <w:szCs w:val="24"/>
        </w:rPr>
        <w:t xml:space="preserve"> </w:t>
      </w:r>
      <w:r w:rsidR="007C7053" w:rsidRPr="00E80DFA">
        <w:rPr>
          <w:rFonts w:ascii="Helvetica" w:hAnsi="Helvetica" w:cs="Arial"/>
          <w:sz w:val="20"/>
          <w:szCs w:val="24"/>
        </w:rPr>
        <w:t>punktų</w:t>
      </w:r>
      <w:r w:rsidR="0089620F" w:rsidRPr="00E80DFA">
        <w:rPr>
          <w:rFonts w:ascii="Helvetica" w:hAnsi="Helvetica" w:cs="Arial"/>
          <w:sz w:val="20"/>
          <w:szCs w:val="24"/>
        </w:rPr>
        <w:t xml:space="preserve">, kur </w:t>
      </w:r>
      <w:r w:rsidR="00B80F14" w:rsidRPr="00E80DFA">
        <w:rPr>
          <w:rFonts w:ascii="Helvetica" w:hAnsi="Helvetica" w:cs="Arial"/>
          <w:sz w:val="20"/>
          <w:szCs w:val="24"/>
        </w:rPr>
        <w:t>struktūrinis lipidas</w:t>
      </w:r>
      <w:r w:rsidR="0089620F" w:rsidRPr="00E80DFA">
        <w:rPr>
          <w:rFonts w:ascii="Helvetica" w:hAnsi="Helvetica" w:cs="Arial"/>
          <w:sz w:val="20"/>
          <w:szCs w:val="24"/>
        </w:rPr>
        <w:t xml:space="preserve"> </w:t>
      </w:r>
      <w:r w:rsidR="00557088" w:rsidRPr="00E80DFA">
        <w:rPr>
          <w:rFonts w:ascii="Helvetica" w:hAnsi="Helvetica" w:cs="Arial"/>
          <w:sz w:val="20"/>
          <w:szCs w:val="24"/>
        </w:rPr>
        <w:t xml:space="preserve">yra parinktas iš grupės, susidedančios iš cholesterolio, </w:t>
      </w:r>
      <w:proofErr w:type="spellStart"/>
      <w:r w:rsidR="00557088" w:rsidRPr="00E80DFA">
        <w:rPr>
          <w:rFonts w:ascii="Helvetica" w:hAnsi="Helvetica" w:cs="Arial"/>
          <w:sz w:val="20"/>
          <w:szCs w:val="24"/>
        </w:rPr>
        <w:t>fekosterolio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sitosterolio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ergosterolio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kampesterolio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stigmasterolio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brasikasterolio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tomatidino</w:t>
      </w:r>
      <w:proofErr w:type="spellEnd"/>
      <w:r w:rsidR="00557088" w:rsidRPr="00E80DFA">
        <w:rPr>
          <w:rFonts w:ascii="Helvetica" w:hAnsi="Helvetica" w:cs="Arial"/>
          <w:sz w:val="20"/>
          <w:szCs w:val="24"/>
        </w:rPr>
        <w:t xml:space="preserve">, </w:t>
      </w:r>
      <w:proofErr w:type="spellStart"/>
      <w:r w:rsidR="00557088" w:rsidRPr="00E80DFA">
        <w:rPr>
          <w:rFonts w:ascii="Helvetica" w:hAnsi="Helvetica" w:cs="Arial"/>
          <w:sz w:val="20"/>
          <w:szCs w:val="24"/>
        </w:rPr>
        <w:t>ursolio</w:t>
      </w:r>
      <w:proofErr w:type="spellEnd"/>
      <w:r w:rsidR="00557088" w:rsidRPr="00E80DFA">
        <w:rPr>
          <w:rFonts w:ascii="Helvetica" w:hAnsi="Helvetica" w:cs="Arial"/>
          <w:sz w:val="20"/>
          <w:szCs w:val="24"/>
        </w:rPr>
        <w:t xml:space="preserve"> rūgšties, alfa </w:t>
      </w:r>
      <w:proofErr w:type="spellStart"/>
      <w:r w:rsidR="00557088" w:rsidRPr="00E80DFA">
        <w:rPr>
          <w:rFonts w:ascii="Helvetica" w:hAnsi="Helvetica" w:cs="Arial"/>
          <w:sz w:val="20"/>
          <w:szCs w:val="24"/>
        </w:rPr>
        <w:t>tokoferolio</w:t>
      </w:r>
      <w:proofErr w:type="spellEnd"/>
      <w:r w:rsidR="00557088" w:rsidRPr="00E80DFA">
        <w:rPr>
          <w:rFonts w:ascii="Helvetica" w:hAnsi="Helvetica" w:cs="Arial"/>
          <w:sz w:val="20"/>
          <w:szCs w:val="24"/>
        </w:rPr>
        <w:t xml:space="preserve"> ir jų mišinių.</w:t>
      </w:r>
    </w:p>
    <w:p w14:paraId="244C8ED7" w14:textId="77777777" w:rsidR="00E1342A" w:rsidRPr="00E80DFA" w:rsidRDefault="00E1342A" w:rsidP="00E80DFA">
      <w:pPr>
        <w:pStyle w:val="BodyText"/>
        <w:widowControl/>
        <w:tabs>
          <w:tab w:val="left" w:pos="720"/>
        </w:tabs>
        <w:spacing w:line="360" w:lineRule="auto"/>
        <w:jc w:val="both"/>
        <w:rPr>
          <w:rFonts w:ascii="Helvetica" w:hAnsi="Helvetica" w:cs="Arial"/>
          <w:sz w:val="20"/>
          <w:szCs w:val="24"/>
        </w:rPr>
      </w:pPr>
    </w:p>
    <w:p w14:paraId="1C847A96" w14:textId="60885F32" w:rsidR="0039620E" w:rsidRPr="00E80DFA" w:rsidRDefault="00E1342A" w:rsidP="00E80DFA">
      <w:pPr>
        <w:pStyle w:val="BodyText"/>
        <w:widowControl/>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18. </w:t>
      </w:r>
      <w:proofErr w:type="spellStart"/>
      <w:r w:rsidR="0039620E" w:rsidRPr="00E80DFA">
        <w:rPr>
          <w:rFonts w:ascii="Helvetica" w:hAnsi="Helvetica" w:cs="Arial"/>
          <w:sz w:val="20"/>
          <w:szCs w:val="24"/>
        </w:rPr>
        <w:t>Nanodalelių</w:t>
      </w:r>
      <w:proofErr w:type="spellEnd"/>
      <w:r w:rsidR="0039620E" w:rsidRPr="00E80DFA">
        <w:rPr>
          <w:rFonts w:ascii="Helvetica" w:hAnsi="Helvetica" w:cs="Arial"/>
          <w:sz w:val="20"/>
          <w:szCs w:val="24"/>
        </w:rPr>
        <w:t xml:space="preserve"> kompozicija pagal bet </w:t>
      </w:r>
      <w:r w:rsidR="007C7053" w:rsidRPr="00E80DFA">
        <w:rPr>
          <w:rFonts w:ascii="Helvetica" w:hAnsi="Helvetica" w:cs="Arial"/>
          <w:sz w:val="20"/>
          <w:szCs w:val="24"/>
        </w:rPr>
        <w:t xml:space="preserve">kurį </w:t>
      </w:r>
      <w:r w:rsidR="0039620E" w:rsidRPr="00E80DFA">
        <w:rPr>
          <w:rFonts w:ascii="Helvetica" w:hAnsi="Helvetica" w:cs="Arial"/>
          <w:sz w:val="20"/>
          <w:szCs w:val="24"/>
        </w:rPr>
        <w:t>iš 15–17</w:t>
      </w:r>
      <w:r w:rsidRPr="00E80DFA">
        <w:rPr>
          <w:rFonts w:ascii="Helvetica" w:hAnsi="Helvetica" w:cs="Arial"/>
          <w:sz w:val="20"/>
          <w:szCs w:val="24"/>
        </w:rPr>
        <w:t xml:space="preserve"> </w:t>
      </w:r>
      <w:r w:rsidR="007C7053" w:rsidRPr="00E80DFA">
        <w:rPr>
          <w:rFonts w:ascii="Helvetica" w:hAnsi="Helvetica" w:cs="Arial"/>
          <w:sz w:val="20"/>
          <w:szCs w:val="24"/>
        </w:rPr>
        <w:t>punktų</w:t>
      </w:r>
      <w:r w:rsidR="0039620E" w:rsidRPr="00E80DFA">
        <w:rPr>
          <w:rFonts w:ascii="Helvetica" w:hAnsi="Helvetica" w:cs="Arial"/>
          <w:sz w:val="20"/>
          <w:szCs w:val="24"/>
        </w:rPr>
        <w:t>, taip pat apimanti terapinę ir (arba) profilaktinę medžiagą; kur pasirinktinai terapinė ir (arba) profilaktinė medžiaga yra:</w:t>
      </w:r>
    </w:p>
    <w:p w14:paraId="7C4B8642" w14:textId="77777777" w:rsidR="0039620E" w:rsidRPr="00E80DFA" w:rsidRDefault="0039620E"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 vakcina arba junginys, galintis sukelti imuninį atsaką;</w:t>
      </w:r>
    </w:p>
    <w:p w14:paraId="786A842A" w14:textId="77777777" w:rsidR="0039620E" w:rsidRPr="00E80DFA" w:rsidRDefault="0039620E"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(ii) nukleorūgštis; arba</w:t>
      </w:r>
    </w:p>
    <w:p w14:paraId="359B2E19" w14:textId="261B7E56" w:rsidR="0039620E" w:rsidRPr="00E80DFA" w:rsidRDefault="0039620E" w:rsidP="00E80DFA">
      <w:pPr>
        <w:pStyle w:val="dec"/>
        <w:spacing w:before="0" w:beforeAutospacing="0" w:after="0" w:afterAutospacing="0" w:line="360" w:lineRule="auto"/>
        <w:ind w:left="0"/>
        <w:jc w:val="both"/>
        <w:rPr>
          <w:rFonts w:ascii="Helvetica" w:hAnsi="Helvetica" w:cs="Arial"/>
          <w:sz w:val="20"/>
        </w:rPr>
      </w:pPr>
      <w:r w:rsidRPr="00E80DFA">
        <w:rPr>
          <w:rFonts w:ascii="Helvetica" w:hAnsi="Helvetica" w:cs="Arial"/>
          <w:sz w:val="20"/>
        </w:rPr>
        <w:t xml:space="preserve">(iii) </w:t>
      </w:r>
      <w:proofErr w:type="spellStart"/>
      <w:r w:rsidRPr="00E80DFA">
        <w:rPr>
          <w:rFonts w:ascii="Helvetica" w:hAnsi="Helvetica" w:cs="Arial"/>
          <w:sz w:val="20"/>
        </w:rPr>
        <w:t>ribonukleorūgštis</w:t>
      </w:r>
      <w:proofErr w:type="spellEnd"/>
      <w:r w:rsidRPr="00E80DFA">
        <w:rPr>
          <w:rFonts w:ascii="Helvetica" w:hAnsi="Helvetica" w:cs="Arial"/>
          <w:sz w:val="20"/>
        </w:rPr>
        <w:t xml:space="preserve"> (RNR), kur RNR yra parinkta iš grupės, susidedančios iš mažos </w:t>
      </w:r>
      <w:proofErr w:type="spellStart"/>
      <w:r w:rsidRPr="00E80DFA">
        <w:rPr>
          <w:rFonts w:ascii="Helvetica" w:hAnsi="Helvetica" w:cs="Arial"/>
          <w:sz w:val="20"/>
        </w:rPr>
        <w:t>interferencinės</w:t>
      </w:r>
      <w:proofErr w:type="spellEnd"/>
      <w:r w:rsidRPr="00E80DFA">
        <w:rPr>
          <w:rFonts w:ascii="Helvetica" w:hAnsi="Helvetica" w:cs="Arial"/>
          <w:sz w:val="20"/>
        </w:rPr>
        <w:t xml:space="preserve"> RNR (</w:t>
      </w:r>
      <w:proofErr w:type="spellStart"/>
      <w:r w:rsidRPr="00E80DFA">
        <w:rPr>
          <w:rFonts w:ascii="Helvetica" w:hAnsi="Helvetica" w:cs="Arial"/>
          <w:sz w:val="20"/>
        </w:rPr>
        <w:t>siRNR</w:t>
      </w:r>
      <w:proofErr w:type="spellEnd"/>
      <w:r w:rsidRPr="00E80DFA">
        <w:rPr>
          <w:rFonts w:ascii="Helvetica" w:hAnsi="Helvetica" w:cs="Arial"/>
          <w:sz w:val="20"/>
        </w:rPr>
        <w:t xml:space="preserve">), asimetrinės </w:t>
      </w:r>
      <w:proofErr w:type="spellStart"/>
      <w:r w:rsidRPr="00E80DFA">
        <w:rPr>
          <w:rFonts w:ascii="Helvetica" w:hAnsi="Helvetica" w:cs="Arial"/>
          <w:sz w:val="20"/>
        </w:rPr>
        <w:t>interferencinės</w:t>
      </w:r>
      <w:proofErr w:type="spellEnd"/>
      <w:r w:rsidRPr="00E80DFA">
        <w:rPr>
          <w:rFonts w:ascii="Helvetica" w:hAnsi="Helvetica" w:cs="Arial"/>
          <w:sz w:val="20"/>
        </w:rPr>
        <w:t xml:space="preserve"> RNR (</w:t>
      </w:r>
      <w:proofErr w:type="spellStart"/>
      <w:r w:rsidRPr="00E80DFA">
        <w:rPr>
          <w:rFonts w:ascii="Helvetica" w:hAnsi="Helvetica" w:cs="Arial"/>
          <w:sz w:val="20"/>
        </w:rPr>
        <w:t>aiRNR</w:t>
      </w:r>
      <w:proofErr w:type="spellEnd"/>
      <w:r w:rsidRPr="00E80DFA">
        <w:rPr>
          <w:rFonts w:ascii="Helvetica" w:hAnsi="Helvetica" w:cs="Arial"/>
          <w:sz w:val="20"/>
        </w:rPr>
        <w:t xml:space="preserve">), </w:t>
      </w:r>
      <w:proofErr w:type="spellStart"/>
      <w:r w:rsidRPr="00E80DFA">
        <w:rPr>
          <w:rFonts w:ascii="Helvetica" w:hAnsi="Helvetica" w:cs="Arial"/>
          <w:sz w:val="20"/>
        </w:rPr>
        <w:t>mikroRNR</w:t>
      </w:r>
      <w:proofErr w:type="spellEnd"/>
      <w:r w:rsidRPr="00E80DFA">
        <w:rPr>
          <w:rFonts w:ascii="Helvetica" w:hAnsi="Helvetica" w:cs="Arial"/>
          <w:sz w:val="20"/>
        </w:rPr>
        <w:t xml:space="preserve"> (</w:t>
      </w:r>
      <w:proofErr w:type="spellStart"/>
      <w:r w:rsidRPr="00E80DFA">
        <w:rPr>
          <w:rFonts w:ascii="Helvetica" w:hAnsi="Helvetica" w:cs="Arial"/>
          <w:sz w:val="20"/>
        </w:rPr>
        <w:t>miRNR</w:t>
      </w:r>
      <w:proofErr w:type="spellEnd"/>
      <w:r w:rsidRPr="00E80DFA">
        <w:rPr>
          <w:rFonts w:ascii="Helvetica" w:hAnsi="Helvetica" w:cs="Arial"/>
          <w:sz w:val="20"/>
        </w:rPr>
        <w:t xml:space="preserve">), </w:t>
      </w:r>
      <w:proofErr w:type="spellStart"/>
      <w:r w:rsidRPr="00E80DFA">
        <w:rPr>
          <w:rFonts w:ascii="Helvetica" w:hAnsi="Helvetica" w:cs="Arial"/>
          <w:sz w:val="20"/>
        </w:rPr>
        <w:t>dicersubstrato</w:t>
      </w:r>
      <w:proofErr w:type="spellEnd"/>
      <w:r w:rsidRPr="00E80DFA">
        <w:rPr>
          <w:rFonts w:ascii="Helvetica" w:hAnsi="Helvetica" w:cs="Arial"/>
          <w:sz w:val="20"/>
        </w:rPr>
        <w:t xml:space="preserve"> RNR (</w:t>
      </w:r>
      <w:proofErr w:type="spellStart"/>
      <w:r w:rsidRPr="00E80DFA">
        <w:rPr>
          <w:rFonts w:ascii="Helvetica" w:hAnsi="Helvetica" w:cs="Arial"/>
          <w:sz w:val="20"/>
        </w:rPr>
        <w:t>dsRNR</w:t>
      </w:r>
      <w:proofErr w:type="spellEnd"/>
      <w:r w:rsidRPr="00E80DFA">
        <w:rPr>
          <w:rFonts w:ascii="Helvetica" w:hAnsi="Helvetica" w:cs="Arial"/>
          <w:sz w:val="20"/>
        </w:rPr>
        <w:t>), mažos U formos RNR (</w:t>
      </w:r>
      <w:proofErr w:type="spellStart"/>
      <w:r w:rsidRPr="00E80DFA">
        <w:rPr>
          <w:rFonts w:ascii="Helvetica" w:hAnsi="Helvetica" w:cs="Arial"/>
          <w:sz w:val="20"/>
        </w:rPr>
        <w:t>shRNR</w:t>
      </w:r>
      <w:proofErr w:type="spellEnd"/>
      <w:r w:rsidRPr="00E80DFA">
        <w:rPr>
          <w:rFonts w:ascii="Helvetica" w:hAnsi="Helvetica" w:cs="Arial"/>
          <w:sz w:val="20"/>
        </w:rPr>
        <w:t>), informacinės RNR (</w:t>
      </w:r>
      <w:proofErr w:type="spellStart"/>
      <w:r w:rsidRPr="00E80DFA">
        <w:rPr>
          <w:rFonts w:ascii="Helvetica" w:hAnsi="Helvetica" w:cs="Arial"/>
          <w:sz w:val="20"/>
        </w:rPr>
        <w:t>mRNR</w:t>
      </w:r>
      <w:proofErr w:type="spellEnd"/>
      <w:r w:rsidRPr="00E80DFA">
        <w:rPr>
          <w:rFonts w:ascii="Helvetica" w:hAnsi="Helvetica" w:cs="Arial"/>
          <w:sz w:val="20"/>
        </w:rPr>
        <w:t>) ir jų mišinių.</w:t>
      </w:r>
      <w:bookmarkStart w:id="1" w:name="_Hlk95155355"/>
    </w:p>
    <w:p w14:paraId="07CA7B98" w14:textId="77777777" w:rsidR="007C7053" w:rsidRPr="00E80DFA" w:rsidRDefault="007C7053" w:rsidP="00E80DFA">
      <w:pPr>
        <w:pStyle w:val="dec"/>
        <w:spacing w:before="0" w:beforeAutospacing="0" w:after="0" w:afterAutospacing="0" w:line="360" w:lineRule="auto"/>
        <w:ind w:left="0"/>
        <w:jc w:val="both"/>
        <w:rPr>
          <w:rFonts w:ascii="Helvetica" w:hAnsi="Helvetica" w:cs="Arial"/>
          <w:sz w:val="20"/>
        </w:rPr>
      </w:pPr>
    </w:p>
    <w:bookmarkEnd w:id="1"/>
    <w:p w14:paraId="6F69AE53" w14:textId="7609FE95" w:rsidR="0090376A" w:rsidRPr="00E80DFA" w:rsidRDefault="00E1342A" w:rsidP="00E80DFA">
      <w:pPr>
        <w:pStyle w:val="BodyText"/>
        <w:widowControl/>
        <w:shd w:val="clear" w:color="auto" w:fill="auto"/>
        <w:tabs>
          <w:tab w:val="left" w:pos="719"/>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19. </w:t>
      </w:r>
      <w:r w:rsidR="0039620E" w:rsidRPr="00E80DFA">
        <w:rPr>
          <w:rFonts w:ascii="Helvetica" w:hAnsi="Helvetica" w:cs="Arial"/>
          <w:sz w:val="20"/>
          <w:szCs w:val="24"/>
        </w:rPr>
        <w:t>Farmacinė</w:t>
      </w:r>
      <w:r w:rsidR="0089620F" w:rsidRPr="00E80DFA">
        <w:rPr>
          <w:rFonts w:ascii="Helvetica" w:hAnsi="Helvetica" w:cs="Arial"/>
          <w:sz w:val="20"/>
          <w:szCs w:val="24"/>
        </w:rPr>
        <w:t xml:space="preserve"> kompozicija</w:t>
      </w:r>
      <w:r w:rsidRPr="00E80DFA">
        <w:rPr>
          <w:rFonts w:ascii="Helvetica" w:hAnsi="Helvetica" w:cs="Arial"/>
          <w:sz w:val="20"/>
          <w:szCs w:val="24"/>
        </w:rPr>
        <w:t>,</w:t>
      </w:r>
      <w:r w:rsidR="0089620F" w:rsidRPr="00E80DFA">
        <w:rPr>
          <w:rFonts w:ascii="Helvetica" w:hAnsi="Helvetica" w:cs="Arial"/>
          <w:sz w:val="20"/>
          <w:szCs w:val="24"/>
        </w:rPr>
        <w:t xml:space="preserve"> </w:t>
      </w:r>
      <w:r w:rsidR="0039620E" w:rsidRPr="00E80DFA">
        <w:rPr>
          <w:rFonts w:ascii="Helvetica" w:hAnsi="Helvetica" w:cs="Arial"/>
          <w:sz w:val="20"/>
          <w:szCs w:val="24"/>
        </w:rPr>
        <w:t xml:space="preserve">apimanti </w:t>
      </w:r>
      <w:proofErr w:type="spellStart"/>
      <w:r w:rsidR="0039620E" w:rsidRPr="00E80DFA">
        <w:rPr>
          <w:rFonts w:ascii="Helvetica" w:hAnsi="Helvetica" w:cs="Arial"/>
          <w:sz w:val="20"/>
          <w:szCs w:val="24"/>
        </w:rPr>
        <w:t>nanodalelių</w:t>
      </w:r>
      <w:proofErr w:type="spellEnd"/>
      <w:r w:rsidR="0039620E" w:rsidRPr="00E80DFA">
        <w:rPr>
          <w:rFonts w:ascii="Helvetica" w:hAnsi="Helvetica" w:cs="Arial"/>
          <w:sz w:val="20"/>
          <w:szCs w:val="24"/>
        </w:rPr>
        <w:t xml:space="preserve"> kompoziciją pagal bet </w:t>
      </w:r>
      <w:r w:rsidR="007C7053" w:rsidRPr="00E80DFA">
        <w:rPr>
          <w:rFonts w:ascii="Helvetica" w:hAnsi="Helvetica" w:cs="Arial"/>
          <w:sz w:val="20"/>
          <w:szCs w:val="24"/>
        </w:rPr>
        <w:t xml:space="preserve">kurį </w:t>
      </w:r>
      <w:r w:rsidR="0039620E" w:rsidRPr="00E80DFA">
        <w:rPr>
          <w:rFonts w:ascii="Helvetica" w:hAnsi="Helvetica" w:cs="Arial"/>
          <w:sz w:val="20"/>
          <w:szCs w:val="24"/>
        </w:rPr>
        <w:t xml:space="preserve">iš 15–18 </w:t>
      </w:r>
      <w:r w:rsidR="007C7053" w:rsidRPr="00E80DFA">
        <w:rPr>
          <w:rFonts w:ascii="Helvetica" w:hAnsi="Helvetica" w:cs="Arial"/>
          <w:sz w:val="20"/>
          <w:szCs w:val="24"/>
        </w:rPr>
        <w:t>punktų</w:t>
      </w:r>
      <w:r w:rsidR="0039620E" w:rsidRPr="00E80DFA">
        <w:rPr>
          <w:rFonts w:ascii="Helvetica" w:hAnsi="Helvetica" w:cs="Arial"/>
          <w:sz w:val="20"/>
          <w:szCs w:val="24"/>
        </w:rPr>
        <w:t xml:space="preserve"> ir </w:t>
      </w:r>
      <w:proofErr w:type="spellStart"/>
      <w:r w:rsidR="0039620E" w:rsidRPr="00E80DFA">
        <w:rPr>
          <w:rFonts w:ascii="Helvetica" w:hAnsi="Helvetica" w:cs="Arial"/>
          <w:sz w:val="20"/>
          <w:szCs w:val="24"/>
        </w:rPr>
        <w:t>farmaciškai</w:t>
      </w:r>
      <w:proofErr w:type="spellEnd"/>
      <w:r w:rsidR="0039620E" w:rsidRPr="00E80DFA">
        <w:rPr>
          <w:rFonts w:ascii="Helvetica" w:hAnsi="Helvetica" w:cs="Arial"/>
          <w:sz w:val="20"/>
          <w:szCs w:val="24"/>
        </w:rPr>
        <w:t xml:space="preserve"> </w:t>
      </w:r>
      <w:r w:rsidR="007C7053" w:rsidRPr="00E80DFA">
        <w:rPr>
          <w:rFonts w:ascii="Helvetica" w:hAnsi="Helvetica" w:cs="Arial"/>
          <w:sz w:val="20"/>
          <w:szCs w:val="24"/>
        </w:rPr>
        <w:t>priimtiną nešiklį</w:t>
      </w:r>
      <w:r w:rsidR="0039620E" w:rsidRPr="00E80DFA">
        <w:rPr>
          <w:rFonts w:ascii="Helvetica" w:hAnsi="Helvetica" w:cs="Arial"/>
          <w:sz w:val="20"/>
          <w:szCs w:val="24"/>
        </w:rPr>
        <w:t>.</w:t>
      </w:r>
      <w:r w:rsidR="0039620E" w:rsidRPr="00E80DFA">
        <w:rPr>
          <w:rFonts w:ascii="Helvetica" w:hAnsi="Helvetica" w:cs="Arial"/>
          <w:sz w:val="20"/>
          <w:szCs w:val="24"/>
        </w:rPr>
        <w:cr/>
      </w:r>
    </w:p>
    <w:p w14:paraId="08AA625D" w14:textId="0607488C" w:rsidR="0090376A" w:rsidRPr="00E80DFA" w:rsidRDefault="00E1342A" w:rsidP="00E80DFA">
      <w:pPr>
        <w:pStyle w:val="BodyText"/>
        <w:widowControl/>
        <w:shd w:val="clear" w:color="auto" w:fill="auto"/>
        <w:tabs>
          <w:tab w:val="left" w:pos="719"/>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20.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pagal </w:t>
      </w:r>
      <w:r w:rsidR="001F0EA8" w:rsidRPr="00E80DFA">
        <w:rPr>
          <w:rFonts w:ascii="Helvetica" w:hAnsi="Helvetica" w:cs="Arial"/>
          <w:sz w:val="20"/>
          <w:szCs w:val="24"/>
        </w:rPr>
        <w:t xml:space="preserve">bet </w:t>
      </w:r>
      <w:r w:rsidR="007C7053" w:rsidRPr="00E80DFA">
        <w:rPr>
          <w:rFonts w:ascii="Helvetica" w:hAnsi="Helvetica" w:cs="Arial"/>
          <w:sz w:val="20"/>
          <w:szCs w:val="24"/>
        </w:rPr>
        <w:t xml:space="preserve">kurį </w:t>
      </w:r>
      <w:r w:rsidR="001F0EA8" w:rsidRPr="00E80DFA">
        <w:rPr>
          <w:rFonts w:ascii="Helvetica" w:hAnsi="Helvetica" w:cs="Arial"/>
          <w:sz w:val="20"/>
          <w:szCs w:val="24"/>
        </w:rPr>
        <w:t>iš 15–18</w:t>
      </w:r>
      <w:r w:rsidRPr="00E80DFA">
        <w:rPr>
          <w:rFonts w:ascii="Helvetica" w:hAnsi="Helvetica" w:cs="Arial"/>
          <w:sz w:val="20"/>
          <w:szCs w:val="24"/>
        </w:rPr>
        <w:t xml:space="preserve"> </w:t>
      </w:r>
      <w:r w:rsidR="007C7053" w:rsidRPr="00E80DFA">
        <w:rPr>
          <w:rFonts w:ascii="Helvetica" w:hAnsi="Helvetica" w:cs="Arial"/>
          <w:sz w:val="20"/>
          <w:szCs w:val="24"/>
        </w:rPr>
        <w:t>punktų</w:t>
      </w:r>
      <w:r w:rsidR="001F0EA8" w:rsidRPr="00E80DFA">
        <w:rPr>
          <w:rFonts w:ascii="Helvetica" w:hAnsi="Helvetica" w:cs="Arial"/>
          <w:sz w:val="20"/>
          <w:szCs w:val="24"/>
        </w:rPr>
        <w:t>, skirta naudoti taikant ligos arba sutrikimo gydymo būdą žinduoliui, kuriam to reikia, kur žinduolis pasirinktinai yra žmogus.</w:t>
      </w:r>
      <w:r w:rsidR="001F0EA8" w:rsidRPr="00E80DFA">
        <w:rPr>
          <w:rFonts w:ascii="Helvetica" w:hAnsi="Helvetica" w:cs="Arial"/>
          <w:sz w:val="20"/>
          <w:szCs w:val="24"/>
        </w:rPr>
        <w:br/>
      </w:r>
    </w:p>
    <w:p w14:paraId="46C96D96" w14:textId="6076D1FD" w:rsidR="001D77EF" w:rsidRPr="00E80DFA" w:rsidRDefault="001D77EF" w:rsidP="00E80DFA">
      <w:pPr>
        <w:pStyle w:val="BodyText"/>
        <w:widowControl/>
        <w:shd w:val="clear" w:color="auto" w:fill="auto"/>
        <w:tabs>
          <w:tab w:val="left" w:pos="719"/>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21.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w:t>
      </w:r>
      <w:r w:rsidR="001F0EA8" w:rsidRPr="00E80DFA">
        <w:rPr>
          <w:rFonts w:ascii="Helvetica" w:hAnsi="Helvetica" w:cs="Arial"/>
          <w:sz w:val="20"/>
          <w:szCs w:val="24"/>
        </w:rPr>
        <w:t>,</w:t>
      </w:r>
      <w:r w:rsidR="0089620F" w:rsidRPr="00E80DFA">
        <w:rPr>
          <w:rFonts w:ascii="Helvetica" w:hAnsi="Helvetica" w:cs="Arial"/>
          <w:sz w:val="20"/>
          <w:szCs w:val="24"/>
        </w:rPr>
        <w:t xml:space="preserve"> </w:t>
      </w:r>
      <w:r w:rsidR="001F0EA8" w:rsidRPr="00E80DFA">
        <w:rPr>
          <w:rFonts w:ascii="Helvetica" w:hAnsi="Helvetica" w:cs="Arial"/>
          <w:sz w:val="20"/>
          <w:szCs w:val="24"/>
        </w:rPr>
        <w:t xml:space="preserve">skirta panaudoti pagal 20 </w:t>
      </w:r>
      <w:r w:rsidR="007C7053" w:rsidRPr="00E80DFA">
        <w:rPr>
          <w:rFonts w:ascii="Helvetica" w:hAnsi="Helvetica" w:cs="Arial"/>
          <w:sz w:val="20"/>
          <w:szCs w:val="24"/>
        </w:rPr>
        <w:t>punktą</w:t>
      </w:r>
      <w:r w:rsidR="001F0EA8" w:rsidRPr="00E80DFA">
        <w:rPr>
          <w:rFonts w:ascii="Helvetica" w:hAnsi="Helvetica" w:cs="Arial"/>
          <w:sz w:val="20"/>
          <w:szCs w:val="24"/>
        </w:rPr>
        <w:t xml:space="preserve">, kai ligai ar sutrikimui būdinga disfunkcija arba </w:t>
      </w:r>
      <w:proofErr w:type="spellStart"/>
      <w:r w:rsidR="001F0EA8" w:rsidRPr="00E80DFA">
        <w:rPr>
          <w:rFonts w:ascii="Helvetica" w:hAnsi="Helvetica" w:cs="Arial"/>
          <w:sz w:val="20"/>
          <w:szCs w:val="24"/>
        </w:rPr>
        <w:t>aberacinio</w:t>
      </w:r>
      <w:proofErr w:type="spellEnd"/>
      <w:r w:rsidR="001F0EA8" w:rsidRPr="00E80DFA">
        <w:rPr>
          <w:rFonts w:ascii="Helvetica" w:hAnsi="Helvetica" w:cs="Arial"/>
          <w:sz w:val="20"/>
          <w:szCs w:val="24"/>
        </w:rPr>
        <w:t xml:space="preserve"> baltymo ar </w:t>
      </w:r>
      <w:proofErr w:type="spellStart"/>
      <w:r w:rsidR="001F0EA8" w:rsidRPr="00E80DFA">
        <w:rPr>
          <w:rFonts w:ascii="Helvetica" w:hAnsi="Helvetica" w:cs="Arial"/>
          <w:sz w:val="20"/>
          <w:szCs w:val="24"/>
        </w:rPr>
        <w:t>polipeptido</w:t>
      </w:r>
      <w:proofErr w:type="spellEnd"/>
      <w:r w:rsidR="001F0EA8" w:rsidRPr="00E80DFA">
        <w:rPr>
          <w:rFonts w:ascii="Helvetica" w:hAnsi="Helvetica" w:cs="Arial"/>
          <w:sz w:val="20"/>
          <w:szCs w:val="24"/>
        </w:rPr>
        <w:t xml:space="preserve"> veikla arba kai liga ar sutrikimas yra pasirenkamas iš grupės, susidedančios iš infekcinių ligų, vėžio ir </w:t>
      </w:r>
      <w:proofErr w:type="spellStart"/>
      <w:r w:rsidR="001F0EA8" w:rsidRPr="00E80DFA">
        <w:rPr>
          <w:rFonts w:ascii="Helvetica" w:hAnsi="Helvetica" w:cs="Arial"/>
          <w:sz w:val="20"/>
          <w:szCs w:val="24"/>
        </w:rPr>
        <w:t>proliferacinių</w:t>
      </w:r>
      <w:proofErr w:type="spellEnd"/>
      <w:r w:rsidR="001F0EA8" w:rsidRPr="00E80DFA">
        <w:rPr>
          <w:rFonts w:ascii="Helvetica" w:hAnsi="Helvetica" w:cs="Arial"/>
          <w:sz w:val="20"/>
          <w:szCs w:val="24"/>
        </w:rPr>
        <w:t xml:space="preserve"> ligų, genetinių ligų, autoimuninių ligų, diabeto, </w:t>
      </w:r>
      <w:proofErr w:type="spellStart"/>
      <w:r w:rsidR="001F0EA8" w:rsidRPr="00E80DFA">
        <w:rPr>
          <w:rFonts w:ascii="Helvetica" w:hAnsi="Helvetica" w:cs="Arial"/>
          <w:sz w:val="20"/>
          <w:szCs w:val="24"/>
        </w:rPr>
        <w:t>neurodegeneracinių</w:t>
      </w:r>
      <w:proofErr w:type="spellEnd"/>
      <w:r w:rsidR="001F0EA8" w:rsidRPr="00E80DFA">
        <w:rPr>
          <w:rFonts w:ascii="Helvetica" w:hAnsi="Helvetica" w:cs="Arial"/>
          <w:sz w:val="20"/>
          <w:szCs w:val="24"/>
        </w:rPr>
        <w:t xml:space="preserve"> ligų, kardiologinių ir inkstų kraujagyslių ligų ir </w:t>
      </w:r>
      <w:proofErr w:type="spellStart"/>
      <w:r w:rsidR="001F0EA8" w:rsidRPr="00E80DFA">
        <w:rPr>
          <w:rFonts w:ascii="Helvetica" w:hAnsi="Helvetica" w:cs="Arial"/>
          <w:sz w:val="20"/>
          <w:szCs w:val="24"/>
        </w:rPr>
        <w:t>metabolinių</w:t>
      </w:r>
      <w:proofErr w:type="spellEnd"/>
      <w:r w:rsidR="001F0EA8" w:rsidRPr="00E80DFA">
        <w:rPr>
          <w:rFonts w:ascii="Helvetica" w:hAnsi="Helvetica" w:cs="Arial"/>
          <w:sz w:val="20"/>
          <w:szCs w:val="24"/>
        </w:rPr>
        <w:t xml:space="preserve"> ligų.</w:t>
      </w:r>
    </w:p>
    <w:p w14:paraId="632EB226" w14:textId="77777777" w:rsidR="001F0EA8" w:rsidRPr="00E80DFA" w:rsidRDefault="001F0EA8" w:rsidP="00E80DFA">
      <w:pPr>
        <w:pStyle w:val="BodyText"/>
        <w:widowControl/>
        <w:shd w:val="clear" w:color="auto" w:fill="auto"/>
        <w:tabs>
          <w:tab w:val="left" w:pos="719"/>
        </w:tabs>
        <w:spacing w:line="360" w:lineRule="auto"/>
        <w:jc w:val="both"/>
        <w:rPr>
          <w:rFonts w:ascii="Helvetica" w:hAnsi="Helvetica" w:cs="Arial"/>
          <w:sz w:val="20"/>
          <w:szCs w:val="24"/>
        </w:rPr>
      </w:pPr>
    </w:p>
    <w:p w14:paraId="1ABED317" w14:textId="501F3815" w:rsidR="001F0EA8" w:rsidRDefault="001D77EF" w:rsidP="00E80DFA">
      <w:pPr>
        <w:pStyle w:val="BodyText"/>
        <w:widowControl/>
        <w:shd w:val="clear" w:color="auto" w:fill="auto"/>
        <w:tabs>
          <w:tab w:val="left" w:pos="719"/>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22.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w:t>
      </w:r>
      <w:r w:rsidR="001F0EA8" w:rsidRPr="00E80DFA">
        <w:rPr>
          <w:rFonts w:ascii="Helvetica" w:hAnsi="Helvetica" w:cs="Arial"/>
          <w:sz w:val="20"/>
          <w:szCs w:val="24"/>
        </w:rPr>
        <w:t>,</w:t>
      </w:r>
      <w:r w:rsidR="0089620F" w:rsidRPr="00E80DFA">
        <w:rPr>
          <w:rFonts w:ascii="Helvetica" w:hAnsi="Helvetica" w:cs="Arial"/>
          <w:sz w:val="20"/>
          <w:szCs w:val="24"/>
        </w:rPr>
        <w:t xml:space="preserve"> </w:t>
      </w:r>
      <w:r w:rsidR="001F0EA8" w:rsidRPr="00E80DFA">
        <w:rPr>
          <w:rFonts w:ascii="Helvetica" w:hAnsi="Helvetica" w:cs="Arial"/>
          <w:sz w:val="20"/>
          <w:szCs w:val="24"/>
        </w:rPr>
        <w:t xml:space="preserve">skirta naudoti pagal bet </w:t>
      </w:r>
      <w:r w:rsidR="007C7053" w:rsidRPr="00E80DFA">
        <w:rPr>
          <w:rFonts w:ascii="Helvetica" w:hAnsi="Helvetica" w:cs="Arial"/>
          <w:sz w:val="20"/>
          <w:szCs w:val="24"/>
        </w:rPr>
        <w:t xml:space="preserve">kurį </w:t>
      </w:r>
      <w:r w:rsidR="001F0EA8" w:rsidRPr="00E80DFA">
        <w:rPr>
          <w:rFonts w:ascii="Helvetica" w:hAnsi="Helvetica" w:cs="Arial"/>
          <w:sz w:val="20"/>
          <w:szCs w:val="24"/>
        </w:rPr>
        <w:t xml:space="preserve">iš 20–21 </w:t>
      </w:r>
      <w:r w:rsidR="007C7053" w:rsidRPr="00E80DFA">
        <w:rPr>
          <w:rFonts w:ascii="Helvetica" w:hAnsi="Helvetica" w:cs="Arial"/>
          <w:sz w:val="20"/>
          <w:szCs w:val="24"/>
        </w:rPr>
        <w:t>punktų</w:t>
      </w:r>
      <w:r w:rsidR="001F0EA8" w:rsidRPr="00E80DFA">
        <w:rPr>
          <w:rFonts w:ascii="Helvetica" w:hAnsi="Helvetica" w:cs="Arial"/>
          <w:sz w:val="20"/>
          <w:szCs w:val="24"/>
        </w:rPr>
        <w:t xml:space="preserve">, kur </w:t>
      </w:r>
      <w:proofErr w:type="spellStart"/>
      <w:r w:rsidR="001F0EA8" w:rsidRPr="00E80DFA">
        <w:rPr>
          <w:rFonts w:ascii="Helvetica" w:hAnsi="Helvetica" w:cs="Arial"/>
          <w:sz w:val="20"/>
          <w:szCs w:val="24"/>
        </w:rPr>
        <w:t>nanodalelių</w:t>
      </w:r>
      <w:proofErr w:type="spellEnd"/>
      <w:r w:rsidR="001F0EA8" w:rsidRPr="00E80DFA">
        <w:rPr>
          <w:rFonts w:ascii="Helvetica" w:hAnsi="Helvetica" w:cs="Arial"/>
          <w:sz w:val="20"/>
          <w:szCs w:val="24"/>
        </w:rPr>
        <w:t xml:space="preserve"> kompozicija apima 4 junginį:</w:t>
      </w:r>
    </w:p>
    <w:p w14:paraId="0D19DB5B" w14:textId="58D56455" w:rsidR="00264C2B" w:rsidRDefault="00264C2B" w:rsidP="00264C2B">
      <w:pPr>
        <w:pStyle w:val="BodyText"/>
        <w:widowControl/>
        <w:shd w:val="clear" w:color="auto" w:fill="auto"/>
        <w:tabs>
          <w:tab w:val="left" w:pos="719"/>
        </w:tabs>
        <w:spacing w:line="360" w:lineRule="auto"/>
        <w:ind w:firstLine="567"/>
        <w:jc w:val="center"/>
        <w:rPr>
          <w:rFonts w:ascii="Helvetica" w:hAnsi="Helvetica" w:cs="Arial"/>
          <w:sz w:val="20"/>
          <w:szCs w:val="24"/>
        </w:rPr>
      </w:pPr>
      <w:r>
        <w:rPr>
          <w:noProof/>
        </w:rPr>
        <w:drawing>
          <wp:inline distT="0" distB="0" distL="0" distR="0" wp14:anchorId="0D76F1B1" wp14:editId="438F17AF">
            <wp:extent cx="3600450" cy="8853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21849" cy="890619"/>
                    </a:xfrm>
                    <a:prstGeom prst="rect">
                      <a:avLst/>
                    </a:prstGeom>
                  </pic:spPr>
                </pic:pic>
              </a:graphicData>
            </a:graphic>
          </wp:inline>
        </w:drawing>
      </w:r>
    </w:p>
    <w:p w14:paraId="3764EEEE" w14:textId="77777777" w:rsidR="001D77EF" w:rsidRPr="00E80DFA" w:rsidRDefault="001D77EF" w:rsidP="00E80DFA">
      <w:pPr>
        <w:pStyle w:val="BodyText"/>
        <w:widowControl/>
        <w:shd w:val="clear" w:color="auto" w:fill="auto"/>
        <w:tabs>
          <w:tab w:val="left" w:pos="719"/>
        </w:tabs>
        <w:spacing w:line="360" w:lineRule="auto"/>
        <w:jc w:val="both"/>
        <w:rPr>
          <w:rFonts w:ascii="Helvetica" w:hAnsi="Helvetica" w:cs="Arial"/>
          <w:sz w:val="20"/>
          <w:szCs w:val="24"/>
        </w:rPr>
      </w:pPr>
    </w:p>
    <w:p w14:paraId="20478BCC" w14:textId="3BD10840" w:rsidR="0090376A"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23. </w:t>
      </w:r>
      <w:proofErr w:type="spellStart"/>
      <w:r w:rsidR="001F0EA8"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w:t>
      </w:r>
      <w:r w:rsidRPr="00E80DFA">
        <w:rPr>
          <w:rFonts w:ascii="Helvetica" w:hAnsi="Helvetica" w:cs="Arial"/>
          <w:sz w:val="20"/>
          <w:szCs w:val="24"/>
        </w:rPr>
        <w:t>,</w:t>
      </w:r>
      <w:r w:rsidR="001F0EA8" w:rsidRPr="00E80DFA">
        <w:rPr>
          <w:rFonts w:ascii="Helvetica" w:hAnsi="Helvetica" w:cs="Arial"/>
          <w:sz w:val="20"/>
          <w:szCs w:val="24"/>
        </w:rPr>
        <w:t xml:space="preserve"> skirta naudoti pagal bet </w:t>
      </w:r>
      <w:r w:rsidR="007C7053" w:rsidRPr="00E80DFA">
        <w:rPr>
          <w:rFonts w:ascii="Helvetica" w:hAnsi="Helvetica" w:cs="Arial"/>
          <w:sz w:val="20"/>
          <w:szCs w:val="24"/>
        </w:rPr>
        <w:t xml:space="preserve">kurį </w:t>
      </w:r>
      <w:r w:rsidR="001F0EA8" w:rsidRPr="00E80DFA">
        <w:rPr>
          <w:rFonts w:ascii="Helvetica" w:hAnsi="Helvetica" w:cs="Arial"/>
          <w:sz w:val="20"/>
          <w:szCs w:val="24"/>
        </w:rPr>
        <w:t xml:space="preserve">iš 20–22 </w:t>
      </w:r>
      <w:r w:rsidR="007C7053" w:rsidRPr="00E80DFA">
        <w:rPr>
          <w:rFonts w:ascii="Helvetica" w:hAnsi="Helvetica" w:cs="Arial"/>
          <w:sz w:val="20"/>
          <w:szCs w:val="24"/>
        </w:rPr>
        <w:t>punktų</w:t>
      </w:r>
      <w:r w:rsidR="001F0EA8" w:rsidRPr="00E80DFA">
        <w:rPr>
          <w:rFonts w:ascii="Helvetica" w:hAnsi="Helvetica" w:cs="Arial"/>
          <w:sz w:val="20"/>
          <w:szCs w:val="24"/>
        </w:rPr>
        <w:t xml:space="preserve">, kur </w:t>
      </w:r>
      <w:proofErr w:type="spellStart"/>
      <w:r w:rsidR="001F0EA8" w:rsidRPr="00E80DFA">
        <w:rPr>
          <w:rFonts w:ascii="Helvetica" w:hAnsi="Helvetica" w:cs="Arial"/>
          <w:sz w:val="20"/>
          <w:szCs w:val="24"/>
        </w:rPr>
        <w:t>nanodalelių</w:t>
      </w:r>
      <w:proofErr w:type="spellEnd"/>
      <w:r w:rsidR="001F0EA8" w:rsidRPr="00E80DFA">
        <w:rPr>
          <w:rFonts w:ascii="Helvetica" w:hAnsi="Helvetica" w:cs="Arial"/>
          <w:sz w:val="20"/>
          <w:szCs w:val="24"/>
        </w:rPr>
        <w:t xml:space="preserve"> kompozicija yra skiriama į veną, į raumenis, į odą, po oda, į nosį arba įkvepiant.</w:t>
      </w:r>
      <w:r w:rsidR="001F0EA8" w:rsidRPr="00E80DFA">
        <w:rPr>
          <w:rFonts w:ascii="Helvetica" w:hAnsi="Helvetica" w:cs="Arial"/>
          <w:sz w:val="20"/>
          <w:szCs w:val="24"/>
        </w:rPr>
        <w:cr/>
      </w:r>
    </w:p>
    <w:p w14:paraId="4520DD73" w14:textId="289BAA82" w:rsidR="0090376A"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24.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w:t>
      </w:r>
      <w:r w:rsidR="001F0EA8" w:rsidRPr="00E80DFA">
        <w:rPr>
          <w:rFonts w:ascii="Helvetica" w:hAnsi="Helvetica" w:cs="Arial"/>
          <w:sz w:val="20"/>
          <w:szCs w:val="24"/>
        </w:rPr>
        <w:t xml:space="preserve">, skirta naudoti pagal bet </w:t>
      </w:r>
      <w:r w:rsidR="007C7053" w:rsidRPr="00E80DFA">
        <w:rPr>
          <w:rFonts w:ascii="Helvetica" w:hAnsi="Helvetica" w:cs="Arial"/>
          <w:sz w:val="20"/>
          <w:szCs w:val="24"/>
        </w:rPr>
        <w:t xml:space="preserve">kurį </w:t>
      </w:r>
      <w:r w:rsidR="001F0EA8" w:rsidRPr="00E80DFA">
        <w:rPr>
          <w:rFonts w:ascii="Helvetica" w:hAnsi="Helvetica" w:cs="Arial"/>
          <w:sz w:val="20"/>
          <w:szCs w:val="24"/>
        </w:rPr>
        <w:t xml:space="preserve">iš 20–23 </w:t>
      </w:r>
      <w:r w:rsidR="007C7053" w:rsidRPr="00E80DFA">
        <w:rPr>
          <w:rFonts w:ascii="Helvetica" w:hAnsi="Helvetica" w:cs="Arial"/>
          <w:sz w:val="20"/>
          <w:szCs w:val="24"/>
        </w:rPr>
        <w:t>punktų</w:t>
      </w:r>
      <w:r w:rsidR="001F0EA8" w:rsidRPr="00E80DFA">
        <w:rPr>
          <w:rFonts w:ascii="Helvetica" w:hAnsi="Helvetica" w:cs="Arial"/>
          <w:sz w:val="20"/>
          <w:szCs w:val="24"/>
        </w:rPr>
        <w:t>, kur žinduoliui skiriama maždaug nuo 0,01</w:t>
      </w:r>
      <w:r w:rsidRPr="00E80DFA">
        <w:rPr>
          <w:rFonts w:ascii="Helvetica" w:hAnsi="Helvetica" w:cs="Arial"/>
          <w:sz w:val="20"/>
          <w:szCs w:val="24"/>
        </w:rPr>
        <w:t> </w:t>
      </w:r>
      <w:r w:rsidR="001F0EA8" w:rsidRPr="00E80DFA">
        <w:rPr>
          <w:rFonts w:ascii="Helvetica" w:hAnsi="Helvetica" w:cs="Arial"/>
          <w:sz w:val="20"/>
          <w:szCs w:val="24"/>
        </w:rPr>
        <w:t>mg/kg iki maždaug 10</w:t>
      </w:r>
      <w:r w:rsidRPr="00E80DFA">
        <w:rPr>
          <w:rFonts w:ascii="Helvetica" w:hAnsi="Helvetica" w:cs="Arial"/>
          <w:sz w:val="20"/>
          <w:szCs w:val="24"/>
        </w:rPr>
        <w:t> </w:t>
      </w:r>
      <w:r w:rsidR="001F0EA8" w:rsidRPr="00E80DFA">
        <w:rPr>
          <w:rFonts w:ascii="Helvetica" w:hAnsi="Helvetica" w:cs="Arial"/>
          <w:sz w:val="20"/>
          <w:szCs w:val="24"/>
        </w:rPr>
        <w:t>mg/kg terapinės ir (arba) profilaktinės medžiagos.</w:t>
      </w:r>
      <w:r w:rsidR="001F0EA8" w:rsidRPr="00E80DFA">
        <w:rPr>
          <w:rFonts w:ascii="Helvetica" w:hAnsi="Helvetica" w:cs="Arial"/>
          <w:sz w:val="20"/>
          <w:szCs w:val="24"/>
        </w:rPr>
        <w:cr/>
      </w:r>
    </w:p>
    <w:p w14:paraId="579FB6A8" w14:textId="1FEDC0DA" w:rsidR="0090376A"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25.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w:t>
      </w:r>
      <w:r w:rsidR="001F0EA8" w:rsidRPr="00E80DFA">
        <w:rPr>
          <w:rFonts w:ascii="Helvetica" w:hAnsi="Helvetica" w:cs="Arial"/>
          <w:sz w:val="20"/>
          <w:szCs w:val="24"/>
        </w:rPr>
        <w:t xml:space="preserve">skirta naudoti pagal bet </w:t>
      </w:r>
      <w:r w:rsidR="00CB012C" w:rsidRPr="00E80DFA">
        <w:rPr>
          <w:rFonts w:ascii="Helvetica" w:hAnsi="Helvetica" w:cs="Arial"/>
          <w:sz w:val="20"/>
          <w:szCs w:val="24"/>
        </w:rPr>
        <w:t xml:space="preserve">kurį </w:t>
      </w:r>
      <w:r w:rsidR="001F0EA8" w:rsidRPr="00E80DFA">
        <w:rPr>
          <w:rFonts w:ascii="Helvetica" w:hAnsi="Helvetica" w:cs="Arial"/>
          <w:sz w:val="20"/>
          <w:szCs w:val="24"/>
        </w:rPr>
        <w:t xml:space="preserve">iš 20–24 </w:t>
      </w:r>
      <w:r w:rsidR="00CB012C" w:rsidRPr="00E80DFA">
        <w:rPr>
          <w:rFonts w:ascii="Helvetica" w:hAnsi="Helvetica" w:cs="Arial"/>
          <w:sz w:val="20"/>
          <w:szCs w:val="24"/>
        </w:rPr>
        <w:t>punktų</w:t>
      </w:r>
      <w:r w:rsidR="001F0EA8" w:rsidRPr="00E80DFA">
        <w:rPr>
          <w:rFonts w:ascii="Helvetica" w:hAnsi="Helvetica" w:cs="Arial"/>
          <w:sz w:val="20"/>
          <w:szCs w:val="24"/>
        </w:rPr>
        <w:t xml:space="preserve">, kur būdas taip pat apima prieš sąlyčio ar skyrimo etapą minėto žinduolio pradinį gydymą vienu ar daugiau papildomų junginių, kur pradinis gydymas apima minėto vieno ar daugiau papildomų junginių skyrimą minėtam žinduoliui, pasirinktinai, kai minėtas žinduolis yra iš pradžių gydomas 24 </w:t>
      </w:r>
      <w:r w:rsidRPr="00E80DFA">
        <w:rPr>
          <w:rFonts w:ascii="Helvetica" w:hAnsi="Helvetica" w:cs="Arial"/>
          <w:sz w:val="20"/>
          <w:szCs w:val="24"/>
        </w:rPr>
        <w:t xml:space="preserve">valandas </w:t>
      </w:r>
      <w:r w:rsidR="001F0EA8" w:rsidRPr="00E80DFA">
        <w:rPr>
          <w:rFonts w:ascii="Helvetica" w:hAnsi="Helvetica" w:cs="Arial"/>
          <w:sz w:val="20"/>
          <w:szCs w:val="24"/>
        </w:rPr>
        <w:t xml:space="preserve">ar </w:t>
      </w:r>
      <w:r w:rsidRPr="00E80DFA">
        <w:rPr>
          <w:rFonts w:ascii="Helvetica" w:hAnsi="Helvetica" w:cs="Arial"/>
          <w:sz w:val="20"/>
          <w:szCs w:val="24"/>
        </w:rPr>
        <w:t>trumpiau</w:t>
      </w:r>
      <w:r w:rsidR="001F0EA8" w:rsidRPr="00E80DFA">
        <w:rPr>
          <w:rFonts w:ascii="Helvetica" w:hAnsi="Helvetica" w:cs="Arial"/>
          <w:sz w:val="20"/>
          <w:szCs w:val="24"/>
        </w:rPr>
        <w:t xml:space="preserve"> prieš sąlyčio ar skyrimo etapą, pasirinktinai maždaug vieną valandą prieš sąlyčio ar skyrimo etapą.</w:t>
      </w:r>
      <w:r w:rsidR="001F0EA8" w:rsidRPr="00E80DFA">
        <w:rPr>
          <w:rFonts w:ascii="Helvetica" w:hAnsi="Helvetica" w:cs="Arial"/>
          <w:sz w:val="20"/>
          <w:szCs w:val="24"/>
        </w:rPr>
        <w:cr/>
      </w:r>
    </w:p>
    <w:p w14:paraId="4306814D" w14:textId="7F0C2629" w:rsidR="00B037AF"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 xml:space="preserve">26.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w:t>
      </w:r>
      <w:r w:rsidR="001F0EA8" w:rsidRPr="00E80DFA">
        <w:rPr>
          <w:rFonts w:ascii="Helvetica" w:hAnsi="Helvetica" w:cs="Arial"/>
          <w:sz w:val="20"/>
          <w:szCs w:val="24"/>
        </w:rPr>
        <w:t xml:space="preserve">skirta naudoti pagal 25 </w:t>
      </w:r>
      <w:r w:rsidR="00CB012C" w:rsidRPr="00E80DFA">
        <w:rPr>
          <w:rFonts w:ascii="Helvetica" w:hAnsi="Helvetica" w:cs="Arial"/>
          <w:sz w:val="20"/>
          <w:szCs w:val="24"/>
        </w:rPr>
        <w:t>punktą</w:t>
      </w:r>
      <w:r w:rsidR="001F0EA8" w:rsidRPr="00E80DFA">
        <w:rPr>
          <w:rFonts w:ascii="Helvetica" w:hAnsi="Helvetica" w:cs="Arial"/>
          <w:sz w:val="20"/>
          <w:szCs w:val="24"/>
        </w:rPr>
        <w:t xml:space="preserve">, kur minėtas vienas ar daugiau papildomų junginių yra pasirenkami iš grupės, susidedančios iš junginių nuo uždegimo, steroidų, </w:t>
      </w:r>
      <w:proofErr w:type="spellStart"/>
      <w:r w:rsidR="001F0EA8" w:rsidRPr="00E80DFA">
        <w:rPr>
          <w:rFonts w:ascii="Helvetica" w:hAnsi="Helvetica" w:cs="Arial"/>
          <w:sz w:val="20"/>
          <w:szCs w:val="24"/>
        </w:rPr>
        <w:t>statinų</w:t>
      </w:r>
      <w:proofErr w:type="spellEnd"/>
      <w:r w:rsidR="001F0EA8" w:rsidRPr="00E80DFA">
        <w:rPr>
          <w:rFonts w:ascii="Helvetica" w:hAnsi="Helvetica" w:cs="Arial"/>
          <w:sz w:val="20"/>
          <w:szCs w:val="24"/>
        </w:rPr>
        <w:t xml:space="preserve">, </w:t>
      </w:r>
      <w:proofErr w:type="spellStart"/>
      <w:r w:rsidR="001F0EA8" w:rsidRPr="00E80DFA">
        <w:rPr>
          <w:rFonts w:ascii="Helvetica" w:hAnsi="Helvetica" w:cs="Arial"/>
          <w:sz w:val="20"/>
          <w:szCs w:val="24"/>
        </w:rPr>
        <w:t>estradiolių</w:t>
      </w:r>
      <w:proofErr w:type="spellEnd"/>
      <w:r w:rsidR="001F0EA8" w:rsidRPr="00E80DFA">
        <w:rPr>
          <w:rFonts w:ascii="Helvetica" w:hAnsi="Helvetica" w:cs="Arial"/>
          <w:sz w:val="20"/>
          <w:szCs w:val="24"/>
        </w:rPr>
        <w:t xml:space="preserve">, BTK inhibitorių, S1P1 </w:t>
      </w:r>
      <w:proofErr w:type="spellStart"/>
      <w:r w:rsidR="001F0EA8" w:rsidRPr="00E80DFA">
        <w:rPr>
          <w:rFonts w:ascii="Helvetica" w:hAnsi="Helvetica" w:cs="Arial"/>
          <w:sz w:val="20"/>
          <w:szCs w:val="24"/>
        </w:rPr>
        <w:t>agonistų</w:t>
      </w:r>
      <w:proofErr w:type="spellEnd"/>
      <w:r w:rsidR="001F0EA8" w:rsidRPr="00E80DFA">
        <w:rPr>
          <w:rFonts w:ascii="Helvetica" w:hAnsi="Helvetica" w:cs="Arial"/>
          <w:sz w:val="20"/>
          <w:szCs w:val="24"/>
        </w:rPr>
        <w:t xml:space="preserve">, </w:t>
      </w:r>
      <w:proofErr w:type="spellStart"/>
      <w:r w:rsidR="001F0EA8" w:rsidRPr="00E80DFA">
        <w:rPr>
          <w:rFonts w:ascii="Helvetica" w:hAnsi="Helvetica" w:cs="Arial"/>
          <w:sz w:val="20"/>
          <w:szCs w:val="24"/>
        </w:rPr>
        <w:t>gliukokortikoidų</w:t>
      </w:r>
      <w:proofErr w:type="spellEnd"/>
      <w:r w:rsidR="001F0EA8" w:rsidRPr="00E80DFA">
        <w:rPr>
          <w:rFonts w:ascii="Helvetica" w:hAnsi="Helvetica" w:cs="Arial"/>
          <w:sz w:val="20"/>
          <w:szCs w:val="24"/>
        </w:rPr>
        <w:t xml:space="preserve"> receptorių moduliatorių (GRM) ir </w:t>
      </w:r>
      <w:proofErr w:type="spellStart"/>
      <w:r w:rsidR="001F0EA8" w:rsidRPr="00E80DFA">
        <w:rPr>
          <w:rFonts w:ascii="Helvetica" w:hAnsi="Helvetica" w:cs="Arial"/>
          <w:sz w:val="20"/>
          <w:szCs w:val="24"/>
        </w:rPr>
        <w:t>antihistaminų</w:t>
      </w:r>
      <w:proofErr w:type="spellEnd"/>
      <w:r w:rsidR="001F0EA8" w:rsidRPr="00E80DFA">
        <w:rPr>
          <w:rFonts w:ascii="Helvetica" w:hAnsi="Helvetica" w:cs="Arial"/>
          <w:sz w:val="20"/>
          <w:szCs w:val="24"/>
        </w:rPr>
        <w:t xml:space="preserve">; pasirinktinai, kur minėtas vienas ar daugiau junginių yra pasirinktas iš grupės, susidedančios iš </w:t>
      </w:r>
      <w:proofErr w:type="spellStart"/>
      <w:r w:rsidR="001F0EA8" w:rsidRPr="00E80DFA">
        <w:rPr>
          <w:rFonts w:ascii="Helvetica" w:hAnsi="Helvetica" w:cs="Arial"/>
          <w:sz w:val="20"/>
          <w:szCs w:val="24"/>
        </w:rPr>
        <w:t>deksametazono</w:t>
      </w:r>
      <w:proofErr w:type="spellEnd"/>
      <w:r w:rsidR="001F0EA8" w:rsidRPr="00E80DFA">
        <w:rPr>
          <w:rFonts w:ascii="Helvetica" w:hAnsi="Helvetica" w:cs="Arial"/>
          <w:sz w:val="20"/>
          <w:szCs w:val="24"/>
        </w:rPr>
        <w:t xml:space="preserve">, </w:t>
      </w:r>
      <w:proofErr w:type="spellStart"/>
      <w:r w:rsidR="001F0EA8" w:rsidRPr="00E80DFA">
        <w:rPr>
          <w:rFonts w:ascii="Helvetica" w:hAnsi="Helvetica" w:cs="Arial"/>
          <w:sz w:val="20"/>
          <w:szCs w:val="24"/>
        </w:rPr>
        <w:t>metotreksato</w:t>
      </w:r>
      <w:proofErr w:type="spellEnd"/>
      <w:r w:rsidR="001F0EA8" w:rsidRPr="00E80DFA">
        <w:rPr>
          <w:rFonts w:ascii="Helvetica" w:hAnsi="Helvetica" w:cs="Arial"/>
          <w:sz w:val="20"/>
          <w:szCs w:val="24"/>
        </w:rPr>
        <w:t xml:space="preserve">, </w:t>
      </w:r>
      <w:proofErr w:type="spellStart"/>
      <w:r w:rsidR="001F0EA8" w:rsidRPr="00E80DFA">
        <w:rPr>
          <w:rFonts w:ascii="Helvetica" w:hAnsi="Helvetica" w:cs="Arial"/>
          <w:sz w:val="20"/>
          <w:szCs w:val="24"/>
        </w:rPr>
        <w:t>acetaminofeno</w:t>
      </w:r>
      <w:proofErr w:type="spellEnd"/>
      <w:r w:rsidR="001F0EA8" w:rsidRPr="00E80DFA">
        <w:rPr>
          <w:rFonts w:ascii="Helvetica" w:hAnsi="Helvetica" w:cs="Arial"/>
          <w:sz w:val="20"/>
          <w:szCs w:val="24"/>
        </w:rPr>
        <w:t>, Hl receptorių blokatoriaus ir H2 receptorių blokatoriaus.</w:t>
      </w:r>
      <w:r w:rsidR="001F0EA8" w:rsidRPr="00E80DFA">
        <w:rPr>
          <w:rFonts w:ascii="Helvetica" w:hAnsi="Helvetica" w:cs="Arial"/>
          <w:sz w:val="20"/>
          <w:szCs w:val="24"/>
        </w:rPr>
        <w:cr/>
      </w:r>
    </w:p>
    <w:p w14:paraId="02B87164" w14:textId="369B2167" w:rsidR="002A3F76"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27.</w:t>
      </w:r>
      <w:r w:rsidRPr="00E80DFA" w:rsidDel="001D77EF">
        <w:rPr>
          <w:rFonts w:ascii="Helvetica" w:hAnsi="Helvetica" w:cs="Arial"/>
          <w:sz w:val="20"/>
          <w:szCs w:val="24"/>
        </w:rPr>
        <w:t xml:space="preserve">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w:t>
      </w:r>
      <w:r w:rsidR="002A3F76" w:rsidRPr="00E80DFA">
        <w:rPr>
          <w:rFonts w:ascii="Helvetica" w:hAnsi="Helvetica" w:cs="Arial"/>
          <w:sz w:val="20"/>
          <w:szCs w:val="24"/>
        </w:rPr>
        <w:t xml:space="preserve"> skirta naudoti pagal</w:t>
      </w:r>
      <w:r w:rsidR="0089620F" w:rsidRPr="00E80DFA">
        <w:rPr>
          <w:rFonts w:ascii="Helvetica" w:hAnsi="Helvetica" w:cs="Arial"/>
          <w:sz w:val="20"/>
          <w:szCs w:val="24"/>
        </w:rPr>
        <w:t xml:space="preserve"> </w:t>
      </w:r>
      <w:r w:rsidR="00CB012C" w:rsidRPr="00E80DFA">
        <w:rPr>
          <w:rFonts w:ascii="Helvetica" w:hAnsi="Helvetica" w:cs="Arial"/>
          <w:sz w:val="20"/>
          <w:szCs w:val="24"/>
        </w:rPr>
        <w:t xml:space="preserve">kurį </w:t>
      </w:r>
      <w:r w:rsidR="002A3F76" w:rsidRPr="00E80DFA">
        <w:rPr>
          <w:rFonts w:ascii="Helvetica" w:hAnsi="Helvetica" w:cs="Arial"/>
          <w:sz w:val="20"/>
          <w:szCs w:val="24"/>
        </w:rPr>
        <w:t xml:space="preserve">iš 20–26 </w:t>
      </w:r>
      <w:r w:rsidR="00CB012C" w:rsidRPr="00E80DFA">
        <w:rPr>
          <w:rFonts w:ascii="Helvetica" w:hAnsi="Helvetica" w:cs="Arial"/>
          <w:sz w:val="20"/>
          <w:szCs w:val="24"/>
        </w:rPr>
        <w:t>punktų</w:t>
      </w:r>
      <w:r w:rsidR="002A3F76" w:rsidRPr="00E80DFA">
        <w:rPr>
          <w:rFonts w:ascii="Helvetica" w:hAnsi="Helvetica" w:cs="Arial"/>
          <w:sz w:val="20"/>
          <w:szCs w:val="24"/>
        </w:rPr>
        <w:t>, kur žinduolis a) turi LDLR</w:t>
      </w:r>
      <w:r w:rsidR="00CB012C" w:rsidRPr="00E80DFA">
        <w:rPr>
          <w:rFonts w:ascii="Helvetica" w:hAnsi="Helvetica" w:cs="Arial"/>
          <w:sz w:val="20"/>
          <w:szCs w:val="24"/>
        </w:rPr>
        <w:t xml:space="preserve"> trūkumą</w:t>
      </w:r>
      <w:r w:rsidR="002A3F76" w:rsidRPr="00E80DFA">
        <w:rPr>
          <w:rFonts w:ascii="Helvetica" w:hAnsi="Helvetica" w:cs="Arial"/>
          <w:sz w:val="20"/>
          <w:szCs w:val="24"/>
        </w:rPr>
        <w:t xml:space="preserve">; b) </w:t>
      </w:r>
      <w:r w:rsidR="00CB012C" w:rsidRPr="00E80DFA">
        <w:rPr>
          <w:rFonts w:ascii="Helvetica" w:hAnsi="Helvetica" w:cs="Arial"/>
          <w:sz w:val="20"/>
          <w:szCs w:val="24"/>
        </w:rPr>
        <w:t xml:space="preserve">turi </w:t>
      </w:r>
      <w:proofErr w:type="spellStart"/>
      <w:r w:rsidR="002A3F76" w:rsidRPr="00E80DFA">
        <w:rPr>
          <w:rFonts w:ascii="Helvetica" w:hAnsi="Helvetica" w:cs="Arial"/>
          <w:sz w:val="20"/>
          <w:szCs w:val="24"/>
        </w:rPr>
        <w:t>apoE</w:t>
      </w:r>
      <w:proofErr w:type="spellEnd"/>
      <w:r w:rsidR="002A3F76" w:rsidRPr="00E80DFA">
        <w:rPr>
          <w:rFonts w:ascii="Helvetica" w:hAnsi="Helvetica" w:cs="Arial"/>
          <w:sz w:val="20"/>
          <w:szCs w:val="24"/>
        </w:rPr>
        <w:t xml:space="preserve"> </w:t>
      </w:r>
      <w:r w:rsidR="00CB012C" w:rsidRPr="00E80DFA">
        <w:rPr>
          <w:rFonts w:ascii="Helvetica" w:hAnsi="Helvetica" w:cs="Arial"/>
          <w:sz w:val="20"/>
          <w:szCs w:val="24"/>
        </w:rPr>
        <w:t>trūkumą</w:t>
      </w:r>
      <w:r w:rsidR="002A3F76" w:rsidRPr="00E80DFA">
        <w:rPr>
          <w:rFonts w:ascii="Helvetica" w:hAnsi="Helvetica" w:cs="Arial"/>
          <w:sz w:val="20"/>
          <w:szCs w:val="24"/>
        </w:rPr>
        <w:t xml:space="preserve">; ir (arba) c) turi nenormalią LDLR ir </w:t>
      </w:r>
      <w:proofErr w:type="spellStart"/>
      <w:r w:rsidR="002A3F76" w:rsidRPr="00E80DFA">
        <w:rPr>
          <w:rFonts w:ascii="Helvetica" w:hAnsi="Helvetica" w:cs="Arial"/>
          <w:sz w:val="20"/>
          <w:szCs w:val="24"/>
        </w:rPr>
        <w:t>apoE</w:t>
      </w:r>
      <w:proofErr w:type="spellEnd"/>
      <w:r w:rsidR="002A3F76" w:rsidRPr="00E80DFA">
        <w:rPr>
          <w:rFonts w:ascii="Helvetica" w:hAnsi="Helvetica" w:cs="Arial"/>
          <w:sz w:val="20"/>
          <w:szCs w:val="24"/>
        </w:rPr>
        <w:t xml:space="preserve"> sąveiką</w:t>
      </w:r>
      <w:r w:rsidRPr="00E80DFA">
        <w:rPr>
          <w:rFonts w:ascii="Helvetica" w:hAnsi="Helvetica" w:cs="Arial"/>
          <w:sz w:val="20"/>
          <w:szCs w:val="24"/>
        </w:rPr>
        <w:t>.</w:t>
      </w:r>
    </w:p>
    <w:p w14:paraId="6038906B" w14:textId="77777777" w:rsidR="001D77EF" w:rsidRPr="00E80DFA" w:rsidRDefault="001D77EF" w:rsidP="00E80DFA">
      <w:pPr>
        <w:pStyle w:val="BodyText"/>
        <w:widowControl/>
        <w:shd w:val="clear" w:color="auto" w:fill="auto"/>
        <w:tabs>
          <w:tab w:val="left" w:pos="720"/>
        </w:tabs>
        <w:spacing w:line="360" w:lineRule="auto"/>
        <w:jc w:val="both"/>
        <w:rPr>
          <w:rFonts w:ascii="Helvetica" w:hAnsi="Helvetica" w:cs="Arial"/>
          <w:sz w:val="20"/>
          <w:szCs w:val="24"/>
        </w:rPr>
      </w:pPr>
    </w:p>
    <w:p w14:paraId="73669F17" w14:textId="2DF465B1" w:rsidR="00B037AF" w:rsidRPr="00E80DFA" w:rsidRDefault="001D77EF" w:rsidP="00E80DFA">
      <w:pPr>
        <w:pStyle w:val="BodyText"/>
        <w:widowControl/>
        <w:shd w:val="clear" w:color="auto" w:fill="auto"/>
        <w:tabs>
          <w:tab w:val="left" w:pos="720"/>
        </w:tabs>
        <w:spacing w:line="360" w:lineRule="auto"/>
        <w:ind w:firstLine="567"/>
        <w:jc w:val="both"/>
        <w:rPr>
          <w:rFonts w:ascii="Helvetica" w:hAnsi="Helvetica" w:cs="Arial"/>
          <w:sz w:val="20"/>
          <w:szCs w:val="24"/>
        </w:rPr>
      </w:pPr>
      <w:r w:rsidRPr="00E80DFA">
        <w:rPr>
          <w:rFonts w:ascii="Helvetica" w:hAnsi="Helvetica" w:cs="Arial"/>
          <w:sz w:val="20"/>
          <w:szCs w:val="24"/>
        </w:rPr>
        <w:t>28.</w:t>
      </w:r>
      <w:r w:rsidRPr="00E80DFA" w:rsidDel="001D77EF">
        <w:rPr>
          <w:rFonts w:ascii="Helvetica" w:hAnsi="Helvetica" w:cs="Arial"/>
          <w:sz w:val="20"/>
          <w:szCs w:val="24"/>
        </w:rPr>
        <w:t xml:space="preserve"> </w:t>
      </w:r>
      <w:proofErr w:type="spellStart"/>
      <w:r w:rsidR="0089620F" w:rsidRPr="00E80DFA">
        <w:rPr>
          <w:rFonts w:ascii="Helvetica" w:hAnsi="Helvetica" w:cs="Arial"/>
          <w:sz w:val="20"/>
          <w:szCs w:val="24"/>
        </w:rPr>
        <w:t>Nanodalelių</w:t>
      </w:r>
      <w:proofErr w:type="spellEnd"/>
      <w:r w:rsidR="0089620F" w:rsidRPr="00E80DFA">
        <w:rPr>
          <w:rFonts w:ascii="Helvetica" w:hAnsi="Helvetica" w:cs="Arial"/>
          <w:sz w:val="20"/>
          <w:szCs w:val="24"/>
        </w:rPr>
        <w:t xml:space="preserve"> kompozicija, </w:t>
      </w:r>
      <w:r w:rsidR="002A3F76" w:rsidRPr="00E80DFA">
        <w:rPr>
          <w:rFonts w:ascii="Helvetica" w:hAnsi="Helvetica" w:cs="Arial"/>
          <w:sz w:val="20"/>
          <w:szCs w:val="24"/>
        </w:rPr>
        <w:t xml:space="preserve">skirta naudoti pagal bet </w:t>
      </w:r>
      <w:r w:rsidR="00CB012C" w:rsidRPr="00E80DFA">
        <w:rPr>
          <w:rFonts w:ascii="Helvetica" w:hAnsi="Helvetica" w:cs="Arial"/>
          <w:sz w:val="20"/>
          <w:szCs w:val="24"/>
        </w:rPr>
        <w:t xml:space="preserve">kurį </w:t>
      </w:r>
      <w:r w:rsidR="002A3F76" w:rsidRPr="00E80DFA">
        <w:rPr>
          <w:rFonts w:ascii="Helvetica" w:hAnsi="Helvetica" w:cs="Arial"/>
          <w:sz w:val="20"/>
          <w:szCs w:val="24"/>
        </w:rPr>
        <w:t xml:space="preserve">iš 20–26 </w:t>
      </w:r>
      <w:r w:rsidR="00CB012C" w:rsidRPr="00E80DFA">
        <w:rPr>
          <w:rFonts w:ascii="Helvetica" w:hAnsi="Helvetica" w:cs="Arial"/>
          <w:sz w:val="20"/>
          <w:szCs w:val="24"/>
        </w:rPr>
        <w:t>punktų</w:t>
      </w:r>
      <w:r w:rsidR="002A3F76" w:rsidRPr="00E80DFA">
        <w:rPr>
          <w:rFonts w:ascii="Helvetica" w:hAnsi="Helvetica" w:cs="Arial"/>
          <w:sz w:val="20"/>
          <w:szCs w:val="24"/>
        </w:rPr>
        <w:t xml:space="preserve">, kur žinduolis a) neturi LDLR trūkumo; b) neturi </w:t>
      </w:r>
      <w:proofErr w:type="spellStart"/>
      <w:r w:rsidR="002A3F76" w:rsidRPr="00E80DFA">
        <w:rPr>
          <w:rFonts w:ascii="Helvetica" w:hAnsi="Helvetica" w:cs="Arial"/>
          <w:sz w:val="20"/>
          <w:szCs w:val="24"/>
        </w:rPr>
        <w:t>apoE</w:t>
      </w:r>
      <w:proofErr w:type="spellEnd"/>
      <w:r w:rsidR="002A3F76" w:rsidRPr="00E80DFA">
        <w:rPr>
          <w:rFonts w:ascii="Helvetica" w:hAnsi="Helvetica" w:cs="Arial"/>
          <w:sz w:val="20"/>
          <w:szCs w:val="24"/>
        </w:rPr>
        <w:t xml:space="preserve"> trūkumo; ir (arba) c) turi normalią LDLR ir </w:t>
      </w:r>
      <w:proofErr w:type="spellStart"/>
      <w:r w:rsidR="002A3F76" w:rsidRPr="00E80DFA">
        <w:rPr>
          <w:rFonts w:ascii="Helvetica" w:hAnsi="Helvetica" w:cs="Arial"/>
          <w:sz w:val="20"/>
          <w:szCs w:val="24"/>
        </w:rPr>
        <w:t>apoE</w:t>
      </w:r>
      <w:proofErr w:type="spellEnd"/>
      <w:r w:rsidR="002A3F76" w:rsidRPr="00E80DFA">
        <w:rPr>
          <w:rFonts w:ascii="Helvetica" w:hAnsi="Helvetica" w:cs="Arial"/>
          <w:sz w:val="20"/>
          <w:szCs w:val="24"/>
        </w:rPr>
        <w:t xml:space="preserve"> sąveiką.</w:t>
      </w:r>
    </w:p>
    <w:sectPr w:rsidR="00B037AF" w:rsidRPr="00E80DFA" w:rsidSect="00E80DFA">
      <w:pgSz w:w="11900" w:h="16840"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D537" w14:textId="77777777" w:rsidR="00576CDB" w:rsidRDefault="00576CDB">
      <w:r>
        <w:separator/>
      </w:r>
    </w:p>
  </w:endnote>
  <w:endnote w:type="continuationSeparator" w:id="0">
    <w:p w14:paraId="64D50765" w14:textId="77777777" w:rsidR="00576CDB" w:rsidRDefault="0057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8BC4" w14:textId="77777777" w:rsidR="00576CDB" w:rsidRDefault="00576CDB"/>
  </w:footnote>
  <w:footnote w:type="continuationSeparator" w:id="0">
    <w:p w14:paraId="04A3E0DB" w14:textId="77777777" w:rsidR="00576CDB" w:rsidRDefault="00576C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7EC5"/>
    <w:multiLevelType w:val="multilevel"/>
    <w:tmpl w:val="47BA3D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54273"/>
    <w:multiLevelType w:val="multilevel"/>
    <w:tmpl w:val="0E6471C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520A7"/>
    <w:multiLevelType w:val="multilevel"/>
    <w:tmpl w:val="C3EE2B5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460D0"/>
    <w:multiLevelType w:val="multilevel"/>
    <w:tmpl w:val="9894D8D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1F32FE"/>
    <w:multiLevelType w:val="multilevel"/>
    <w:tmpl w:val="D812C83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50ACC"/>
    <w:multiLevelType w:val="multilevel"/>
    <w:tmpl w:val="BB46F33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A619C7"/>
    <w:multiLevelType w:val="multilevel"/>
    <w:tmpl w:val="5EF093D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7A3670"/>
    <w:multiLevelType w:val="multilevel"/>
    <w:tmpl w:val="4A7CDC4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4B769A"/>
    <w:multiLevelType w:val="multilevel"/>
    <w:tmpl w:val="8BB4F83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B147BB"/>
    <w:multiLevelType w:val="multilevel"/>
    <w:tmpl w:val="2E76DC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165FD6"/>
    <w:multiLevelType w:val="multilevel"/>
    <w:tmpl w:val="B97C7A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0A2740"/>
    <w:multiLevelType w:val="multilevel"/>
    <w:tmpl w:val="F99EB50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1E7E81"/>
    <w:multiLevelType w:val="multilevel"/>
    <w:tmpl w:val="EF24CDD0"/>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B3222"/>
    <w:multiLevelType w:val="multilevel"/>
    <w:tmpl w:val="04F8114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01597"/>
    <w:multiLevelType w:val="hybridMultilevel"/>
    <w:tmpl w:val="03DEA36E"/>
    <w:lvl w:ilvl="0" w:tplc="B52ABB8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6A5CDD"/>
    <w:multiLevelType w:val="hybridMultilevel"/>
    <w:tmpl w:val="00308948"/>
    <w:lvl w:ilvl="0" w:tplc="7D548F4C">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451F07"/>
    <w:multiLevelType w:val="multilevel"/>
    <w:tmpl w:val="25E0872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5F52E2"/>
    <w:multiLevelType w:val="multilevel"/>
    <w:tmpl w:val="DF5EB2C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F533F1"/>
    <w:multiLevelType w:val="multilevel"/>
    <w:tmpl w:val="B136FC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EB2707"/>
    <w:multiLevelType w:val="multilevel"/>
    <w:tmpl w:val="F11C586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3F21B2"/>
    <w:multiLevelType w:val="multilevel"/>
    <w:tmpl w:val="AD203E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F4568D"/>
    <w:multiLevelType w:val="multilevel"/>
    <w:tmpl w:val="2938B8B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D65C89"/>
    <w:multiLevelType w:val="multilevel"/>
    <w:tmpl w:val="85DCAB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F05545"/>
    <w:multiLevelType w:val="multilevel"/>
    <w:tmpl w:val="0AD86F1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D09476C"/>
    <w:multiLevelType w:val="multilevel"/>
    <w:tmpl w:val="9F6ECDA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0048B0"/>
    <w:multiLevelType w:val="multilevel"/>
    <w:tmpl w:val="B61E29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
  </w:num>
  <w:num w:numId="3">
    <w:abstractNumId w:val="5"/>
  </w:num>
  <w:num w:numId="4">
    <w:abstractNumId w:val="17"/>
  </w:num>
  <w:num w:numId="5">
    <w:abstractNumId w:val="16"/>
  </w:num>
  <w:num w:numId="6">
    <w:abstractNumId w:val="24"/>
  </w:num>
  <w:num w:numId="7">
    <w:abstractNumId w:val="6"/>
  </w:num>
  <w:num w:numId="8">
    <w:abstractNumId w:val="20"/>
  </w:num>
  <w:num w:numId="9">
    <w:abstractNumId w:val="13"/>
  </w:num>
  <w:num w:numId="10">
    <w:abstractNumId w:val="19"/>
  </w:num>
  <w:num w:numId="11">
    <w:abstractNumId w:val="21"/>
  </w:num>
  <w:num w:numId="12">
    <w:abstractNumId w:val="7"/>
  </w:num>
  <w:num w:numId="13">
    <w:abstractNumId w:val="9"/>
  </w:num>
  <w:num w:numId="14">
    <w:abstractNumId w:val="18"/>
  </w:num>
  <w:num w:numId="15">
    <w:abstractNumId w:val="8"/>
  </w:num>
  <w:num w:numId="16">
    <w:abstractNumId w:val="4"/>
  </w:num>
  <w:num w:numId="17">
    <w:abstractNumId w:val="11"/>
  </w:num>
  <w:num w:numId="18">
    <w:abstractNumId w:val="0"/>
  </w:num>
  <w:num w:numId="19">
    <w:abstractNumId w:val="3"/>
  </w:num>
  <w:num w:numId="20">
    <w:abstractNumId w:val="1"/>
  </w:num>
  <w:num w:numId="21">
    <w:abstractNumId w:val="23"/>
  </w:num>
  <w:num w:numId="22">
    <w:abstractNumId w:val="12"/>
  </w:num>
  <w:num w:numId="23">
    <w:abstractNumId w:val="10"/>
  </w:num>
  <w:num w:numId="24">
    <w:abstractNumId w:val="22"/>
  </w:num>
  <w:num w:numId="25">
    <w:abstractNumId w:val="15"/>
  </w:num>
  <w:num w:numId="2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removePersonalInformation/>
  <w:removeDateAndTime/>
  <w:proofState w:spelling="clean" w:grammar="clean"/>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AF"/>
    <w:rsid w:val="00025AC9"/>
    <w:rsid w:val="00031A5E"/>
    <w:rsid w:val="00045296"/>
    <w:rsid w:val="00065396"/>
    <w:rsid w:val="0006787F"/>
    <w:rsid w:val="000769C6"/>
    <w:rsid w:val="00094A04"/>
    <w:rsid w:val="000D2384"/>
    <w:rsid w:val="000D5CDD"/>
    <w:rsid w:val="000E48E9"/>
    <w:rsid w:val="00105F51"/>
    <w:rsid w:val="00112547"/>
    <w:rsid w:val="00113A08"/>
    <w:rsid w:val="00140F27"/>
    <w:rsid w:val="00176842"/>
    <w:rsid w:val="00184230"/>
    <w:rsid w:val="001A0F6B"/>
    <w:rsid w:val="001C10FC"/>
    <w:rsid w:val="001C4DCA"/>
    <w:rsid w:val="001D4A54"/>
    <w:rsid w:val="001D77EF"/>
    <w:rsid w:val="001E3B4E"/>
    <w:rsid w:val="001E75DA"/>
    <w:rsid w:val="001F0EA8"/>
    <w:rsid w:val="001F1E06"/>
    <w:rsid w:val="001F6799"/>
    <w:rsid w:val="00202183"/>
    <w:rsid w:val="0020748C"/>
    <w:rsid w:val="00213EA9"/>
    <w:rsid w:val="002324D5"/>
    <w:rsid w:val="00255E5C"/>
    <w:rsid w:val="00264C2B"/>
    <w:rsid w:val="002778E1"/>
    <w:rsid w:val="002845AC"/>
    <w:rsid w:val="00287FD4"/>
    <w:rsid w:val="0029790F"/>
    <w:rsid w:val="002A3F76"/>
    <w:rsid w:val="002B4AEE"/>
    <w:rsid w:val="002D6CEF"/>
    <w:rsid w:val="002F2E1F"/>
    <w:rsid w:val="00301F3B"/>
    <w:rsid w:val="003140DB"/>
    <w:rsid w:val="0031692C"/>
    <w:rsid w:val="003408DD"/>
    <w:rsid w:val="00347617"/>
    <w:rsid w:val="00360C98"/>
    <w:rsid w:val="003638DF"/>
    <w:rsid w:val="003851FF"/>
    <w:rsid w:val="0039620E"/>
    <w:rsid w:val="003B0D19"/>
    <w:rsid w:val="003B2DC2"/>
    <w:rsid w:val="003B6509"/>
    <w:rsid w:val="003C4081"/>
    <w:rsid w:val="003D3F3A"/>
    <w:rsid w:val="003F20E6"/>
    <w:rsid w:val="00402E9C"/>
    <w:rsid w:val="00407E28"/>
    <w:rsid w:val="004377DF"/>
    <w:rsid w:val="00471239"/>
    <w:rsid w:val="004A5FF7"/>
    <w:rsid w:val="004D160C"/>
    <w:rsid w:val="004D6154"/>
    <w:rsid w:val="004E4E47"/>
    <w:rsid w:val="004E77DC"/>
    <w:rsid w:val="00547D6E"/>
    <w:rsid w:val="00557088"/>
    <w:rsid w:val="00576CDB"/>
    <w:rsid w:val="005B00D1"/>
    <w:rsid w:val="005B1B1B"/>
    <w:rsid w:val="005C2F7B"/>
    <w:rsid w:val="005C76AE"/>
    <w:rsid w:val="005D28F5"/>
    <w:rsid w:val="005E6FA7"/>
    <w:rsid w:val="00613CCE"/>
    <w:rsid w:val="00641553"/>
    <w:rsid w:val="00655FE8"/>
    <w:rsid w:val="006970E8"/>
    <w:rsid w:val="006E04ED"/>
    <w:rsid w:val="006E3706"/>
    <w:rsid w:val="006F4C45"/>
    <w:rsid w:val="00703999"/>
    <w:rsid w:val="0076504D"/>
    <w:rsid w:val="0078710F"/>
    <w:rsid w:val="007A0368"/>
    <w:rsid w:val="007C7053"/>
    <w:rsid w:val="00822AA0"/>
    <w:rsid w:val="00852214"/>
    <w:rsid w:val="008552EC"/>
    <w:rsid w:val="00863710"/>
    <w:rsid w:val="00893AA7"/>
    <w:rsid w:val="0089620F"/>
    <w:rsid w:val="008E214B"/>
    <w:rsid w:val="008E2445"/>
    <w:rsid w:val="008F4CA7"/>
    <w:rsid w:val="00901455"/>
    <w:rsid w:val="0090376A"/>
    <w:rsid w:val="00904B24"/>
    <w:rsid w:val="00913EAE"/>
    <w:rsid w:val="0094436E"/>
    <w:rsid w:val="00945363"/>
    <w:rsid w:val="00961825"/>
    <w:rsid w:val="00967E3F"/>
    <w:rsid w:val="0098046C"/>
    <w:rsid w:val="009A63BA"/>
    <w:rsid w:val="009B2362"/>
    <w:rsid w:val="009D4A24"/>
    <w:rsid w:val="009D6CB4"/>
    <w:rsid w:val="00A1292D"/>
    <w:rsid w:val="00A14461"/>
    <w:rsid w:val="00A161DF"/>
    <w:rsid w:val="00A237C9"/>
    <w:rsid w:val="00A42A69"/>
    <w:rsid w:val="00A608A6"/>
    <w:rsid w:val="00AA618F"/>
    <w:rsid w:val="00AB1791"/>
    <w:rsid w:val="00AB2282"/>
    <w:rsid w:val="00AD2792"/>
    <w:rsid w:val="00AD7983"/>
    <w:rsid w:val="00AE2951"/>
    <w:rsid w:val="00AE7EAB"/>
    <w:rsid w:val="00AF4F10"/>
    <w:rsid w:val="00B037AF"/>
    <w:rsid w:val="00B1623A"/>
    <w:rsid w:val="00B25258"/>
    <w:rsid w:val="00B27039"/>
    <w:rsid w:val="00B56803"/>
    <w:rsid w:val="00B6352D"/>
    <w:rsid w:val="00B80F14"/>
    <w:rsid w:val="00B86959"/>
    <w:rsid w:val="00BA0554"/>
    <w:rsid w:val="00BF427C"/>
    <w:rsid w:val="00C22AE9"/>
    <w:rsid w:val="00C243AD"/>
    <w:rsid w:val="00C322FE"/>
    <w:rsid w:val="00C57D17"/>
    <w:rsid w:val="00CB012C"/>
    <w:rsid w:val="00CB37DD"/>
    <w:rsid w:val="00CC392D"/>
    <w:rsid w:val="00CC5C31"/>
    <w:rsid w:val="00CD6446"/>
    <w:rsid w:val="00D04B6F"/>
    <w:rsid w:val="00D24DFC"/>
    <w:rsid w:val="00D51BF5"/>
    <w:rsid w:val="00D57E8B"/>
    <w:rsid w:val="00D64D0F"/>
    <w:rsid w:val="00D75074"/>
    <w:rsid w:val="00D860B5"/>
    <w:rsid w:val="00DA3233"/>
    <w:rsid w:val="00DB3457"/>
    <w:rsid w:val="00DD0D0B"/>
    <w:rsid w:val="00DD720A"/>
    <w:rsid w:val="00E02456"/>
    <w:rsid w:val="00E1342A"/>
    <w:rsid w:val="00E22E29"/>
    <w:rsid w:val="00E33696"/>
    <w:rsid w:val="00E534C3"/>
    <w:rsid w:val="00E74497"/>
    <w:rsid w:val="00E80DFA"/>
    <w:rsid w:val="00EC3D6C"/>
    <w:rsid w:val="00EF0BB4"/>
    <w:rsid w:val="00F0578E"/>
    <w:rsid w:val="00F20322"/>
    <w:rsid w:val="00F212E3"/>
    <w:rsid w:val="00F2148B"/>
    <w:rsid w:val="00F35D97"/>
    <w:rsid w:val="00F44731"/>
    <w:rsid w:val="00F52904"/>
    <w:rsid w:val="00F608D1"/>
    <w:rsid w:val="00F9725E"/>
    <w:rsid w:val="00FC5BC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lt-LT"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80"/>
      <w:u w:val="singl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2"/>
      <w:szCs w:val="22"/>
      <w:u w:val="singl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3"/>
      <w:szCs w:val="13"/>
      <w:u w:val="none"/>
    </w:rPr>
  </w:style>
  <w:style w:type="character" w:customStyle="1" w:styleId="Bodytext4">
    <w:name w:val="Body text (4)_"/>
    <w:basedOn w:val="DefaultParagraphFont"/>
    <w:link w:val="Bodytext40"/>
    <w:rPr>
      <w:rFonts w:ascii="Arial" w:eastAsia="Arial" w:hAnsi="Arial" w:cs="Arial"/>
      <w:b w:val="0"/>
      <w:bCs w:val="0"/>
      <w:i w:val="0"/>
      <w:iCs w:val="0"/>
      <w:smallCaps/>
      <w:strike w:val="0"/>
      <w:sz w:val="42"/>
      <w:szCs w:val="42"/>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6"/>
      <w:szCs w:val="16"/>
      <w:u w:val="none"/>
    </w:rPr>
  </w:style>
  <w:style w:type="character" w:customStyle="1" w:styleId="Bodytext7">
    <w:name w:val="Body text (7)_"/>
    <w:basedOn w:val="DefaultParagraphFont"/>
    <w:link w:val="Bodytext70"/>
    <w:rPr>
      <w:rFonts w:ascii="Arial" w:eastAsia="Arial" w:hAnsi="Arial" w:cs="Arial"/>
      <w:b w:val="0"/>
      <w:bCs w:val="0"/>
      <w:i w:val="0"/>
      <w:iCs w:val="0"/>
      <w:smallCaps/>
      <w:strike w:val="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2"/>
      <w:szCs w:val="22"/>
      <w:u w:val="none"/>
    </w:rPr>
  </w:style>
  <w:style w:type="character" w:customStyle="1" w:styleId="Bodytext8">
    <w:name w:val="Body text (8)_"/>
    <w:basedOn w:val="DefaultParagraphFont"/>
    <w:link w:val="Bodytext80"/>
    <w:rPr>
      <w:rFonts w:ascii="Arial" w:eastAsia="Arial" w:hAnsi="Arial" w:cs="Arial"/>
      <w:b w:val="0"/>
      <w:bCs w:val="0"/>
      <w:i w:val="0"/>
      <w:iCs w:val="0"/>
      <w:smallCaps w:val="0"/>
      <w:strike w:val="0"/>
      <w:sz w:val="18"/>
      <w:szCs w:val="18"/>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36"/>
      <w:szCs w:val="36"/>
      <w:u w:val="none"/>
    </w:rPr>
  </w:style>
  <w:style w:type="paragraph" w:styleId="BodyText">
    <w:name w:val="Body Text"/>
    <w:basedOn w:val="Normal"/>
    <w:link w:val="BodyTextChar"/>
    <w:qFormat/>
    <w:pPr>
      <w:shd w:val="clear" w:color="auto" w:fill="FFFFFF"/>
      <w:spacing w:line="394" w:lineRule="auto"/>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30">
    <w:name w:val="Heading #3"/>
    <w:basedOn w:val="Normal"/>
    <w:link w:val="Heading3"/>
    <w:pPr>
      <w:shd w:val="clear" w:color="auto" w:fill="FFFFFF"/>
      <w:spacing w:line="394" w:lineRule="auto"/>
      <w:jc w:val="center"/>
      <w:outlineLvl w:val="2"/>
    </w:pPr>
    <w:rPr>
      <w:rFonts w:ascii="Times New Roman" w:eastAsia="Times New Roman" w:hAnsi="Times New Roman" w:cs="Times New Roman"/>
      <w:b/>
      <w:bCs/>
      <w:sz w:val="22"/>
      <w:szCs w:val="22"/>
      <w:u w:val="single"/>
    </w:rPr>
  </w:style>
  <w:style w:type="paragraph" w:customStyle="1" w:styleId="Other0">
    <w:name w:val="Other"/>
    <w:basedOn w:val="Normal"/>
    <w:link w:val="Other"/>
    <w:pPr>
      <w:shd w:val="clear" w:color="auto" w:fill="FFFFFF"/>
      <w:spacing w:line="394" w:lineRule="auto"/>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after="360"/>
      <w:ind w:left="1200"/>
    </w:pPr>
    <w:rPr>
      <w:rFonts w:ascii="Times New Roman" w:eastAsia="Times New Roman" w:hAnsi="Times New Roman" w:cs="Times New Roman"/>
      <w:sz w:val="18"/>
      <w:szCs w:val="18"/>
    </w:rPr>
  </w:style>
  <w:style w:type="paragraph" w:customStyle="1" w:styleId="Bodytext20">
    <w:name w:val="Body text (2)"/>
    <w:basedOn w:val="Normal"/>
    <w:link w:val="Bodytext2"/>
    <w:pPr>
      <w:shd w:val="clear" w:color="auto" w:fill="FFFFFF"/>
      <w:spacing w:line="192" w:lineRule="auto"/>
      <w:jc w:val="center"/>
    </w:pPr>
    <w:rPr>
      <w:rFonts w:ascii="Arial" w:eastAsia="Arial" w:hAnsi="Arial" w:cs="Arial"/>
      <w:sz w:val="13"/>
      <w:szCs w:val="13"/>
    </w:rPr>
  </w:style>
  <w:style w:type="paragraph" w:customStyle="1" w:styleId="Bodytext40">
    <w:name w:val="Body text (4)"/>
    <w:basedOn w:val="Normal"/>
    <w:link w:val="Bodytext4"/>
    <w:pPr>
      <w:shd w:val="clear" w:color="auto" w:fill="FFFFFF"/>
      <w:jc w:val="right"/>
    </w:pPr>
    <w:rPr>
      <w:rFonts w:ascii="Arial" w:eastAsia="Arial" w:hAnsi="Arial" w:cs="Arial"/>
      <w:smallCaps/>
      <w:sz w:val="42"/>
      <w:szCs w:val="42"/>
    </w:rPr>
  </w:style>
  <w:style w:type="paragraph" w:customStyle="1" w:styleId="Headerorfooter0">
    <w:name w:val="Header or footer"/>
    <w:basedOn w:val="Normal"/>
    <w:link w:val="Headerorfooter"/>
    <w:pPr>
      <w:shd w:val="clear" w:color="auto" w:fill="FFFFFF"/>
    </w:pPr>
    <w:rPr>
      <w:rFonts w:ascii="Arial" w:eastAsia="Arial" w:hAnsi="Arial" w:cs="Arial"/>
      <w:sz w:val="16"/>
      <w:szCs w:val="16"/>
    </w:rPr>
  </w:style>
  <w:style w:type="paragraph" w:customStyle="1" w:styleId="Bodytext70">
    <w:name w:val="Body text (7)"/>
    <w:basedOn w:val="Normal"/>
    <w:link w:val="Bodytext7"/>
    <w:pPr>
      <w:shd w:val="clear" w:color="auto" w:fill="FFFFFF"/>
    </w:pPr>
    <w:rPr>
      <w:rFonts w:ascii="Arial" w:eastAsia="Arial" w:hAnsi="Arial" w:cs="Arial"/>
      <w:smallCaps/>
      <w:sz w:val="20"/>
      <w:szCs w:val="20"/>
    </w:rPr>
  </w:style>
  <w:style w:type="paragraph" w:customStyle="1" w:styleId="Heading20">
    <w:name w:val="Heading #2"/>
    <w:basedOn w:val="Normal"/>
    <w:link w:val="Heading2"/>
    <w:pPr>
      <w:shd w:val="clear" w:color="auto" w:fill="FFFFFF"/>
      <w:outlineLvl w:val="1"/>
    </w:pPr>
    <w:rPr>
      <w:rFonts w:ascii="Times New Roman" w:eastAsia="Times New Roman" w:hAnsi="Times New Roman" w:cs="Times New Roman"/>
      <w:sz w:val="28"/>
      <w:szCs w:val="28"/>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sz w:val="22"/>
      <w:szCs w:val="22"/>
    </w:rPr>
  </w:style>
  <w:style w:type="paragraph" w:customStyle="1" w:styleId="Bodytext80">
    <w:name w:val="Body text (8)"/>
    <w:basedOn w:val="Normal"/>
    <w:link w:val="Bodytext8"/>
    <w:pPr>
      <w:shd w:val="clear" w:color="auto" w:fill="FFFFFF"/>
      <w:spacing w:after="680"/>
      <w:ind w:left="930"/>
    </w:pPr>
    <w:rPr>
      <w:rFonts w:ascii="Arial" w:eastAsia="Arial" w:hAnsi="Arial" w:cs="Arial"/>
      <w:sz w:val="18"/>
      <w:szCs w:val="18"/>
    </w:rPr>
  </w:style>
  <w:style w:type="paragraph" w:customStyle="1" w:styleId="Heading10">
    <w:name w:val="Heading #1"/>
    <w:basedOn w:val="Normal"/>
    <w:link w:val="Heading1"/>
    <w:pPr>
      <w:shd w:val="clear" w:color="auto" w:fill="FFFFFF"/>
      <w:outlineLvl w:val="0"/>
    </w:pPr>
    <w:rPr>
      <w:rFonts w:ascii="Times New Roman" w:eastAsia="Times New Roman" w:hAnsi="Times New Roman" w:cs="Times New Roman"/>
      <w:sz w:val="36"/>
      <w:szCs w:val="36"/>
    </w:rPr>
  </w:style>
  <w:style w:type="character" w:styleId="CommentReference">
    <w:name w:val="annotation reference"/>
    <w:basedOn w:val="DefaultParagraphFont"/>
    <w:uiPriority w:val="99"/>
    <w:semiHidden/>
    <w:unhideWhenUsed/>
    <w:rsid w:val="00BA0554"/>
    <w:rPr>
      <w:sz w:val="16"/>
      <w:szCs w:val="16"/>
    </w:rPr>
  </w:style>
  <w:style w:type="paragraph" w:styleId="CommentText">
    <w:name w:val="annotation text"/>
    <w:basedOn w:val="Normal"/>
    <w:link w:val="CommentTextChar"/>
    <w:uiPriority w:val="99"/>
    <w:semiHidden/>
    <w:unhideWhenUsed/>
    <w:rsid w:val="00BA0554"/>
    <w:rPr>
      <w:sz w:val="20"/>
      <w:szCs w:val="20"/>
    </w:rPr>
  </w:style>
  <w:style w:type="character" w:customStyle="1" w:styleId="CommentTextChar">
    <w:name w:val="Comment Text Char"/>
    <w:basedOn w:val="DefaultParagraphFont"/>
    <w:link w:val="CommentText"/>
    <w:uiPriority w:val="99"/>
    <w:semiHidden/>
    <w:rsid w:val="00BA0554"/>
    <w:rPr>
      <w:color w:val="000000"/>
      <w:sz w:val="20"/>
      <w:szCs w:val="20"/>
    </w:rPr>
  </w:style>
  <w:style w:type="paragraph" w:styleId="CommentSubject">
    <w:name w:val="annotation subject"/>
    <w:basedOn w:val="CommentText"/>
    <w:next w:val="CommentText"/>
    <w:link w:val="CommentSubjectChar"/>
    <w:uiPriority w:val="99"/>
    <w:semiHidden/>
    <w:unhideWhenUsed/>
    <w:rsid w:val="00BA0554"/>
    <w:rPr>
      <w:b/>
      <w:bCs/>
    </w:rPr>
  </w:style>
  <w:style w:type="character" w:customStyle="1" w:styleId="CommentSubjectChar">
    <w:name w:val="Comment Subject Char"/>
    <w:basedOn w:val="CommentTextChar"/>
    <w:link w:val="CommentSubject"/>
    <w:uiPriority w:val="99"/>
    <w:semiHidden/>
    <w:rsid w:val="00BA0554"/>
    <w:rPr>
      <w:b/>
      <w:bCs/>
      <w:color w:val="000000"/>
      <w:sz w:val="20"/>
      <w:szCs w:val="20"/>
    </w:rPr>
  </w:style>
  <w:style w:type="character" w:customStyle="1" w:styleId="bold">
    <w:name w:val="bold"/>
    <w:basedOn w:val="DefaultParagraphFont"/>
    <w:rsid w:val="00822AA0"/>
  </w:style>
  <w:style w:type="paragraph" w:styleId="ListParagraph">
    <w:name w:val="List Paragraph"/>
    <w:basedOn w:val="Normal"/>
    <w:uiPriority w:val="34"/>
    <w:qFormat/>
    <w:rsid w:val="00822AA0"/>
    <w:pPr>
      <w:ind w:left="720"/>
      <w:contextualSpacing/>
    </w:pPr>
  </w:style>
  <w:style w:type="paragraph" w:styleId="Revision">
    <w:name w:val="Revision"/>
    <w:hidden/>
    <w:uiPriority w:val="99"/>
    <w:semiHidden/>
    <w:rsid w:val="0090376A"/>
    <w:pPr>
      <w:widowControl/>
    </w:pPr>
    <w:rPr>
      <w:color w:val="000000"/>
    </w:rPr>
  </w:style>
  <w:style w:type="paragraph" w:styleId="Header">
    <w:name w:val="header"/>
    <w:basedOn w:val="Normal"/>
    <w:link w:val="HeaderChar"/>
    <w:uiPriority w:val="99"/>
    <w:unhideWhenUsed/>
    <w:rsid w:val="0090376A"/>
    <w:pPr>
      <w:tabs>
        <w:tab w:val="center" w:pos="4680"/>
        <w:tab w:val="right" w:pos="9360"/>
      </w:tabs>
    </w:pPr>
  </w:style>
  <w:style w:type="character" w:customStyle="1" w:styleId="HeaderChar">
    <w:name w:val="Header Char"/>
    <w:basedOn w:val="DefaultParagraphFont"/>
    <w:link w:val="Header"/>
    <w:uiPriority w:val="99"/>
    <w:rsid w:val="0090376A"/>
    <w:rPr>
      <w:color w:val="000000"/>
    </w:rPr>
  </w:style>
  <w:style w:type="paragraph" w:styleId="Footer">
    <w:name w:val="footer"/>
    <w:basedOn w:val="Normal"/>
    <w:link w:val="FooterChar"/>
    <w:uiPriority w:val="99"/>
    <w:unhideWhenUsed/>
    <w:rsid w:val="0090376A"/>
    <w:pPr>
      <w:tabs>
        <w:tab w:val="center" w:pos="4680"/>
        <w:tab w:val="right" w:pos="9360"/>
      </w:tabs>
    </w:pPr>
  </w:style>
  <w:style w:type="character" w:customStyle="1" w:styleId="FooterChar">
    <w:name w:val="Footer Char"/>
    <w:basedOn w:val="DefaultParagraphFont"/>
    <w:link w:val="Footer"/>
    <w:uiPriority w:val="99"/>
    <w:rsid w:val="0090376A"/>
    <w:rPr>
      <w:color w:val="000000"/>
    </w:rPr>
  </w:style>
  <w:style w:type="paragraph" w:customStyle="1" w:styleId="dec">
    <w:name w:val="dec"/>
    <w:basedOn w:val="Normal"/>
    <w:rsid w:val="00F608D1"/>
    <w:pPr>
      <w:widowControl/>
      <w:spacing w:before="100" w:beforeAutospacing="1" w:after="100" w:afterAutospacing="1"/>
      <w:ind w:left="720"/>
    </w:pPr>
    <w:rPr>
      <w:rFonts w:ascii="Times New Roman" w:eastAsiaTheme="minorEastAsia" w:hAnsi="Times New Roman" w:cs="Times New Roman"/>
      <w:color w:val="auto"/>
      <w:lang w:bidi="th-TH"/>
    </w:rPr>
  </w:style>
  <w:style w:type="paragraph" w:customStyle="1" w:styleId="b">
    <w:name w:val="b"/>
    <w:basedOn w:val="Normal"/>
    <w:rsid w:val="00255E5C"/>
    <w:pPr>
      <w:widowControl/>
      <w:pBdr>
        <w:bottom w:val="single" w:sz="6" w:space="0" w:color="000000"/>
      </w:pBdr>
      <w:spacing w:before="100" w:beforeAutospacing="1" w:after="100" w:afterAutospacing="1"/>
    </w:pPr>
    <w:rPr>
      <w:rFonts w:ascii="Times New Roman" w:eastAsiaTheme="minorEastAsia" w:hAnsi="Times New Roman" w:cs="Times New Roman"/>
      <w:color w:val="auto"/>
      <w:lang w:bidi="th-TH"/>
    </w:rPr>
  </w:style>
  <w:style w:type="paragraph" w:styleId="BalloonText">
    <w:name w:val="Balloon Text"/>
    <w:basedOn w:val="Normal"/>
    <w:link w:val="BalloonTextChar"/>
    <w:uiPriority w:val="99"/>
    <w:semiHidden/>
    <w:unhideWhenUsed/>
    <w:rsid w:val="00E534C3"/>
    <w:rPr>
      <w:rFonts w:ascii="Tahoma" w:hAnsi="Tahoma" w:cs="Tahoma"/>
      <w:sz w:val="16"/>
      <w:szCs w:val="16"/>
    </w:rPr>
  </w:style>
  <w:style w:type="character" w:customStyle="1" w:styleId="BalloonTextChar">
    <w:name w:val="Balloon Text Char"/>
    <w:basedOn w:val="DefaultParagraphFont"/>
    <w:link w:val="BalloonText"/>
    <w:uiPriority w:val="99"/>
    <w:semiHidden/>
    <w:rsid w:val="00E534C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4864">
      <w:bodyDiv w:val="1"/>
      <w:marLeft w:val="0"/>
      <w:marRight w:val="0"/>
      <w:marTop w:val="0"/>
      <w:marBottom w:val="0"/>
      <w:divBdr>
        <w:top w:val="none" w:sz="0" w:space="0" w:color="auto"/>
        <w:left w:val="none" w:sz="0" w:space="0" w:color="auto"/>
        <w:bottom w:val="none" w:sz="0" w:space="0" w:color="auto"/>
        <w:right w:val="none" w:sz="0" w:space="0" w:color="auto"/>
      </w:divBdr>
      <w:divsChild>
        <w:div w:id="1817918862">
          <w:marLeft w:val="0"/>
          <w:marRight w:val="0"/>
          <w:marTop w:val="0"/>
          <w:marBottom w:val="0"/>
          <w:divBdr>
            <w:top w:val="none" w:sz="0" w:space="0" w:color="auto"/>
            <w:left w:val="none" w:sz="0" w:space="0" w:color="auto"/>
            <w:bottom w:val="none" w:sz="0" w:space="0" w:color="auto"/>
            <w:right w:val="none" w:sz="0" w:space="0" w:color="auto"/>
          </w:divBdr>
        </w:div>
        <w:div w:id="2129424308">
          <w:marLeft w:val="0"/>
          <w:marRight w:val="0"/>
          <w:marTop w:val="0"/>
          <w:marBottom w:val="0"/>
          <w:divBdr>
            <w:top w:val="none" w:sz="0" w:space="0" w:color="auto"/>
            <w:left w:val="none" w:sz="0" w:space="0" w:color="auto"/>
            <w:bottom w:val="none" w:sz="0" w:space="0" w:color="auto"/>
            <w:right w:val="none" w:sz="0" w:space="0" w:color="auto"/>
          </w:divBdr>
        </w:div>
        <w:div w:id="2074353271">
          <w:marLeft w:val="0"/>
          <w:marRight w:val="0"/>
          <w:marTop w:val="0"/>
          <w:marBottom w:val="0"/>
          <w:divBdr>
            <w:top w:val="none" w:sz="0" w:space="0" w:color="auto"/>
            <w:left w:val="none" w:sz="0" w:space="0" w:color="auto"/>
            <w:bottom w:val="none" w:sz="0" w:space="0" w:color="auto"/>
            <w:right w:val="none" w:sz="0" w:space="0" w:color="auto"/>
          </w:divBdr>
        </w:div>
        <w:div w:id="14953411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ata.epo.org/publication-server/image?imageName=imgb0637&amp;docId=6714375" TargetMode="External"/><Relationship Id="rId13" Type="http://schemas.openxmlformats.org/officeDocument/2006/relationships/image" Target="media/image3.png"/><Relationship Id="rId18" Type="http://schemas.openxmlformats.org/officeDocument/2006/relationships/image" Target="https://data.epo.org/publication-server/image?imageName=imgb0647&amp;docId=6714375" TargetMode="External"/><Relationship Id="rId26" Type="http://schemas.openxmlformats.org/officeDocument/2006/relationships/image" Target="https://data.epo.org/publication-server/image?imageName=imgb0655&amp;docId=6714375"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data.epo.org/publication-server/image?imageName=imgb0641&amp;docId=6714375" TargetMode="External"/><Relationship Id="rId17" Type="http://schemas.openxmlformats.org/officeDocument/2006/relationships/image" Target="https://data.epo.org/publication-server/image?imageName=imgb0646&amp;docId=6714375" TargetMode="External"/><Relationship Id="rId25" Type="http://schemas.openxmlformats.org/officeDocument/2006/relationships/image" Target="https://data.epo.org/publication-server/image?imageName=imgb0654&amp;docId=6714375" TargetMode="Externa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https://data.epo.org/publication-server/image?imageName=imgb0645&amp;docId=6714375" TargetMode="External"/><Relationship Id="rId20" Type="http://schemas.openxmlformats.org/officeDocument/2006/relationships/image" Target="https://data.epo.org/publication-server/image?imageName=imgb0649&amp;docId=6714375"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https://data.epo.org/publication-server/image?imageName=imgb0653&amp;docId=6714375" TargetMode="External"/><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https://data.epo.org/publication-server/image?imageName=imgb0644&amp;docId=6714375" TargetMode="External"/><Relationship Id="rId23" Type="http://schemas.openxmlformats.org/officeDocument/2006/relationships/image" Target="https://data.epo.org/publication-server/image?imageName=imgb0652&amp;docId=6714375" TargetMode="External"/><Relationship Id="rId28" Type="http://schemas.openxmlformats.org/officeDocument/2006/relationships/image" Target="media/image7.png"/><Relationship Id="rId10" Type="http://schemas.openxmlformats.org/officeDocument/2006/relationships/image" Target="media/image1.png"/><Relationship Id="rId19" Type="http://schemas.openxmlformats.org/officeDocument/2006/relationships/image" Target="https://data.epo.org/publication-server/image?imageName=imgb0648&amp;docId=6714375"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https://data.epo.org/publication-server/image?imageName=imgb0638&amp;docId=6714375"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image" Target="https://data.epo.org/publication-server/image?imageName=imgb0656&amp;docId=6714375" TargetMode="External"/><Relationship Id="rId30" Type="http://schemas.openxmlformats.org/officeDocument/2006/relationships/image" Target="https://data.epo.org/publication-server/image?imageName=imgb0659&amp;docId=6714375"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6529-8A8A-41E2-8AEE-7E314F2A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7219</Characters>
  <Application>Microsoft Office Word</Application>
  <DocSecurity>0</DocSecurity>
  <Lines>200</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2022-03-24T13:13:00Z</dcterms:created>
  <dcterms:modified xsi:type="dcterms:W3CDTF">2022-03-24T13:13:00Z</dcterms:modified>
</cp:coreProperties>
</file>