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skirtas heterociklui pagal I formulę@@@@@@@kurioje Q yra pasirinktinai pakeista 6 narių monociklinė arba 10 narių heterociklinė liekana, turinti vieną arba du azoto atomus;@A reiškia (1-6C)-alkileną, (3-6C)-alkenileną, (3-6C)-alkinileną arba ciklo-(3-6C)-alkileną;@X reiškia deguonies atomą, tio-, tionilą, sulfonilą arba imino-grupę;@Ar reiškia fenileną, kuris gali turėti vieną arba du pakaitalus arba@Ar reiškia nebūtinai pakeistą 6 narių heterociklinę liekaną, turinčią iki trijų azoto atomų;@R1 reiškia vandenilį, (1-6C)-alkilą, (3-6C)-alkenilą, (3-6C)-alkinilą, ciano-(1-4C)-alkilą arba (2-4C)-alkilą arba (2-4C)-alkanoilą, arba nebūtinai pakeistą benzolą; o@R2 ir R3 kartu sudaro grupę pagal formulę -A2-X2-A3-, kuri kartu su anglies atomu, prie kurio A2 ir A3 prijungti, sudaro ciklą, turintį nuo 4 iki 7 atomų cikle, kurioje A2 ir A3, kurie gali būti vienodi arba skirtingi, kiekvienas reiškia (1-4C)-alkileną, o X2 reiškia deguonies atomą, tio-, tionilą, sulfonilą arba imino-grupę;@arba farmaciškai priimtinai jo (heterociklo) druskai.@Išradimas taip pat skirtas jų gavimo būdams.@Šio išradimo junginiai yra fermento 5-lipooksigenazės inhibitoriai.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