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DB2C6" w14:textId="77777777" w:rsidR="006F4880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1. Junginys, kurio formulė (I), arba jo farmaciniu požiūriu priimtina druska:</w:t>
      </w:r>
    </w:p>
    <w:p w14:paraId="3479B12F" w14:textId="4EE02919" w:rsidR="006F4880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38828BC" wp14:editId="6BBE6C1E">
            <wp:extent cx="2560320" cy="7772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73" cy="7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1638" w14:textId="7F096A30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kur kiekvienu atveju nepriklausomai:</w:t>
      </w:r>
    </w:p>
    <w:p w14:paraId="7A643BCE" w14:textId="32CD1ACD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reiškia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alkilą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kur, kai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žymi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vienas arba daugiau pasirinktinų pakaitų yra nepriklausomai parinkti iš grupės, susidedančios iš halogeno, -CN,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halogenalkoksi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alkilo,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dialkilamino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72574964" w14:textId="27445DB1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2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3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kiekviena nepriklausomai žymi H, F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alkiltio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)alkilą;</w:t>
      </w:r>
    </w:p>
    <w:p w14:paraId="19A76F67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arba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paimtos kartu su anglies atomu, prie kurio jos yra prisijungusios, sudaro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žiedą;</w:t>
      </w:r>
    </w:p>
    <w:p w14:paraId="47696F73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H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32E56EFD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X reiškia NH,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 CHF, CF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 CH(C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)alkilą arba C((C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26DF9C14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Y nėra arba reiškia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 C(O), CR,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15</w:t>
      </w:r>
      <w:r w:rsidRPr="00C30138">
        <w:rPr>
          <w:rFonts w:ascii="Helvetica" w:hAnsi="Helvetica"/>
          <w:bCs/>
          <w:color w:val="000000"/>
          <w:sz w:val="20"/>
          <w:szCs w:val="24"/>
        </w:rPr>
        <w:t>,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16</w:t>
      </w:r>
      <w:r w:rsidRPr="00C30138">
        <w:rPr>
          <w:rFonts w:ascii="Helvetica" w:hAnsi="Helvetica"/>
          <w:bCs/>
          <w:color w:val="000000"/>
          <w:sz w:val="20"/>
          <w:szCs w:val="24"/>
        </w:rPr>
        <w:t>, 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pasirinktinai pakeistą 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>)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cikloalkileną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arileną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heteroarileną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6B737FA2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a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H arba pasirinktinai pakeistą 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)alkilą,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 arba 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>)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48F457EC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i/>
          <w:color w:val="000000"/>
          <w:sz w:val="20"/>
          <w:szCs w:val="24"/>
        </w:rPr>
        <w:t>m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sveikas skaičius nuo 1 iki 6;</w:t>
      </w:r>
    </w:p>
    <w:p w14:paraId="60DDCC21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i/>
          <w:color w:val="000000"/>
          <w:sz w:val="20"/>
          <w:szCs w:val="24"/>
        </w:rPr>
        <w:t>n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0 arba 1; </w:t>
      </w:r>
    </w:p>
    <w:p w14:paraId="37ECEE32" w14:textId="58F613FD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15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16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yra kiekviena nepriklausomai parinkta iš grupės, susidedančios iš H,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halogeno, -C(O)OR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,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-R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alkilo,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)alkilo, kur alkilas,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)alkilas yra pasirinktinai pakeisti vienu arba daugiau pakaitų, parinktų iš grupės, susidedančios iš -CN, -OR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-R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>, halogeno ir alkilo;</w:t>
      </w:r>
    </w:p>
    <w:p w14:paraId="177AD6B3" w14:textId="04CB216D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arba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15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gali būti paimtos kartu su įsiterpusiu atomu, siekiant gauti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karbociklinį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heterociklinį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žiedą;</w:t>
      </w:r>
    </w:p>
    <w:p w14:paraId="5E8B3F08" w14:textId="7FCE1492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kiekviena nepriklausomai parinkta iš grupės, susidedančios iš H, alkilo,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)alkilo;</w:t>
      </w:r>
    </w:p>
    <w:p w14:paraId="17F4100C" w14:textId="77777777" w:rsidR="00D83ABB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arba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kai jos yra prijungtos prie to paties atomo, gali būti paimtos kartu su įsiterpusiu atomu, siekiant gauti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heterociklinį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žiedą;</w:t>
      </w:r>
    </w:p>
    <w:p w14:paraId="6D9EAF47" w14:textId="09185F80" w:rsidR="006F4880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75ED481F" wp14:editId="2AF4C7C5">
            <wp:extent cx="371475" cy="3714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B1C4" w14:textId="575877A8" w:rsidR="006F4880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reiškia</w:t>
      </w:r>
    </w:p>
    <w:p w14:paraId="39754AF6" w14:textId="0346BE8D" w:rsidR="006F4880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0BA0A9CF" wp14:editId="76E56347">
            <wp:extent cx="3605349" cy="1097280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87" cy="109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61D55" w14:textId="644732CC" w:rsidR="00C30138" w:rsidRPr="00C30138" w:rsidRDefault="00C30138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sz w:val="20"/>
        </w:rPr>
        <w:drawing>
          <wp:inline distT="0" distB="0" distL="0" distR="0" wp14:anchorId="1A74A0BE" wp14:editId="3D8346B5">
            <wp:extent cx="3496372" cy="1333500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5306" cy="134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B6125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kiekviena nepriklausomai reiškia C arba N;</w:t>
      </w:r>
    </w:p>
    <w:p w14:paraId="0DFA7B52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N, CH arba CF;</w:t>
      </w:r>
    </w:p>
    <w:p w14:paraId="5D59B913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 arba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8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561E0842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 arba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592FBD91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 arba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17884B9B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 arba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9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62C92A4F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9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kiekviena nepriklausomai reiškia N arba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19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5A6910F5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kiekviena nepriklausomai reiškia H, halogeną, -CN, -NO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p</w:t>
      </w:r>
      <w:r w:rsidRPr="00C30138">
        <w:rPr>
          <w:rFonts w:ascii="Helvetica" w:hAnsi="Helvetica"/>
          <w:bCs/>
          <w:color w:val="000000"/>
          <w:sz w:val="20"/>
          <w:szCs w:val="24"/>
        </w:rPr>
        <w:t>(R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),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p</w:t>
      </w:r>
      <w:r w:rsidRPr="00C30138">
        <w:rPr>
          <w:rFonts w:ascii="Helvetica" w:hAnsi="Helvetica"/>
          <w:bCs/>
          <w:color w:val="000000"/>
          <w:sz w:val="20"/>
          <w:szCs w:val="24"/>
        </w:rPr>
        <w:t>, (R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)alkilą;</w:t>
      </w:r>
    </w:p>
    <w:p w14:paraId="0BBC754D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L reiškia -H, -CN, -C(O)R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-CH(OH)R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-S(O)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p</w:t>
      </w:r>
      <w:r w:rsidRPr="00C30138">
        <w:rPr>
          <w:rFonts w:ascii="Helvetica" w:hAnsi="Helvetica"/>
          <w:bCs/>
          <w:color w:val="000000"/>
          <w:sz w:val="20"/>
          <w:szCs w:val="24"/>
        </w:rPr>
        <w:t>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);</w:t>
      </w:r>
    </w:p>
    <w:p w14:paraId="57ECCCD5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nepriklausomai kiekvienu atveju reiškia H, NH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>,OH, CF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>,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OH, 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)alkilą, 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1-</w:t>
      </w:r>
      <w:r w:rsidRPr="00C30138">
        <w:rPr>
          <w:rFonts w:ascii="Helvetica" w:hAnsi="Helvetica"/>
          <w:bCs/>
          <w:color w:val="000000"/>
          <w:sz w:val="20"/>
          <w:szCs w:val="24"/>
        </w:rPr>
        <w:t>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6)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)alkilą, NH(C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)alkilą, N((C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1</w:t>
      </w:r>
      <w:r w:rsidRPr="00C30138">
        <w:rPr>
          <w:rFonts w:ascii="Helvetica" w:hAnsi="Helvetica"/>
          <w:bCs/>
          <w:color w:val="000000"/>
          <w:sz w:val="20"/>
          <w:szCs w:val="24"/>
        </w:rPr>
        <w:t>-C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>)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;</w:t>
      </w:r>
    </w:p>
    <w:p w14:paraId="327AFA9F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9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kiekviena nepriklausomai reiškia H, halogeną, -OR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-OS(O)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p</w:t>
      </w:r>
      <w:r w:rsidRPr="00C30138">
        <w:rPr>
          <w:rFonts w:ascii="Helvetica" w:hAnsi="Helvetica"/>
          <w:bCs/>
          <w:color w:val="000000"/>
          <w:sz w:val="20"/>
          <w:szCs w:val="24"/>
        </w:rPr>
        <w:t>(R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),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p</w:t>
      </w:r>
      <w:r w:rsidRPr="00C30138">
        <w:rPr>
          <w:rFonts w:ascii="Helvetica" w:hAnsi="Helvetica"/>
          <w:bCs/>
          <w:color w:val="000000"/>
          <w:sz w:val="20"/>
          <w:szCs w:val="24"/>
        </w:rPr>
        <w:t>(R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)alkilą;</w:t>
      </w:r>
    </w:p>
    <w:p w14:paraId="32ED672D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arba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9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gali būti paimtos kartu su įsiterpusiais atomais, siekiant gauti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heterociklinį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karbociklinį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žiedą;</w:t>
      </w:r>
    </w:p>
    <w:p w14:paraId="589BF2C7" w14:textId="6F1BEC8A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nepriklausomai kiekvienu atveju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reiškiai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H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)alkilą; arba kai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prijungtos prie to paties atomo,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paimtos kartu su atomu, gali sudaryti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heterociklinį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žiedą;</w:t>
      </w:r>
    </w:p>
    <w:p w14:paraId="71BD966E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19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nepriklausomai kiekvienu atveju reiškia H, F, CN, -C(O)R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-CH(OH)R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-S(O)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p</w:t>
      </w:r>
      <w:r w:rsidRPr="00C30138">
        <w:rPr>
          <w:rFonts w:ascii="Helvetica" w:hAnsi="Helvetica"/>
          <w:bCs/>
          <w:color w:val="000000"/>
          <w:sz w:val="20"/>
          <w:szCs w:val="24"/>
        </w:rPr>
        <w:t>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);</w:t>
      </w:r>
    </w:p>
    <w:p w14:paraId="1140E782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J reiškia H arba NH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; ir</w:t>
      </w:r>
    </w:p>
    <w:p w14:paraId="01FE2F49" w14:textId="77777777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p yra 0, 1 arba 2;</w:t>
      </w:r>
    </w:p>
    <w:p w14:paraId="3B67620B" w14:textId="03DAB419" w:rsidR="00335F72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kur, jeigu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</w:t>
      </w:r>
      <w:r w:rsidR="0087266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yra N, arba jeigu </w:t>
      </w:r>
    </w:p>
    <w:p w14:paraId="294D1562" w14:textId="0D3A2C64" w:rsidR="00335F72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F088AA7" wp14:editId="15BC000A">
            <wp:extent cx="371475" cy="3714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0AEF" w14:textId="2070855D" w:rsidR="00335F72" w:rsidRPr="00C30138" w:rsidRDefault="00DA2FA5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="00EC46EE" w:rsidRPr="00C30138">
        <w:rPr>
          <w:rFonts w:ascii="Helvetica" w:hAnsi="Helvetica"/>
          <w:bCs/>
          <w:color w:val="000000"/>
          <w:sz w:val="20"/>
          <w:szCs w:val="24"/>
        </w:rPr>
        <w:t>eiškia</w:t>
      </w:r>
    </w:p>
    <w:p w14:paraId="37DBA7FA" w14:textId="703C5BFA" w:rsidR="00335F72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685A2B2A" wp14:editId="0B3D6A81">
            <wp:extent cx="2466452" cy="1043940"/>
            <wp:effectExtent l="0" t="0" r="0" b="381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32" cy="10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5203" w14:textId="08739D07" w:rsidR="00C30138" w:rsidRPr="00C30138" w:rsidRDefault="00C30138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sz w:val="20"/>
        </w:rPr>
        <w:drawing>
          <wp:inline distT="0" distB="0" distL="0" distR="0" wp14:anchorId="565BDDB3" wp14:editId="0E8EAFE9">
            <wp:extent cx="3154680" cy="1301521"/>
            <wp:effectExtent l="0" t="0" r="762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4444" cy="130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BAD2" w14:textId="6723292E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tada X reiškia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</w:t>
      </w:r>
    </w:p>
    <w:p w14:paraId="6D7D73F3" w14:textId="77777777" w:rsidR="00335F72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kur (I) formulės junginys nėra pasirinktas iš:</w:t>
      </w:r>
    </w:p>
    <w:p w14:paraId="2AD71820" w14:textId="00D6208D" w:rsidR="00335F72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6F6F1F71" wp14:editId="1E592AF9">
            <wp:extent cx="4704947" cy="929514"/>
            <wp:effectExtent l="0" t="0" r="635" b="44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78" cy="9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06ECF" w14:textId="3D198B78" w:rsidR="00335F72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0D1D359C" wp14:editId="1C5AFBE6">
            <wp:extent cx="4616655" cy="63479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320" cy="63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4A01" w14:textId="3098ED2F" w:rsidR="0048753D" w:rsidRPr="00C30138" w:rsidRDefault="0048753D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B27154" wp14:editId="0482550D">
                <wp:simplePos x="0" y="0"/>
                <wp:positionH relativeFrom="column">
                  <wp:posOffset>3761740</wp:posOffset>
                </wp:positionH>
                <wp:positionV relativeFrom="paragraph">
                  <wp:posOffset>542290</wp:posOffset>
                </wp:positionV>
                <wp:extent cx="323850" cy="27622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5617E" w14:textId="6FF70301" w:rsidR="0048753D" w:rsidRPr="0048753D" w:rsidRDefault="0048753D" w:rsidP="0048753D">
                            <w:pPr>
                              <w:spacing w:after="0" w:line="360" w:lineRule="auto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ir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B271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6.2pt;margin-top:42.7pt;width:25.5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" stroked="f">
                <v:textbox>
                  <w:txbxContent>
                    <w:p w14:paraId="4EA5617E" w14:textId="6FF70301" w:rsidR="0048753D" w:rsidRPr="0048753D" w:rsidRDefault="0048753D" w:rsidP="0048753D">
                      <w:pPr>
                        <w:spacing w:after="0" w:line="360" w:lineRule="auto"/>
                        <w:rPr>
                          <w:rFonts w:ascii="Arial" w:hAnsi="Arial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sz w:val="24"/>
                          <w:szCs w:val="24"/>
                        </w:rPr>
                        <w:t xml:space="preserve">ir </w:t>
                      </w:r>
                    </w:p>
                  </w:txbxContent>
                </v:textbox>
              </v:shape>
            </w:pict>
          </mc:Fallback>
        </mc:AlternateContent>
      </w:r>
      <w:r w:rsidRPr="00C30138">
        <w:rPr>
          <w:rFonts w:ascii="Helvetica" w:eastAsia="Times New Roman" w:hAnsi="Helvetica" w:cs="Arial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1476FE7D" wp14:editId="6B307586">
            <wp:extent cx="4790185" cy="891729"/>
            <wp:effectExtent l="0" t="0" r="0" b="3810"/>
            <wp:docPr id="46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62" cy="8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AD84" w14:textId="4985889E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3B7324E3" w14:textId="160D910C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2. Junginys pagal 1 punktą,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</w:t>
      </w:r>
      <w:r w:rsidR="0087266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reiškia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; arba</w:t>
      </w:r>
    </w:p>
    <w:p w14:paraId="6982E00D" w14:textId="5396CB53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kuriame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reiškia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pakeistą vienu arba daugiau pakaitų, iš kurių bent vienas yra halogenas.</w:t>
      </w:r>
    </w:p>
    <w:p w14:paraId="66037937" w14:textId="22D6E2F4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236AC7C7" w14:textId="77777777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3. Junginys pagal 1 arba 2 punktą, kur Y nėra, Y yra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Y yra C-R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15</w:t>
      </w:r>
      <w:r w:rsidRPr="00C30138">
        <w:rPr>
          <w:rFonts w:ascii="Helvetica" w:hAnsi="Helvetica"/>
          <w:bCs/>
          <w:color w:val="000000"/>
          <w:sz w:val="20"/>
          <w:szCs w:val="24"/>
        </w:rPr>
        <w:t>,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16</w:t>
      </w:r>
      <w:r w:rsidRPr="00C30138">
        <w:rPr>
          <w:rFonts w:ascii="Helvetica" w:hAnsi="Helvetica"/>
          <w:bCs/>
          <w:color w:val="000000"/>
          <w:sz w:val="20"/>
          <w:szCs w:val="24"/>
        </w:rPr>
        <w:t>.</w:t>
      </w:r>
    </w:p>
    <w:p w14:paraId="2E4E3223" w14:textId="28CD5E0B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640D7C47" w14:textId="602F5A25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4. Junginys pagal 3 punktą, kur Y yra C-R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15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16</w:t>
      </w:r>
      <w:r w:rsidR="0087266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15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16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yra parink</w:t>
      </w:r>
      <w:r w:rsidR="00DA2FA5" w:rsidRPr="00C30138">
        <w:rPr>
          <w:rFonts w:ascii="Helvetica" w:hAnsi="Helvetica"/>
          <w:bCs/>
          <w:color w:val="000000"/>
          <w:sz w:val="20"/>
          <w:szCs w:val="24"/>
        </w:rPr>
        <w:t>tos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iš grupės, susidedančios iš H, alkilo,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heteroarilalkilo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)alkilo ir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)alkilo;</w:t>
      </w:r>
    </w:p>
    <w:p w14:paraId="15634510" w14:textId="7465ACB2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kur alkilas,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)alkilas,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heterocikloalkilas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)alkilas yra pasirinktinai pakeisti vienu arba daugiau pakaitų, parinktų iš grupės, susidedančios iš -CN, -OR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>, halogeno ir alkilo; ir</w:t>
      </w:r>
    </w:p>
    <w:p w14:paraId="40904380" w14:textId="32A392BD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papildomai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17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18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kiekviena nepriklausomai parinkta iš grupės, susidedančios iš H ir alkilo.</w:t>
      </w:r>
    </w:p>
    <w:p w14:paraId="08E6258F" w14:textId="699D96B3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3173464D" w14:textId="77777777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5. Junginys pagal bet kurį iš 1-4 punktų,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H;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H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alkoksialkilą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alkiltio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)alkilą.</w:t>
      </w:r>
    </w:p>
    <w:p w14:paraId="003BA550" w14:textId="5DAB2E89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2B5FC6AC" w14:textId="77777777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lastRenderedPageBreak/>
        <w:t>6. Junginys pagal bet kurį iš 1-5 punktų,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H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hidroksialkilą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halogenalkilą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.</w:t>
      </w:r>
    </w:p>
    <w:p w14:paraId="0B4190AF" w14:textId="0B2531FD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0AD39376" w14:textId="77777777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7. Junginys pagal bet kurį iš 1-6 punktų,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a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H ir/arba </w:t>
      </w:r>
      <w:r w:rsidRPr="00C30138">
        <w:rPr>
          <w:rFonts w:ascii="Helvetica" w:hAnsi="Helvetica"/>
          <w:bCs/>
          <w:i/>
          <w:iCs/>
          <w:color w:val="000000"/>
          <w:sz w:val="20"/>
          <w:szCs w:val="24"/>
        </w:rPr>
        <w:t>m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yra 1.</w:t>
      </w:r>
    </w:p>
    <w:p w14:paraId="6D5839E7" w14:textId="2CFB5FD3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3892397D" w14:textId="77777777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8. Junginys pagal bet kurį iš 1-7 punktų, kur </w:t>
      </w:r>
    </w:p>
    <w:p w14:paraId="23F4322C" w14:textId="77777777" w:rsidR="007F11C4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6982FAAB" wp14:editId="60D75EC4">
            <wp:extent cx="400050" cy="3714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1E6C2" w14:textId="77777777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reiškia</w:t>
      </w:r>
    </w:p>
    <w:p w14:paraId="05E3C39D" w14:textId="77777777" w:rsidR="007F11C4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15B6D94" wp14:editId="6B87A194">
            <wp:extent cx="866775" cy="8382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CB6E4" w14:textId="77777777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arba kur</w:t>
      </w:r>
    </w:p>
    <w:p w14:paraId="1F1A9EE0" w14:textId="77777777" w:rsidR="007F11C4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4D4E8A4C" wp14:editId="591C763A">
            <wp:extent cx="371475" cy="3714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B104F" w14:textId="41ACEF16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reiškia</w:t>
      </w:r>
    </w:p>
    <w:p w14:paraId="792AAADA" w14:textId="37B54F38" w:rsidR="007F11C4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3F06923" wp14:editId="28FE23EE">
            <wp:extent cx="838200" cy="838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4133" w14:textId="59787C48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291454E2" w14:textId="3985E561" w:rsidR="007F11C4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9. Junginys pagal bet kurį iš 1-8 punktų, kuriame L reiškia -C(O)R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ir/arba X reiškia NH arba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.</w:t>
      </w:r>
    </w:p>
    <w:p w14:paraId="0D7C40FC" w14:textId="4297DBDF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72D5B5F9" w14:textId="48413B72" w:rsidR="00EC46EE" w:rsidRPr="00C30138" w:rsidRDefault="00EC46EE" w:rsidP="00C30138">
      <w:pPr>
        <w:spacing w:after="0" w:line="360" w:lineRule="auto"/>
        <w:ind w:firstLine="567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10.</w:t>
      </w:r>
      <w:r w:rsidR="00DA2FA5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Junginys pagal bet kurį iš 1-9 punktų, turintis struktūrą:</w:t>
      </w:r>
    </w:p>
    <w:p w14:paraId="6F836F97" w14:textId="77777777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a)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Ia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 formulė:</w:t>
      </w:r>
    </w:p>
    <w:p w14:paraId="0BB2F4AA" w14:textId="7E44BE74" w:rsidR="00EC46EE" w:rsidRPr="00C30138" w:rsidRDefault="00EC46EE" w:rsidP="00C30138">
      <w:pPr>
        <w:spacing w:after="0" w:line="360" w:lineRule="auto"/>
        <w:jc w:val="center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8B52E7D" wp14:editId="38A4C6BE">
            <wp:extent cx="2677297" cy="118872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05" cy="11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C17F0" w14:textId="77777777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b)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Ib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 formulė:</w:t>
      </w:r>
    </w:p>
    <w:p w14:paraId="6B60E41D" w14:textId="2E4B625A" w:rsidR="00EC46EE" w:rsidRPr="00C30138" w:rsidRDefault="00EC46EE" w:rsidP="00C30138">
      <w:pPr>
        <w:spacing w:after="0" w:line="360" w:lineRule="auto"/>
        <w:jc w:val="center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3F523A07" wp14:editId="2CD214E3">
            <wp:extent cx="2779235" cy="120396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1" cy="120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C3A95" w14:textId="77777777" w:rsidR="007F11C4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(c)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Ic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 formulė: </w:t>
      </w:r>
    </w:p>
    <w:p w14:paraId="444AFD33" w14:textId="77777777" w:rsidR="007F11C4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1D5D777" wp14:editId="3860D334">
            <wp:extent cx="2662126" cy="1196340"/>
            <wp:effectExtent l="0" t="0" r="5080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33" cy="119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1BE0" w14:textId="0BE05949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pasirinktinai kur X yra NH; arba</w:t>
      </w:r>
    </w:p>
    <w:p w14:paraId="30BBAC93" w14:textId="77777777" w:rsidR="00C11CCF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(d)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Id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 formulė: </w:t>
      </w:r>
    </w:p>
    <w:p w14:paraId="48307432" w14:textId="05E68D3E" w:rsidR="00C11CCF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69D9085A" wp14:editId="547A2C49">
            <wp:extent cx="2745946" cy="1219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67" cy="121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5D94" w14:textId="78C52649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pasirinktinai kur X yra NH.</w:t>
      </w:r>
    </w:p>
    <w:p w14:paraId="1620E4B0" w14:textId="56DAD905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06F1F966" w14:textId="099255A4" w:rsidR="00EC46EE" w:rsidRPr="00C30138" w:rsidRDefault="00EC46EE" w:rsidP="00C30138">
      <w:pPr>
        <w:spacing w:after="0" w:line="360" w:lineRule="auto"/>
        <w:ind w:firstLine="567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11.</w:t>
      </w:r>
      <w:r w:rsidR="00DA2FA5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Junginys pagal 10 punktą, kur:</w:t>
      </w:r>
    </w:p>
    <w:p w14:paraId="0BF98025" w14:textId="4DEC2428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(a)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8</w:t>
      </w:r>
      <w:r w:rsidRPr="00C30138">
        <w:rPr>
          <w:rFonts w:ascii="Helvetica" w:hAnsi="Helvetica"/>
          <w:bCs/>
          <w:color w:val="000000"/>
          <w:sz w:val="20"/>
          <w:szCs w:val="24"/>
        </w:rPr>
        <w:t>,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>,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reiškia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9</w:t>
      </w:r>
      <w:r w:rsidRPr="00C30138">
        <w:rPr>
          <w:rFonts w:ascii="Helvetica" w:hAnsi="Helvetica"/>
          <w:bCs/>
          <w:color w:val="000000"/>
          <w:sz w:val="20"/>
          <w:szCs w:val="24"/>
        </w:rPr>
        <w:t>; ir/arba</w:t>
      </w:r>
    </w:p>
    <w:p w14:paraId="7DB5C6DB" w14:textId="7733F97B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(b)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4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kiekviena reiškia CH; ir/arba</w:t>
      </w:r>
    </w:p>
    <w:p w14:paraId="3A885141" w14:textId="13A22705" w:rsidR="00C11CCF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(c)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>, Z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CR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r w:rsidR="001E70C4" w:rsidRPr="00C30138">
        <w:rPr>
          <w:rFonts w:ascii="Helvetica" w:hAnsi="Helvetica"/>
          <w:bCs/>
          <w:color w:val="000000"/>
          <w:sz w:val="20"/>
          <w:szCs w:val="24"/>
        </w:rPr>
        <w:t xml:space="preserve">ir 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kiekviena nepriklausomai reiškia H, halogeną, -NR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-C(O)OR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, -C(O)NHR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-NHC(O)NR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Pr="00C30138">
        <w:rPr>
          <w:rFonts w:ascii="Helvetica" w:hAnsi="Helvetica"/>
          <w:bCs/>
          <w:color w:val="000000"/>
          <w:sz w:val="20"/>
          <w:szCs w:val="24"/>
        </w:rPr>
        <w:t>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>, -NHS(O)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(R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) arba pasirinktinai pakeistą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; </w:t>
      </w:r>
    </w:p>
    <w:p w14:paraId="548BE812" w14:textId="209651C3" w:rsidR="00C11CCF" w:rsidRPr="00C30138" w:rsidRDefault="00EC46E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pasirinktinai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5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6</w:t>
      </w:r>
      <w:r w:rsidR="00DA2FA5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kiekviena nepriklausomai reiškia H arba alkilą,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alkenilą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alkinilą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pasirinktinai pakeistą vienu arba daugiau pakaitų, parinktų iš grupės, susidedančios iš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sililo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alkilo, amino,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alkilamino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dialkilamino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, -C(O)(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 ir halogeno; arba</w:t>
      </w:r>
    </w:p>
    <w:p w14:paraId="419AC156" w14:textId="601B00A6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pasirinktinai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13</w:t>
      </w:r>
      <w:r w:rsidR="00C30138"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ir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14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nepriklausomai kiekvienu atveju reiškia H arba pasirinktinai pakeistą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heteroarilalkilą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cikloalkilą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(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cikloalkil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>)alkilą.</w:t>
      </w:r>
    </w:p>
    <w:p w14:paraId="68F7CACB" w14:textId="24C47AF2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494BA5C8" w14:textId="77777777" w:rsidR="00C11CCF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12. Junginys pagal bet kurį iš 9-11 punktų,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, CH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CF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3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arba kur R</w:t>
      </w:r>
      <w:r w:rsidRPr="00C30138">
        <w:rPr>
          <w:rFonts w:ascii="Helvetica" w:hAnsi="Helvetica"/>
          <w:bCs/>
          <w:color w:val="000000"/>
          <w:sz w:val="20"/>
          <w:szCs w:val="24"/>
          <w:vertAlign w:val="superscript"/>
        </w:rPr>
        <w:t>7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reiškia NH</w:t>
      </w:r>
      <w:r w:rsidRPr="00C30138">
        <w:rPr>
          <w:rFonts w:ascii="Helvetica" w:hAnsi="Helvetica"/>
          <w:bCs/>
          <w:color w:val="000000"/>
          <w:sz w:val="20"/>
          <w:szCs w:val="24"/>
          <w:vertAlign w:val="subscript"/>
        </w:rPr>
        <w:t>2</w:t>
      </w:r>
      <w:r w:rsidRPr="00C30138">
        <w:rPr>
          <w:rFonts w:ascii="Helvetica" w:hAnsi="Helvetica"/>
          <w:bCs/>
          <w:color w:val="000000"/>
          <w:sz w:val="20"/>
          <w:szCs w:val="24"/>
        </w:rPr>
        <w:t>.</w:t>
      </w:r>
    </w:p>
    <w:p w14:paraId="052BC3B0" w14:textId="20AD5F7F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335E3744" w14:textId="77777777" w:rsidR="00C11CCF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13. Junginys pagal 1 punktą arba jo farmaciniu požiūriu priimtina druska, parinktas iš šios lentelės:</w:t>
      </w:r>
    </w:p>
    <w:p w14:paraId="2E3C4136" w14:textId="3DBCECA2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CCB482A" wp14:editId="0D9C3FC3">
            <wp:extent cx="4924425" cy="1733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E8B3C" w14:textId="13CECB9C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5550613D" w14:textId="7F65E175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E46E0C6" wp14:editId="4029E9F7">
            <wp:extent cx="4924425" cy="65055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F3AA1" w14:textId="028731C8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6868E151" w14:textId="178D64E7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3018100" wp14:editId="0BBE8F6E">
            <wp:extent cx="4924425" cy="65913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CE6C" w14:textId="2664C1F2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7333D195" w14:textId="02712B19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8912BCE" wp14:editId="644A4431">
            <wp:extent cx="4924425" cy="67818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44DB" w14:textId="4A8F0AD0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59EA459F" w14:textId="6C9EB843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1026FB26" wp14:editId="427D9122">
            <wp:extent cx="4924425" cy="65627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DCA38" w14:textId="200FC5FF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73C37792" w14:textId="182B9198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6635A542" wp14:editId="3311C200">
            <wp:extent cx="4924425" cy="67532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F02D8" w14:textId="5A7D3268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CACD40A" w14:textId="1003B6D8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4B4C387D" wp14:editId="461FFFFB">
            <wp:extent cx="4924425" cy="61626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F469F" w14:textId="798A47FE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55550413" w14:textId="48F8DF12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54AC2197" wp14:editId="6A917CCA">
            <wp:extent cx="4924425" cy="64674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1D3A" w14:textId="0E92A2DD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02900920" w14:textId="2A7EAC49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6A6D308A" wp14:editId="79EC1232">
            <wp:extent cx="4924425" cy="6686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B5F0" w14:textId="58A4489B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7E2A391" w14:textId="31824537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7082EFDD" wp14:editId="6A38DA1C">
            <wp:extent cx="4924425" cy="66865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9A0F4" w14:textId="6DA61FD3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4290A215" w14:textId="191FE17C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2144282" wp14:editId="7E484300">
            <wp:extent cx="4924425" cy="66579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6D9C5" w14:textId="771A0106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38FD21C0" w14:textId="3BA63F1D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53F45AC" wp14:editId="576095E6">
            <wp:extent cx="4924425" cy="6315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48BA7" w14:textId="73CFFFCB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636E7BC1" w14:textId="0D94FACC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F637E29" wp14:editId="16EBAA10">
            <wp:extent cx="4924425" cy="63150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31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E7F25" w14:textId="276614E4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5B074BA" w14:textId="123C2BD3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69E7E002" wp14:editId="7F898F67">
            <wp:extent cx="4924425" cy="6162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AC595" w14:textId="2969EB96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59FABFF1" w14:textId="5F7F9A3B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5B4F6B16" wp14:editId="10CC10D3">
            <wp:extent cx="4924425" cy="60674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26017" w14:textId="3D4CA0E0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074CF62D" w14:textId="3FC48A3E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7FAE1C5B" wp14:editId="5582C79E">
            <wp:extent cx="4924425" cy="62579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CC915" w14:textId="71F83055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6A0AEEF6" w14:textId="5963157A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1530DC48" wp14:editId="0E7F6E81">
            <wp:extent cx="4924425" cy="56673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E4662" w14:textId="493BD90A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475EF079" w14:textId="180227CE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49BF151E" wp14:editId="4299F9F6">
            <wp:extent cx="4924425" cy="60674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27C1" w14:textId="25BDD524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45EEE7C" w14:textId="77777777" w:rsidR="009E5008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81738F2" wp14:editId="1DF068F1">
            <wp:extent cx="4924425" cy="67818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F42FC" w14:textId="6AF9AC4A" w:rsidR="009E5008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drawing>
          <wp:inline distT="0" distB="0" distL="0" distR="0" wp14:anchorId="2AF6B4E7" wp14:editId="5586C31B">
            <wp:extent cx="4924425" cy="8096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37E8F" w14:textId="77777777" w:rsidR="009E5008" w:rsidRPr="00C30138" w:rsidRDefault="009E5008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DE36353" w14:textId="77777777" w:rsidR="009E5008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14. Junginys pagal 1 punktą arba jo farmaciniu požiūriu priimtina druska, parinktas iš šios lentelės:</w:t>
      </w:r>
    </w:p>
    <w:p w14:paraId="3ECDC9C4" w14:textId="7EA68E9B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DF7BDB3" wp14:editId="14353C2B">
            <wp:extent cx="4924425" cy="42767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35F2" w14:textId="56B9C9EB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709C8BA2" w14:textId="30840EB8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595203AE" wp14:editId="3A63FDAF">
            <wp:extent cx="4924425" cy="60388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5B678" w14:textId="55357438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3055F3BC" w14:textId="7EB87E34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907E364" wp14:editId="2EAB2B60">
            <wp:extent cx="4924425" cy="66579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3A7A" w14:textId="06CE8662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41F44997" w14:textId="3C0609E2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77ABD69E" wp14:editId="165555F3">
            <wp:extent cx="4924425" cy="66294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F5A7" w14:textId="4EB60A5A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5357F2AA" w14:textId="38B80413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62CF0A24" wp14:editId="3BC4F021">
            <wp:extent cx="4924425" cy="54483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54C48" w14:textId="06811D87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64C4EE9" w14:textId="2256889B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0D3CEECB" wp14:editId="75A19C30">
            <wp:extent cx="4924425" cy="5391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BF1BA" w14:textId="6CC35D80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5F51F13" w14:textId="1DE6E460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53F1D15A" wp14:editId="7EF94388">
            <wp:extent cx="4924425" cy="63436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DFB6" w14:textId="3DD3E781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175431B8" w14:textId="05651549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BA0B071" wp14:editId="1E9DB898">
            <wp:extent cx="4924425" cy="6067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2934" w14:textId="11EE47B2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7EAD5CB2" w14:textId="7D4137A6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3BF5505" wp14:editId="7E2D6453">
            <wp:extent cx="4924425" cy="6067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A0A54" w14:textId="4A00E027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70FB277B" w14:textId="1EA413F5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E6EB73E" wp14:editId="68789F5C">
            <wp:extent cx="4924425" cy="5848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9A42" w14:textId="179E650A" w:rsidR="0029241E" w:rsidRPr="00C30138" w:rsidRDefault="0029241E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59F8CA7D" w14:textId="3296EB9A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76868474" wp14:editId="219455E5">
            <wp:extent cx="4924425" cy="67151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08A2" w14:textId="62D94AE9" w:rsidR="0029241E" w:rsidRPr="00C30138" w:rsidRDefault="0029241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</w:p>
    <w:p w14:paraId="2FC105EB" w14:textId="451BAFED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52B0007E" wp14:editId="450FB47F">
            <wp:extent cx="4924425" cy="66294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CE4C3" w14:textId="5238E46C" w:rsidR="0029241E" w:rsidRPr="00C30138" w:rsidRDefault="0029241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</w:p>
    <w:p w14:paraId="58B0BEE4" w14:textId="6B9FEE74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068C33FF" wp14:editId="4BB37888">
            <wp:extent cx="4924425" cy="5391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178F" w14:textId="718BD591" w:rsidR="0029241E" w:rsidRPr="00C30138" w:rsidRDefault="0029241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</w:p>
    <w:p w14:paraId="58CC7D8C" w14:textId="1C8D1E94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3F23CA67" wp14:editId="5B18B8D1">
            <wp:extent cx="4924425" cy="6562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95155" w14:textId="6CDAD3D4" w:rsidR="0029241E" w:rsidRPr="00C30138" w:rsidRDefault="0029241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</w:p>
    <w:p w14:paraId="72B1EBD0" w14:textId="21FD5179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5E771D3D" wp14:editId="1AA99BE8">
            <wp:extent cx="4924425" cy="6562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84C6" w14:textId="0E2B4057" w:rsidR="0029241E" w:rsidRPr="00C30138" w:rsidRDefault="0029241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</w:p>
    <w:p w14:paraId="44E25D4C" w14:textId="2C4FF19E" w:rsidR="0029241E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77CED896" wp14:editId="5557F35E">
            <wp:extent cx="4924425" cy="59721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1FD62" w14:textId="11F51417" w:rsidR="0029241E" w:rsidRPr="00C30138" w:rsidRDefault="0029241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</w:p>
    <w:p w14:paraId="1BE9B527" w14:textId="77777777" w:rsidR="009E5008" w:rsidRPr="00C30138" w:rsidRDefault="00EC46EE" w:rsidP="00C30138">
      <w:pPr>
        <w:spacing w:after="0" w:line="360" w:lineRule="auto"/>
        <w:jc w:val="center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noProof/>
          <w:color w:val="000000"/>
          <w:sz w:val="20"/>
          <w:szCs w:val="24"/>
          <w:lang w:eastAsia="lt-LT"/>
        </w:rPr>
        <w:lastRenderedPageBreak/>
        <w:drawing>
          <wp:inline distT="0" distB="0" distL="0" distR="0" wp14:anchorId="2A20472C" wp14:editId="33573DA6">
            <wp:extent cx="5048250" cy="4981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0CB7" w14:textId="77777777" w:rsidR="009E5008" w:rsidRPr="00C30138" w:rsidRDefault="009E5008" w:rsidP="00C30138">
      <w:pPr>
        <w:spacing w:after="0" w:line="360" w:lineRule="auto"/>
        <w:jc w:val="both"/>
        <w:rPr>
          <w:rFonts w:ascii="Helvetica" w:hAnsi="Helvetica"/>
          <w:bCs/>
          <w:color w:val="000000"/>
          <w:sz w:val="20"/>
          <w:szCs w:val="24"/>
        </w:rPr>
      </w:pPr>
    </w:p>
    <w:p w14:paraId="4F488CBD" w14:textId="77777777" w:rsidR="009E5008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15. Farmacinė kompozicija, apimanti junginį pagal bet kurį iš 1-14 punktų arba jo farmaciniu požiūriu priimtiną druską; ir farmaciniu požiūriu priimtiną nešiklį.</w:t>
      </w:r>
    </w:p>
    <w:p w14:paraId="35D20623" w14:textId="77777777" w:rsidR="00C30138" w:rsidRPr="00C30138" w:rsidRDefault="00C30138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5ACC12B4" w14:textId="002A0E5E" w:rsidR="009E5008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16. Junginys pagal bet kurį iš 1-14 punktų arba jo farmaciniu požiūriu priimtina druska, skirti naudoti gydant ar užkertant kelią ligai ar</w:t>
      </w:r>
      <w:r w:rsidR="00C30138">
        <w:rPr>
          <w:rFonts w:ascii="Helvetica" w:hAnsi="Helvetica"/>
          <w:bCs/>
          <w:color w:val="000000"/>
          <w:sz w:val="20"/>
          <w:szCs w:val="24"/>
        </w:rPr>
        <w:t>ba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būklei,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besiskriančiai</w:t>
      </w:r>
      <w:proofErr w:type="spellEnd"/>
      <w:r w:rsidR="00DA2FA5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aberantiniu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komplemento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sistemos aktyvumu.</w:t>
      </w:r>
    </w:p>
    <w:p w14:paraId="6CC0F588" w14:textId="5542365E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444967C2" w14:textId="00133909" w:rsidR="009E5008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17. Junginys arba jo farmaciniu požiūriu priimtina druska, skirti naudoti pagal 16 punktą,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 b e s i s k i r i a n t y s  </w:t>
      </w:r>
      <w:r w:rsidRPr="00C30138">
        <w:rPr>
          <w:rFonts w:ascii="Helvetica" w:hAnsi="Helvetica"/>
          <w:bCs/>
          <w:color w:val="000000"/>
          <w:sz w:val="20"/>
          <w:szCs w:val="24"/>
        </w:rPr>
        <w:t>tuo, kad liga ar būklė,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 b e s i s k i r i a n t i 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aberantiniu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komplemento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sistemos aktyvumu, yra imunologinis sutrikimas, centrinės nervų sistemos liga,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neurodegeneracinė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liga arba neurologinė liga, inkstų liga arba širdies ir kraujagyslių liga.</w:t>
      </w:r>
    </w:p>
    <w:p w14:paraId="419844CA" w14:textId="682CA331" w:rsidR="00EC46EE" w:rsidRPr="00C30138" w:rsidRDefault="00EC46EE" w:rsidP="00C30138">
      <w:pPr>
        <w:spacing w:after="0" w:line="360" w:lineRule="auto"/>
        <w:jc w:val="both"/>
        <w:rPr>
          <w:rFonts w:ascii="Helvetica" w:eastAsia="Times New Roman" w:hAnsi="Helvetica" w:cs="Arial"/>
          <w:bCs/>
          <w:color w:val="000000"/>
          <w:sz w:val="20"/>
          <w:szCs w:val="24"/>
        </w:rPr>
      </w:pPr>
    </w:p>
    <w:p w14:paraId="0F66C1D7" w14:textId="4E4FECB6" w:rsidR="00CE4C17" w:rsidRPr="00C30138" w:rsidRDefault="00EC46EE" w:rsidP="00C30138">
      <w:pPr>
        <w:spacing w:after="0" w:line="360" w:lineRule="auto"/>
        <w:ind w:firstLine="567"/>
        <w:jc w:val="both"/>
        <w:rPr>
          <w:rFonts w:ascii="Helvetica" w:hAnsi="Helvetica"/>
          <w:bCs/>
          <w:color w:val="000000"/>
          <w:sz w:val="20"/>
          <w:szCs w:val="24"/>
        </w:rPr>
      </w:pPr>
      <w:r w:rsidRPr="00C30138">
        <w:rPr>
          <w:rFonts w:ascii="Helvetica" w:hAnsi="Helvetica"/>
          <w:bCs/>
          <w:color w:val="000000"/>
          <w:sz w:val="20"/>
          <w:szCs w:val="24"/>
        </w:rPr>
        <w:t>18.</w:t>
      </w:r>
      <w:r w:rsidR="00DA2FA5"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r w:rsidRPr="00C30138">
        <w:rPr>
          <w:rFonts w:ascii="Helvetica" w:hAnsi="Helvetica"/>
          <w:bCs/>
          <w:color w:val="000000"/>
          <w:sz w:val="20"/>
          <w:szCs w:val="24"/>
        </w:rPr>
        <w:t>Junginys arba jo farmaciniu požiūriu priimtina druska, skirti naudoti pagal 16 punktą, kur liga arba būklė,</w:t>
      </w:r>
      <w:r w:rsidR="00C30138" w:rsidRPr="00C30138">
        <w:rPr>
          <w:rFonts w:ascii="Helvetica" w:hAnsi="Helvetica"/>
          <w:bCs/>
          <w:color w:val="000000"/>
          <w:sz w:val="20"/>
          <w:szCs w:val="24"/>
        </w:rPr>
        <w:t xml:space="preserve">  b e s i s k i r i a n t i 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aberantiniu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komplemento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sistemos aktyvumu, yra parinkta iš grupės, susidedančios iš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paroksizminės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naktinės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hemoglobinurijos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netipinio hemolizinio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ureminio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sindromo, organų transplantacijos atmetimo, </w:t>
      </w:r>
      <w:r w:rsidR="00C30138">
        <w:rPr>
          <w:rFonts w:ascii="Helvetica" w:hAnsi="Helvetica"/>
          <w:bCs/>
          <w:color w:val="000000"/>
          <w:sz w:val="20"/>
          <w:szCs w:val="24"/>
        </w:rPr>
        <w:t>sunkiosios</w:t>
      </w:r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miastenijos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optinio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neuromielito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membranoproliferacinio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glomerulonefrito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, tankių intarpų ligos, šaltojo agliutinino ligos ir katastrofinio </w:t>
      </w:r>
      <w:proofErr w:type="spellStart"/>
      <w:r w:rsidRPr="00C30138">
        <w:rPr>
          <w:rFonts w:ascii="Helvetica" w:hAnsi="Helvetica"/>
          <w:bCs/>
          <w:color w:val="000000"/>
          <w:sz w:val="20"/>
          <w:szCs w:val="24"/>
        </w:rPr>
        <w:t>antifosfolipidų</w:t>
      </w:r>
      <w:proofErr w:type="spellEnd"/>
      <w:r w:rsidRPr="00C30138">
        <w:rPr>
          <w:rFonts w:ascii="Helvetica" w:hAnsi="Helvetica"/>
          <w:bCs/>
          <w:color w:val="000000"/>
          <w:sz w:val="20"/>
          <w:szCs w:val="24"/>
        </w:rPr>
        <w:t xml:space="preserve"> sindromo.</w:t>
      </w:r>
    </w:p>
    <w:sectPr w:rsidR="00CE4C17" w:rsidRPr="00C30138" w:rsidSect="00C30138">
      <w:pgSz w:w="11906" w:h="16838" w:code="9"/>
      <w:pgMar w:top="1134" w:right="567" w:bottom="567" w:left="1701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C089E" w14:textId="77777777" w:rsidR="00CD798F" w:rsidRDefault="00CD798F" w:rsidP="00B52264">
      <w:pPr>
        <w:spacing w:after="0" w:line="240" w:lineRule="auto"/>
      </w:pPr>
      <w:r>
        <w:separator/>
      </w:r>
    </w:p>
  </w:endnote>
  <w:endnote w:type="continuationSeparator" w:id="0">
    <w:p w14:paraId="5B4BBCD2" w14:textId="77777777" w:rsidR="00CD798F" w:rsidRDefault="00CD798F" w:rsidP="00B52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99EE26" w14:textId="77777777" w:rsidR="00CD798F" w:rsidRDefault="00CD798F" w:rsidP="00B52264">
      <w:pPr>
        <w:spacing w:after="0" w:line="240" w:lineRule="auto"/>
      </w:pPr>
      <w:r>
        <w:separator/>
      </w:r>
    </w:p>
  </w:footnote>
  <w:footnote w:type="continuationSeparator" w:id="0">
    <w:p w14:paraId="319B27BA" w14:textId="77777777" w:rsidR="00CD798F" w:rsidRDefault="00CD798F" w:rsidP="00B522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1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6EE"/>
    <w:rsid w:val="00073BD6"/>
    <w:rsid w:val="001E70C4"/>
    <w:rsid w:val="0029241E"/>
    <w:rsid w:val="00335F72"/>
    <w:rsid w:val="003555A7"/>
    <w:rsid w:val="0048753D"/>
    <w:rsid w:val="006F4880"/>
    <w:rsid w:val="007E74E1"/>
    <w:rsid w:val="007F11C4"/>
    <w:rsid w:val="00872665"/>
    <w:rsid w:val="008D6784"/>
    <w:rsid w:val="009E5008"/>
    <w:rsid w:val="00A16CD2"/>
    <w:rsid w:val="00A746DE"/>
    <w:rsid w:val="00A96B17"/>
    <w:rsid w:val="00B21971"/>
    <w:rsid w:val="00B52264"/>
    <w:rsid w:val="00C11CCF"/>
    <w:rsid w:val="00C30138"/>
    <w:rsid w:val="00CD798F"/>
    <w:rsid w:val="00CE4C17"/>
    <w:rsid w:val="00D83ABB"/>
    <w:rsid w:val="00D85A9B"/>
    <w:rsid w:val="00DA2FA5"/>
    <w:rsid w:val="00EC46EE"/>
    <w:rsid w:val="00FF1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AAEA25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6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88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F48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488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488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48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4880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522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2264"/>
  </w:style>
  <w:style w:type="paragraph" w:styleId="Footer">
    <w:name w:val="footer"/>
    <w:basedOn w:val="Normal"/>
    <w:link w:val="FooterChar"/>
    <w:uiPriority w:val="99"/>
    <w:unhideWhenUsed/>
    <w:rsid w:val="00B522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2264"/>
  </w:style>
  <w:style w:type="paragraph" w:styleId="Revision">
    <w:name w:val="Revision"/>
    <w:hidden/>
    <w:uiPriority w:val="99"/>
    <w:semiHidden/>
    <w:rsid w:val="00D83A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1180</Words>
  <Characters>7931</Characters>
  <Application>Microsoft Office Word</Application>
  <DocSecurity>0</DocSecurity>
  <Lines>233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2022-02-24T14:44:00Z</dcterms:created>
  <dcterms:modified xsi:type="dcterms:W3CDTF">2022-02-24T14:44:00Z</dcterms:modified>
</cp:coreProperties>
</file>