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BF3B" w14:textId="40DEB7A1" w:rsidR="00D07C3D" w:rsidRPr="00277472" w:rsidRDefault="00B70727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1. </w:t>
      </w:r>
      <w:r w:rsidR="005F39EF" w:rsidRPr="00277472">
        <w:rPr>
          <w:rFonts w:ascii="Helvetica" w:hAnsi="Helvetica" w:cs="Arial"/>
          <w:sz w:val="20"/>
          <w:lang w:val="lt-LT"/>
        </w:rPr>
        <w:t xml:space="preserve">Sausų miltelių </w:t>
      </w:r>
      <w:r w:rsidR="00EA5EF3" w:rsidRPr="00277472">
        <w:rPr>
          <w:rFonts w:ascii="Helvetica" w:hAnsi="Helvetica" w:cs="Arial"/>
          <w:sz w:val="20"/>
          <w:lang w:val="lt-LT"/>
        </w:rPr>
        <w:t>vaisto forma</w:t>
      </w:r>
      <w:r w:rsidR="005F39EF" w:rsidRPr="00277472">
        <w:rPr>
          <w:rFonts w:ascii="Helvetica" w:hAnsi="Helvetica" w:cs="Arial"/>
          <w:sz w:val="20"/>
          <w:lang w:val="lt-LT"/>
        </w:rPr>
        <w:t xml:space="preserve">, skirta </w:t>
      </w:r>
      <w:r w:rsidR="00EA5EF3" w:rsidRPr="00277472">
        <w:rPr>
          <w:rFonts w:ascii="Helvetica" w:hAnsi="Helvetica" w:cs="Arial"/>
          <w:sz w:val="20"/>
          <w:lang w:val="lt-LT"/>
        </w:rPr>
        <w:t>pa</w:t>
      </w:r>
      <w:r w:rsidR="005F39EF" w:rsidRPr="00277472">
        <w:rPr>
          <w:rFonts w:ascii="Helvetica" w:hAnsi="Helvetica" w:cs="Arial"/>
          <w:sz w:val="20"/>
          <w:lang w:val="lt-LT"/>
        </w:rPr>
        <w:t xml:space="preserve">naudoti sausų miltelių inhaliatoriuje (DPI), </w:t>
      </w:r>
      <w:r w:rsidR="00D07C3D" w:rsidRPr="00277472">
        <w:rPr>
          <w:rFonts w:ascii="Helvetica" w:hAnsi="Helvetica" w:cs="Arial"/>
          <w:sz w:val="20"/>
          <w:lang w:val="lt-LT"/>
        </w:rPr>
        <w:t>apimanti</w:t>
      </w:r>
      <w:r w:rsidR="005F39EF" w:rsidRPr="00277472">
        <w:rPr>
          <w:rFonts w:ascii="Helvetica" w:hAnsi="Helvetica" w:cs="Arial"/>
          <w:sz w:val="20"/>
          <w:lang w:val="lt-LT"/>
        </w:rPr>
        <w:t xml:space="preserve">: </w:t>
      </w:r>
    </w:p>
    <w:p w14:paraId="0CC5B7BB" w14:textId="71C8639C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a) smulkių</w:t>
      </w:r>
      <w:r w:rsidR="00EA5EF3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frakcij</w:t>
      </w:r>
      <w:r w:rsidR="00EA5EF3" w:rsidRPr="00277472">
        <w:rPr>
          <w:rFonts w:ascii="Helvetica" w:hAnsi="Helvetica" w:cs="Arial"/>
          <w:sz w:val="20"/>
          <w:lang w:val="lt-LT"/>
        </w:rPr>
        <w:t>ą</w:t>
      </w:r>
      <w:r w:rsidRPr="00277472">
        <w:rPr>
          <w:rFonts w:ascii="Helvetica" w:hAnsi="Helvetica" w:cs="Arial"/>
          <w:sz w:val="20"/>
          <w:lang w:val="lt-LT"/>
        </w:rPr>
        <w:t>, pagamint</w:t>
      </w:r>
      <w:r w:rsidR="00EA5EF3" w:rsidRPr="00277472">
        <w:rPr>
          <w:rFonts w:ascii="Helvetica" w:hAnsi="Helvetica" w:cs="Arial"/>
          <w:sz w:val="20"/>
          <w:lang w:val="lt-LT"/>
        </w:rPr>
        <w:t>ą</w:t>
      </w:r>
      <w:r w:rsidRPr="00277472">
        <w:rPr>
          <w:rFonts w:ascii="Helvetica" w:hAnsi="Helvetica" w:cs="Arial"/>
          <w:sz w:val="20"/>
          <w:lang w:val="lt-LT"/>
        </w:rPr>
        <w:t xml:space="preserve"> iš mišinio, sudaryto iš 90-99,5 procentų</w:t>
      </w:r>
      <w:r w:rsidR="00EA5EF3" w:rsidRPr="00277472">
        <w:rPr>
          <w:rFonts w:ascii="Helvetica" w:hAnsi="Helvetica" w:cs="Arial"/>
          <w:sz w:val="20"/>
          <w:lang w:val="lt-LT"/>
        </w:rPr>
        <w:t xml:space="preserve"> pagal svorį</w:t>
      </w:r>
      <w:r w:rsidRPr="00277472">
        <w:rPr>
          <w:rFonts w:ascii="Helvetica" w:hAnsi="Helvetica" w:cs="Arial"/>
          <w:sz w:val="20"/>
          <w:lang w:val="lt-LT"/>
        </w:rPr>
        <w:t xml:space="preserve"> fiziologiškai priimtino</w:t>
      </w:r>
      <w:r w:rsidR="00EA5EF3" w:rsidRPr="00277472">
        <w:rPr>
          <w:rFonts w:ascii="Helvetica" w:hAnsi="Helvetica" w:cs="Arial"/>
          <w:sz w:val="20"/>
          <w:lang w:val="lt-LT"/>
        </w:rPr>
        <w:t>s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pagalbinės medžiagos</w:t>
      </w:r>
      <w:r w:rsidRPr="00277472">
        <w:rPr>
          <w:rFonts w:ascii="Helvetica" w:hAnsi="Helvetica" w:cs="Arial"/>
          <w:sz w:val="20"/>
          <w:lang w:val="lt-LT"/>
        </w:rPr>
        <w:t xml:space="preserve"> dalelių ir 0,5-10 </w:t>
      </w:r>
      <w:r w:rsidR="00EA5EF3" w:rsidRPr="00277472">
        <w:rPr>
          <w:rFonts w:ascii="Helvetica" w:hAnsi="Helvetica" w:cs="Arial"/>
          <w:sz w:val="20"/>
          <w:lang w:val="lt-LT"/>
        </w:rPr>
        <w:t>procentų pagal svorį</w:t>
      </w:r>
      <w:r w:rsidRPr="00277472">
        <w:rPr>
          <w:rFonts w:ascii="Helvetica" w:hAnsi="Helvetica" w:cs="Arial"/>
          <w:sz w:val="20"/>
          <w:lang w:val="lt-LT"/>
        </w:rPr>
        <w:t xml:space="preserve"> magnio stearato, kur</w:t>
      </w:r>
      <w:r w:rsidR="00EA5EF3" w:rsidRPr="00277472">
        <w:rPr>
          <w:rFonts w:ascii="Helvetica" w:hAnsi="Helvetica" w:cs="Arial"/>
          <w:sz w:val="20"/>
          <w:lang w:val="lt-LT"/>
        </w:rPr>
        <w:t xml:space="preserve"> minėto mišinio</w:t>
      </w:r>
      <w:r w:rsidRPr="00277472">
        <w:rPr>
          <w:rFonts w:ascii="Helvetica" w:hAnsi="Helvetica" w:cs="Arial"/>
          <w:sz w:val="20"/>
          <w:lang w:val="lt-LT"/>
        </w:rPr>
        <w:t xml:space="preserve"> masės </w:t>
      </w:r>
      <w:r w:rsidR="00EA5EF3" w:rsidRPr="00277472">
        <w:rPr>
          <w:rFonts w:ascii="Helvetica" w:hAnsi="Helvetica" w:cs="Arial"/>
          <w:sz w:val="20"/>
          <w:lang w:val="lt-LT"/>
        </w:rPr>
        <w:t>medianos</w:t>
      </w:r>
      <w:r w:rsidRPr="00277472">
        <w:rPr>
          <w:rFonts w:ascii="Helvetica" w:hAnsi="Helvetica" w:cs="Arial"/>
          <w:sz w:val="20"/>
          <w:lang w:val="lt-LT"/>
        </w:rPr>
        <w:t xml:space="preserve"> skersmuo yra mažesnis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Pr="00277472">
        <w:rPr>
          <w:rFonts w:ascii="Helvetica" w:hAnsi="Helvetica" w:cs="Arial"/>
          <w:sz w:val="20"/>
          <w:lang w:val="lt-LT"/>
        </w:rPr>
        <w:t xml:space="preserve"> 20 mikronų;</w:t>
      </w:r>
    </w:p>
    <w:p w14:paraId="2A1A56F2" w14:textId="77777777" w:rsidR="00EA5EF3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b) stambių</w:t>
      </w:r>
      <w:r w:rsidR="00EA5EF3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frakciją, sudarytą iš </w:t>
      </w:r>
      <w:r w:rsidR="00EA5EF3" w:rsidRPr="00277472">
        <w:rPr>
          <w:rFonts w:ascii="Helvetica" w:hAnsi="Helvetica" w:cs="Arial"/>
          <w:sz w:val="20"/>
          <w:lang w:val="lt-LT"/>
        </w:rPr>
        <w:t>fiziologiškai priimtinos pagalbinės medžiagos</w:t>
      </w:r>
      <w:r w:rsidRPr="00277472">
        <w:rPr>
          <w:rFonts w:ascii="Helvetica" w:hAnsi="Helvetica" w:cs="Arial"/>
          <w:sz w:val="20"/>
          <w:lang w:val="lt-LT"/>
        </w:rPr>
        <w:t>, kurio</w:t>
      </w:r>
      <w:r w:rsidR="00EA5EF3" w:rsidRPr="00277472">
        <w:rPr>
          <w:rFonts w:ascii="Helvetica" w:hAnsi="Helvetica" w:cs="Arial"/>
          <w:sz w:val="20"/>
          <w:lang w:val="lt-LT"/>
        </w:rPr>
        <w:t>s</w:t>
      </w:r>
      <w:r w:rsidRPr="00277472">
        <w:rPr>
          <w:rFonts w:ascii="Helvetica" w:hAnsi="Helvetica" w:cs="Arial"/>
          <w:sz w:val="20"/>
          <w:lang w:val="lt-LT"/>
        </w:rPr>
        <w:t xml:space="preserve"> masės skersmuo </w:t>
      </w:r>
      <w:r w:rsidR="00EA5EF3" w:rsidRPr="00277472">
        <w:rPr>
          <w:rFonts w:ascii="Helvetica" w:hAnsi="Helvetica" w:cs="Arial"/>
          <w:sz w:val="20"/>
          <w:lang w:val="lt-LT"/>
        </w:rPr>
        <w:t>apima</w:t>
      </w:r>
      <w:r w:rsidRPr="00277472">
        <w:rPr>
          <w:rFonts w:ascii="Helvetica" w:hAnsi="Helvetica" w:cs="Arial"/>
          <w:sz w:val="20"/>
          <w:lang w:val="lt-LT"/>
        </w:rPr>
        <w:t xml:space="preserve"> tarp 200 ir 400 mikronų, </w:t>
      </w:r>
    </w:p>
    <w:p w14:paraId="18263C94" w14:textId="6D4A7183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kur santykis tarp smulkių</w:t>
      </w:r>
      <w:r w:rsidR="00EA5EF3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ir stambiųjų dalelių yra tarp 1:99 ir 30:70 </w:t>
      </w:r>
      <w:r w:rsidR="00EA5EF3" w:rsidRPr="00277472">
        <w:rPr>
          <w:rFonts w:ascii="Helvetica" w:hAnsi="Helvetica" w:cs="Arial"/>
          <w:sz w:val="20"/>
          <w:lang w:val="lt-LT"/>
        </w:rPr>
        <w:t>procentų pagal svorį</w:t>
      </w:r>
      <w:r w:rsidRPr="00277472">
        <w:rPr>
          <w:rFonts w:ascii="Helvetica" w:hAnsi="Helvetica" w:cs="Arial"/>
          <w:sz w:val="20"/>
          <w:lang w:val="lt-LT"/>
        </w:rPr>
        <w:t>; ir</w:t>
      </w:r>
    </w:p>
    <w:p w14:paraId="0DEEC3B9" w14:textId="52942F14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c) formoterolio fumarato dihidrat</w:t>
      </w:r>
      <w:r w:rsidR="00EA5EF3" w:rsidRPr="00277472">
        <w:rPr>
          <w:rFonts w:ascii="Helvetica" w:hAnsi="Helvetica" w:cs="Arial"/>
          <w:sz w:val="20"/>
          <w:lang w:val="lt-LT"/>
        </w:rPr>
        <w:t>ą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derinyje</w:t>
      </w:r>
      <w:r w:rsidRPr="00277472">
        <w:rPr>
          <w:rFonts w:ascii="Helvetica" w:hAnsi="Helvetica" w:cs="Arial"/>
          <w:sz w:val="20"/>
          <w:lang w:val="lt-LT"/>
        </w:rPr>
        <w:t xml:space="preserve"> su beklometazono dipropionatu (BDP) kaip veikliosiomis sudedamosiomis dalimis</w:t>
      </w:r>
      <w:r w:rsidR="00EA5EF3" w:rsidRPr="00277472">
        <w:rPr>
          <w:rFonts w:ascii="Helvetica" w:hAnsi="Helvetica" w:cs="Arial"/>
          <w:sz w:val="20"/>
          <w:lang w:val="lt-LT"/>
        </w:rPr>
        <w:t>,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kur abu yra</w:t>
      </w:r>
      <w:r w:rsidRPr="00277472">
        <w:rPr>
          <w:rFonts w:ascii="Helvetica" w:hAnsi="Helvetica" w:cs="Arial"/>
          <w:sz w:val="20"/>
          <w:lang w:val="lt-LT"/>
        </w:rPr>
        <w:t xml:space="preserve"> mikronizuotų dalelių pavidalu; kur </w:t>
      </w:r>
      <w:r w:rsidR="00EA5EF3" w:rsidRPr="00277472">
        <w:rPr>
          <w:rFonts w:ascii="Helvetica" w:hAnsi="Helvetica" w:cs="Arial"/>
          <w:sz w:val="20"/>
          <w:lang w:val="lt-LT"/>
        </w:rPr>
        <w:t>vieno įpurškimo metu</w:t>
      </w:r>
      <w:r w:rsidRPr="00277472">
        <w:rPr>
          <w:rFonts w:ascii="Helvetica" w:hAnsi="Helvetica" w:cs="Arial"/>
          <w:sz w:val="20"/>
          <w:lang w:val="lt-LT"/>
        </w:rPr>
        <w:t xml:space="preserve"> tiekiama 6-12 µg formoterolio fumarato dihidrato dozė ir </w:t>
      </w:r>
      <w:r w:rsidR="00EA5EF3" w:rsidRPr="00277472">
        <w:rPr>
          <w:rFonts w:ascii="Helvetica" w:hAnsi="Helvetica" w:cs="Arial"/>
          <w:sz w:val="20"/>
          <w:lang w:val="lt-LT"/>
        </w:rPr>
        <w:t xml:space="preserve">vieno įpurškimo metu tiekiama </w:t>
      </w:r>
      <w:r w:rsidRPr="00277472">
        <w:rPr>
          <w:rFonts w:ascii="Helvetica" w:hAnsi="Helvetica" w:cs="Arial"/>
          <w:sz w:val="20"/>
          <w:lang w:val="lt-LT"/>
        </w:rPr>
        <w:t xml:space="preserve">100 arba 200 µg BDP dozė, </w:t>
      </w:r>
      <w:r w:rsidR="004D049C" w:rsidRPr="00277472">
        <w:rPr>
          <w:rFonts w:ascii="Helvetica" w:hAnsi="Helvetica" w:cs="Arial"/>
          <w:sz w:val="20"/>
          <w:lang w:val="lt-LT"/>
        </w:rPr>
        <w:t>ir</w:t>
      </w:r>
      <w:r w:rsidRPr="00277472">
        <w:rPr>
          <w:rFonts w:ascii="Helvetica" w:hAnsi="Helvetica" w:cs="Arial"/>
          <w:sz w:val="20"/>
          <w:lang w:val="lt-LT"/>
        </w:rPr>
        <w:t xml:space="preserve"> formoterolio fumarato dihidrato mikronizuotų dalelių pasiskirstymas</w:t>
      </w:r>
      <w:r w:rsidR="004D049C" w:rsidRPr="00277472">
        <w:rPr>
          <w:rFonts w:ascii="Helvetica" w:hAnsi="Helvetica" w:cs="Arial"/>
          <w:sz w:val="20"/>
          <w:lang w:val="lt-LT"/>
        </w:rPr>
        <w:t xml:space="preserve"> pagal dalelių dydį</w:t>
      </w:r>
      <w:r w:rsidRPr="00277472">
        <w:rPr>
          <w:rFonts w:ascii="Helvetica" w:hAnsi="Helvetica" w:cs="Arial"/>
          <w:sz w:val="20"/>
          <w:lang w:val="lt-LT"/>
        </w:rPr>
        <w:t xml:space="preserve"> yra toks, kad:</w:t>
      </w:r>
    </w:p>
    <w:p w14:paraId="1BD74E66" w14:textId="4CCA7D8C" w:rsidR="005F39EF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(</w:t>
      </w:r>
      <w:r w:rsidR="005F39EF" w:rsidRPr="00277472">
        <w:rPr>
          <w:rFonts w:ascii="Helvetica" w:hAnsi="Helvetica" w:cs="Arial"/>
          <w:sz w:val="20"/>
          <w:lang w:val="lt-LT"/>
        </w:rPr>
        <w:t xml:space="preserve">i) ne daugiau kaip 10% minėtų dalelių tūrio skersmuo </w:t>
      </w:r>
      <w:r w:rsidR="004D049C" w:rsidRPr="00277472">
        <w:rPr>
          <w:rFonts w:ascii="Helvetica" w:hAnsi="Helvetica" w:cs="Arial"/>
          <w:sz w:val="20"/>
          <w:lang w:val="lt-LT"/>
        </w:rPr>
        <w:t>būtų</w:t>
      </w:r>
      <w:r w:rsidR="005F39EF" w:rsidRPr="00277472">
        <w:rPr>
          <w:rFonts w:ascii="Helvetica" w:hAnsi="Helvetica" w:cs="Arial"/>
          <w:sz w:val="20"/>
          <w:lang w:val="lt-LT"/>
        </w:rPr>
        <w:t xml:space="preserve"> mažesnis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="005F39EF" w:rsidRPr="00277472">
        <w:rPr>
          <w:rFonts w:ascii="Helvetica" w:hAnsi="Helvetica" w:cs="Arial"/>
          <w:sz w:val="20"/>
          <w:lang w:val="lt-LT"/>
        </w:rPr>
        <w:t xml:space="preserve"> 0,8 mikrono,</w:t>
      </w:r>
    </w:p>
    <w:p w14:paraId="2DE76FC1" w14:textId="2965257E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(ii) ne daugiau kaip 50% minėtų dalelių tūrio skersmuo </w:t>
      </w:r>
      <w:r w:rsidR="004D049C" w:rsidRPr="00277472">
        <w:rPr>
          <w:rFonts w:ascii="Helvetica" w:hAnsi="Helvetica" w:cs="Arial"/>
          <w:sz w:val="20"/>
          <w:lang w:val="lt-LT"/>
        </w:rPr>
        <w:t>būtų</w:t>
      </w:r>
      <w:r w:rsidRPr="00277472">
        <w:rPr>
          <w:rFonts w:ascii="Helvetica" w:hAnsi="Helvetica" w:cs="Arial"/>
          <w:sz w:val="20"/>
          <w:lang w:val="lt-LT"/>
        </w:rPr>
        <w:t xml:space="preserve"> mažesnis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Pr="00277472">
        <w:rPr>
          <w:rFonts w:ascii="Helvetica" w:hAnsi="Helvetica" w:cs="Arial"/>
          <w:sz w:val="20"/>
          <w:lang w:val="lt-LT"/>
        </w:rPr>
        <w:t xml:space="preserve"> 1,7 mikrono, ir</w:t>
      </w:r>
    </w:p>
    <w:p w14:paraId="22B70AA5" w14:textId="47E32C23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(iii) mažiausiai 90% minėtų dalelių </w:t>
      </w:r>
      <w:r w:rsidR="004D049C" w:rsidRPr="00277472">
        <w:rPr>
          <w:rFonts w:ascii="Helvetica" w:hAnsi="Helvetica" w:cs="Arial"/>
          <w:sz w:val="20"/>
          <w:lang w:val="lt-LT"/>
        </w:rPr>
        <w:t>tūrio skersmuo būtų mažesnis negu</w:t>
      </w:r>
      <w:r w:rsidRPr="00277472">
        <w:rPr>
          <w:rFonts w:ascii="Helvetica" w:hAnsi="Helvetica" w:cs="Arial"/>
          <w:sz w:val="20"/>
          <w:lang w:val="lt-LT"/>
        </w:rPr>
        <w:t xml:space="preserve"> 5,0 mikronų; kur minėt</w:t>
      </w:r>
      <w:r w:rsidR="004D049C" w:rsidRPr="00277472">
        <w:rPr>
          <w:rFonts w:ascii="Helvetica" w:hAnsi="Helvetica" w:cs="Arial"/>
          <w:sz w:val="20"/>
          <w:lang w:val="lt-LT"/>
        </w:rPr>
        <w:t>os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4D049C" w:rsidRPr="00277472">
        <w:rPr>
          <w:rFonts w:ascii="Helvetica" w:hAnsi="Helvetica" w:cs="Arial"/>
          <w:sz w:val="20"/>
          <w:lang w:val="lt-LT"/>
        </w:rPr>
        <w:t xml:space="preserve">mikronizuotos </w:t>
      </w:r>
      <w:r w:rsidRPr="00277472">
        <w:rPr>
          <w:rFonts w:ascii="Helvetica" w:hAnsi="Helvetica" w:cs="Arial"/>
          <w:sz w:val="20"/>
          <w:lang w:val="lt-LT"/>
        </w:rPr>
        <w:t>formoterolio fumarato dihidrato dalel</w:t>
      </w:r>
      <w:r w:rsidR="004D049C" w:rsidRPr="00277472">
        <w:rPr>
          <w:rFonts w:ascii="Helvetica" w:hAnsi="Helvetica" w:cs="Arial"/>
          <w:sz w:val="20"/>
          <w:lang w:val="lt-LT"/>
        </w:rPr>
        <w:t>ės yra c h a r a k t e r i z u o j a m o s</w:t>
      </w:r>
      <w:r w:rsidRPr="00277472">
        <w:rPr>
          <w:rFonts w:ascii="Helvetica" w:hAnsi="Helvetica" w:cs="Arial"/>
          <w:sz w:val="20"/>
          <w:lang w:val="lt-LT"/>
        </w:rPr>
        <w:t xml:space="preserve"> specifini</w:t>
      </w:r>
      <w:r w:rsidR="004D049C" w:rsidRPr="00277472">
        <w:rPr>
          <w:rFonts w:ascii="Helvetica" w:hAnsi="Helvetica" w:cs="Arial"/>
          <w:sz w:val="20"/>
          <w:lang w:val="lt-LT"/>
        </w:rPr>
        <w:t>u</w:t>
      </w:r>
      <w:r w:rsidRPr="00277472">
        <w:rPr>
          <w:rFonts w:ascii="Helvetica" w:hAnsi="Helvetica" w:cs="Arial"/>
          <w:sz w:val="20"/>
          <w:lang w:val="lt-LT"/>
        </w:rPr>
        <w:t xml:space="preserve"> paviršiaus plot</w:t>
      </w:r>
      <w:r w:rsidR="004D049C" w:rsidRPr="00277472">
        <w:rPr>
          <w:rFonts w:ascii="Helvetica" w:hAnsi="Helvetica" w:cs="Arial"/>
          <w:sz w:val="20"/>
          <w:lang w:val="lt-LT"/>
        </w:rPr>
        <w:t>u</w:t>
      </w:r>
      <w:r w:rsidRPr="00277472">
        <w:rPr>
          <w:rFonts w:ascii="Helvetica" w:hAnsi="Helvetica" w:cs="Arial"/>
          <w:sz w:val="20"/>
          <w:lang w:val="lt-LT"/>
        </w:rPr>
        <w:t xml:space="preserve"> nuo 5 iki 7,5 m</w:t>
      </w:r>
      <w:r w:rsidR="004D049C" w:rsidRPr="00277472">
        <w:rPr>
          <w:rFonts w:ascii="Helvetica" w:hAnsi="Helvetica" w:cs="Arial"/>
          <w:sz w:val="20"/>
          <w:lang w:val="lt-LT"/>
        </w:rPr>
        <w:t>²</w:t>
      </w:r>
      <w:r w:rsidRPr="00277472">
        <w:rPr>
          <w:rFonts w:ascii="Helvetica" w:hAnsi="Helvetica" w:cs="Arial"/>
          <w:sz w:val="20"/>
          <w:lang w:val="lt-LT"/>
        </w:rPr>
        <w:t xml:space="preserve">/g, </w:t>
      </w:r>
      <w:r w:rsidR="004D049C" w:rsidRPr="00277472">
        <w:rPr>
          <w:rFonts w:ascii="Helvetica" w:hAnsi="Helvetica" w:cs="Arial"/>
          <w:sz w:val="20"/>
          <w:lang w:val="lt-LT"/>
        </w:rPr>
        <w:t>ir</w:t>
      </w:r>
      <w:r w:rsidRPr="00277472">
        <w:rPr>
          <w:rFonts w:ascii="Helvetica" w:hAnsi="Helvetica" w:cs="Arial"/>
          <w:sz w:val="20"/>
          <w:lang w:val="lt-LT"/>
        </w:rPr>
        <w:t xml:space="preserve"> BDP dalelės turi dalelių dydžio intervalą, apibrėžtą kaip [d(v,0,9)-d(v,0,1)]/d(v,0,5), </w:t>
      </w:r>
      <w:r w:rsidR="004D049C" w:rsidRPr="00277472">
        <w:rPr>
          <w:rFonts w:ascii="Helvetica" w:hAnsi="Helvetica" w:cs="Arial"/>
          <w:sz w:val="20"/>
          <w:lang w:val="lt-LT"/>
        </w:rPr>
        <w:t>apimantį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4D049C" w:rsidRPr="00277472">
        <w:rPr>
          <w:rFonts w:ascii="Helvetica" w:hAnsi="Helvetica" w:cs="Arial"/>
          <w:sz w:val="20"/>
          <w:lang w:val="lt-LT"/>
        </w:rPr>
        <w:t>tarp</w:t>
      </w:r>
      <w:r w:rsidRPr="00277472">
        <w:rPr>
          <w:rFonts w:ascii="Helvetica" w:hAnsi="Helvetica" w:cs="Arial"/>
          <w:sz w:val="20"/>
          <w:lang w:val="lt-LT"/>
        </w:rPr>
        <w:t xml:space="preserve"> 1,2 i</w:t>
      </w:r>
      <w:r w:rsidR="004D049C" w:rsidRPr="00277472">
        <w:rPr>
          <w:rFonts w:ascii="Helvetica" w:hAnsi="Helvetica" w:cs="Arial"/>
          <w:sz w:val="20"/>
          <w:lang w:val="lt-LT"/>
        </w:rPr>
        <w:t>r</w:t>
      </w:r>
      <w:r w:rsidRPr="00277472">
        <w:rPr>
          <w:rFonts w:ascii="Helvetica" w:hAnsi="Helvetica" w:cs="Arial"/>
          <w:sz w:val="20"/>
          <w:lang w:val="lt-LT"/>
        </w:rPr>
        <w:t xml:space="preserve"> 2,2, </w:t>
      </w:r>
      <w:r w:rsidR="004D049C" w:rsidRPr="00277472">
        <w:rPr>
          <w:rFonts w:ascii="Helvetica" w:hAnsi="Helvetica" w:cs="Arial"/>
          <w:sz w:val="20"/>
          <w:lang w:val="lt-LT"/>
        </w:rPr>
        <w:t>ir</w:t>
      </w:r>
      <w:r w:rsidRPr="00277472">
        <w:rPr>
          <w:rFonts w:ascii="Helvetica" w:hAnsi="Helvetica" w:cs="Arial"/>
          <w:sz w:val="20"/>
          <w:lang w:val="lt-LT"/>
        </w:rPr>
        <w:t xml:space="preserve"> j</w:t>
      </w:r>
      <w:r w:rsidR="004D049C" w:rsidRPr="00277472">
        <w:rPr>
          <w:rFonts w:ascii="Helvetica" w:hAnsi="Helvetica" w:cs="Arial"/>
          <w:sz w:val="20"/>
          <w:lang w:val="lt-LT"/>
        </w:rPr>
        <w:t>os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4D049C" w:rsidRPr="00277472">
        <w:rPr>
          <w:rFonts w:ascii="Helvetica" w:hAnsi="Helvetica" w:cs="Arial"/>
          <w:sz w:val="20"/>
          <w:lang w:val="lt-LT"/>
        </w:rPr>
        <w:t>papildomai yra c h a r a k t e r i z u o j a m o s specifiniu paviršiaus plotu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4D049C" w:rsidRPr="00277472">
        <w:rPr>
          <w:rFonts w:ascii="Helvetica" w:hAnsi="Helvetica" w:cs="Arial"/>
          <w:sz w:val="20"/>
          <w:lang w:val="lt-LT"/>
        </w:rPr>
        <w:t>apimančiu tarp</w:t>
      </w:r>
      <w:r w:rsidRPr="00277472">
        <w:rPr>
          <w:rFonts w:ascii="Helvetica" w:hAnsi="Helvetica" w:cs="Arial"/>
          <w:sz w:val="20"/>
          <w:lang w:val="lt-LT"/>
        </w:rPr>
        <w:t xml:space="preserve"> 5,5 i</w:t>
      </w:r>
      <w:r w:rsidR="004D049C" w:rsidRPr="00277472">
        <w:rPr>
          <w:rFonts w:ascii="Helvetica" w:hAnsi="Helvetica" w:cs="Arial"/>
          <w:sz w:val="20"/>
          <w:lang w:val="lt-LT"/>
        </w:rPr>
        <w:t>r</w:t>
      </w:r>
      <w:r w:rsidRPr="00277472">
        <w:rPr>
          <w:rFonts w:ascii="Helvetica" w:hAnsi="Helvetica" w:cs="Arial"/>
          <w:sz w:val="20"/>
          <w:lang w:val="lt-LT"/>
        </w:rPr>
        <w:t xml:space="preserve"> 7,0 </w:t>
      </w:r>
      <w:r w:rsidR="004D049C" w:rsidRPr="00277472">
        <w:rPr>
          <w:rFonts w:ascii="Helvetica" w:hAnsi="Helvetica" w:cs="Arial"/>
          <w:sz w:val="20"/>
          <w:lang w:val="lt-LT"/>
        </w:rPr>
        <w:t>m²/g</w:t>
      </w:r>
      <w:r w:rsidRPr="00277472">
        <w:rPr>
          <w:rFonts w:ascii="Helvetica" w:hAnsi="Helvetica" w:cs="Arial"/>
          <w:sz w:val="20"/>
          <w:lang w:val="lt-LT"/>
        </w:rPr>
        <w:t xml:space="preserve">, kur </w:t>
      </w:r>
      <w:r w:rsidR="004D049C" w:rsidRPr="00277472">
        <w:rPr>
          <w:rFonts w:ascii="Helvetica" w:hAnsi="Helvetica" w:cs="Arial"/>
          <w:sz w:val="20"/>
          <w:lang w:val="lt-LT"/>
        </w:rPr>
        <w:t>specifinis</w:t>
      </w:r>
      <w:r w:rsidRPr="00277472">
        <w:rPr>
          <w:rFonts w:ascii="Helvetica" w:hAnsi="Helvetica" w:cs="Arial"/>
          <w:sz w:val="20"/>
          <w:lang w:val="lt-LT"/>
        </w:rPr>
        <w:t xml:space="preserve"> paviršiaus plotas </w:t>
      </w:r>
      <w:r w:rsidR="004D049C" w:rsidRPr="00277472">
        <w:rPr>
          <w:rFonts w:ascii="Helvetica" w:hAnsi="Helvetica" w:cs="Arial"/>
          <w:sz w:val="20"/>
          <w:lang w:val="lt-LT"/>
        </w:rPr>
        <w:t xml:space="preserve">yra </w:t>
      </w:r>
      <w:r w:rsidRPr="00277472">
        <w:rPr>
          <w:rFonts w:ascii="Helvetica" w:hAnsi="Helvetica" w:cs="Arial"/>
          <w:sz w:val="20"/>
          <w:lang w:val="lt-LT"/>
        </w:rPr>
        <w:t>nustatomas pagal Brunauer</w:t>
      </w:r>
      <w:r w:rsidR="00BB1753" w:rsidRPr="00277472">
        <w:rPr>
          <w:rFonts w:ascii="Helvetica" w:hAnsi="Helvetica" w:cs="Arial"/>
          <w:sz w:val="20"/>
          <w:lang w:val="lt-LT"/>
        </w:rPr>
        <w:t>io</w:t>
      </w:r>
      <w:r w:rsidRPr="00277472">
        <w:rPr>
          <w:rFonts w:ascii="Helvetica" w:hAnsi="Helvetica" w:cs="Arial"/>
          <w:sz w:val="20"/>
          <w:lang w:val="lt-LT"/>
        </w:rPr>
        <w:t>-Emet</w:t>
      </w:r>
      <w:r w:rsidR="00BB1753" w:rsidRPr="00277472">
        <w:rPr>
          <w:rFonts w:ascii="Helvetica" w:hAnsi="Helvetica" w:cs="Arial"/>
          <w:sz w:val="20"/>
          <w:lang w:val="lt-LT"/>
        </w:rPr>
        <w:t>o</w:t>
      </w:r>
      <w:r w:rsidRPr="00277472">
        <w:rPr>
          <w:rFonts w:ascii="Helvetica" w:hAnsi="Helvetica" w:cs="Arial"/>
          <w:sz w:val="20"/>
          <w:lang w:val="lt-LT"/>
        </w:rPr>
        <w:t>-Teler</w:t>
      </w:r>
      <w:r w:rsidR="00BB1753" w:rsidRPr="00277472">
        <w:rPr>
          <w:rFonts w:ascii="Helvetica" w:hAnsi="Helvetica" w:cs="Arial"/>
          <w:sz w:val="20"/>
          <w:lang w:val="lt-LT"/>
        </w:rPr>
        <w:t>io</w:t>
      </w:r>
      <w:r w:rsidRPr="00277472">
        <w:rPr>
          <w:rFonts w:ascii="Helvetica" w:hAnsi="Helvetica" w:cs="Arial"/>
          <w:sz w:val="20"/>
          <w:lang w:val="lt-LT"/>
        </w:rPr>
        <w:t xml:space="preserve"> (BET) azot</w:t>
      </w:r>
      <w:r w:rsidR="00BB1753" w:rsidRPr="00277472">
        <w:rPr>
          <w:rFonts w:ascii="Helvetica" w:hAnsi="Helvetica" w:cs="Arial"/>
          <w:sz w:val="20"/>
          <w:lang w:val="lt-LT"/>
        </w:rPr>
        <w:t>o</w:t>
      </w:r>
      <w:r w:rsidRPr="00277472">
        <w:rPr>
          <w:rFonts w:ascii="Helvetica" w:hAnsi="Helvetica" w:cs="Arial"/>
          <w:sz w:val="20"/>
          <w:lang w:val="lt-LT"/>
        </w:rPr>
        <w:t xml:space="preserve"> adsorbcijos metod</w:t>
      </w:r>
      <w:r w:rsidR="00BB1753" w:rsidRPr="00277472">
        <w:rPr>
          <w:rFonts w:ascii="Helvetica" w:hAnsi="Helvetica" w:cs="Arial"/>
          <w:sz w:val="20"/>
          <w:lang w:val="lt-LT"/>
        </w:rPr>
        <w:t>ą,</w:t>
      </w:r>
      <w:r w:rsidRPr="00277472">
        <w:rPr>
          <w:rFonts w:ascii="Helvetica" w:hAnsi="Helvetica" w:cs="Arial"/>
          <w:sz w:val="20"/>
          <w:lang w:val="lt-LT"/>
        </w:rPr>
        <w:t xml:space="preserve"> ir kur:</w:t>
      </w:r>
    </w:p>
    <w:p w14:paraId="63201303" w14:textId="712106EA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i) ne daugiau kaip 10% minėtų BDP dalelių tūrio skersmuo yra mažesnis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Pr="00277472">
        <w:rPr>
          <w:rFonts w:ascii="Helvetica" w:hAnsi="Helvetica" w:cs="Arial"/>
          <w:sz w:val="20"/>
          <w:lang w:val="lt-LT"/>
        </w:rPr>
        <w:t xml:space="preserve"> 0,6 mikrono,</w:t>
      </w:r>
    </w:p>
    <w:p w14:paraId="60864755" w14:textId="2F1C94C2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ii) ne daugiau kaip 50% minėtų dalelių tūrio skersmuo </w:t>
      </w:r>
      <w:r w:rsidR="00BB1753" w:rsidRPr="00277472">
        <w:rPr>
          <w:rFonts w:ascii="Helvetica" w:hAnsi="Helvetica" w:cs="Arial"/>
          <w:sz w:val="20"/>
          <w:lang w:val="lt-LT"/>
        </w:rPr>
        <w:t>apima tarp</w:t>
      </w:r>
      <w:r w:rsidRPr="00277472">
        <w:rPr>
          <w:rFonts w:ascii="Helvetica" w:hAnsi="Helvetica" w:cs="Arial"/>
          <w:sz w:val="20"/>
          <w:lang w:val="lt-LT"/>
        </w:rPr>
        <w:t xml:space="preserve"> 1,5 mikronų i</w:t>
      </w:r>
      <w:r w:rsidR="00BB1753" w:rsidRPr="00277472">
        <w:rPr>
          <w:rFonts w:ascii="Helvetica" w:hAnsi="Helvetica" w:cs="Arial"/>
          <w:sz w:val="20"/>
          <w:lang w:val="lt-LT"/>
        </w:rPr>
        <w:t>r</w:t>
      </w:r>
      <w:r w:rsidRPr="00277472">
        <w:rPr>
          <w:rFonts w:ascii="Helvetica" w:hAnsi="Helvetica" w:cs="Arial"/>
          <w:sz w:val="20"/>
          <w:lang w:val="lt-LT"/>
        </w:rPr>
        <w:t xml:space="preserve"> 2,0 mikronų ir</w:t>
      </w:r>
    </w:p>
    <w:p w14:paraId="1A6B81A4" w14:textId="3543C853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iii) mažiausiai 90% minėtų dalelių tūrio skersmuo yra lygus arba mažesnis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Pr="00277472">
        <w:rPr>
          <w:rFonts w:ascii="Helvetica" w:hAnsi="Helvetica" w:cs="Arial"/>
          <w:sz w:val="20"/>
          <w:lang w:val="lt-LT"/>
        </w:rPr>
        <w:t xml:space="preserve"> 4,7 mikronai, </w:t>
      </w:r>
      <w:r w:rsidR="00BB1753" w:rsidRPr="00277472">
        <w:rPr>
          <w:rFonts w:ascii="Helvetica" w:hAnsi="Helvetica" w:cs="Arial"/>
          <w:sz w:val="20"/>
          <w:lang w:val="lt-LT"/>
        </w:rPr>
        <w:t>ir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BB1753" w:rsidRPr="00277472">
        <w:rPr>
          <w:rFonts w:ascii="Helvetica" w:hAnsi="Helvetica" w:cs="Arial"/>
          <w:sz w:val="20"/>
          <w:lang w:val="lt-LT"/>
        </w:rPr>
        <w:t>veikliųjų sudedamųjų dali</w:t>
      </w:r>
      <w:r w:rsidRPr="00277472">
        <w:rPr>
          <w:rFonts w:ascii="Helvetica" w:hAnsi="Helvetica" w:cs="Arial"/>
          <w:sz w:val="20"/>
          <w:lang w:val="lt-LT"/>
        </w:rPr>
        <w:t xml:space="preserve">ų dalelių dydis </w:t>
      </w:r>
      <w:r w:rsidR="00BB1753" w:rsidRPr="00277472">
        <w:rPr>
          <w:rFonts w:ascii="Helvetica" w:hAnsi="Helvetica" w:cs="Arial"/>
          <w:sz w:val="20"/>
          <w:lang w:val="lt-LT"/>
        </w:rPr>
        <w:t xml:space="preserve">yra </w:t>
      </w:r>
      <w:r w:rsidRPr="00277472">
        <w:rPr>
          <w:rFonts w:ascii="Helvetica" w:hAnsi="Helvetica" w:cs="Arial"/>
          <w:sz w:val="20"/>
          <w:lang w:val="lt-LT"/>
        </w:rPr>
        <w:t>nustatomas lazerin</w:t>
      </w:r>
      <w:r w:rsidR="00BB1753" w:rsidRPr="00277472">
        <w:rPr>
          <w:rFonts w:ascii="Helvetica" w:hAnsi="Helvetica" w:cs="Arial"/>
          <w:sz w:val="20"/>
          <w:lang w:val="lt-LT"/>
        </w:rPr>
        <w:t>ės</w:t>
      </w:r>
      <w:r w:rsidRPr="00277472">
        <w:rPr>
          <w:rFonts w:ascii="Helvetica" w:hAnsi="Helvetica" w:cs="Arial"/>
          <w:sz w:val="20"/>
          <w:lang w:val="lt-LT"/>
        </w:rPr>
        <w:t xml:space="preserve"> difrakcij</w:t>
      </w:r>
      <w:r w:rsidR="00BB1753" w:rsidRPr="00277472">
        <w:rPr>
          <w:rFonts w:ascii="Helvetica" w:hAnsi="Helvetica" w:cs="Arial"/>
          <w:sz w:val="20"/>
          <w:lang w:val="lt-LT"/>
        </w:rPr>
        <w:t>os metodu,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pa</w:t>
      </w:r>
      <w:r w:rsidRPr="00277472">
        <w:rPr>
          <w:rFonts w:ascii="Helvetica" w:hAnsi="Helvetica" w:cs="Arial"/>
          <w:sz w:val="20"/>
          <w:lang w:val="lt-LT"/>
        </w:rPr>
        <w:t>naudojant Malvern</w:t>
      </w:r>
      <w:r w:rsidR="00BB1753" w:rsidRPr="00277472">
        <w:rPr>
          <w:rFonts w:ascii="Helvetica" w:hAnsi="Helvetica" w:cs="Arial"/>
          <w:sz w:val="20"/>
          <w:lang w:val="lt-LT"/>
        </w:rPr>
        <w:t>o</w:t>
      </w:r>
      <w:r w:rsidRPr="00277472">
        <w:rPr>
          <w:rFonts w:ascii="Helvetica" w:hAnsi="Helvetica" w:cs="Arial"/>
          <w:sz w:val="20"/>
          <w:lang w:val="lt-LT"/>
        </w:rPr>
        <w:t xml:space="preserve"> aparatą;</w:t>
      </w:r>
    </w:p>
    <w:p w14:paraId="29592A6D" w14:textId="5090967E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kur fiziologiškai priimtina </w:t>
      </w:r>
      <w:r w:rsidR="00BB1753" w:rsidRPr="00277472">
        <w:rPr>
          <w:rFonts w:ascii="Helvetica" w:hAnsi="Helvetica" w:cs="Arial"/>
          <w:sz w:val="20"/>
          <w:lang w:val="lt-LT"/>
        </w:rPr>
        <w:t>pagalbinė medžiaga</w:t>
      </w:r>
      <w:r w:rsidRPr="00277472">
        <w:rPr>
          <w:rFonts w:ascii="Helvetica" w:hAnsi="Helvetica" w:cs="Arial"/>
          <w:sz w:val="20"/>
          <w:lang w:val="lt-LT"/>
        </w:rPr>
        <w:t xml:space="preserve"> yra α-laktozės monohidratas.</w:t>
      </w:r>
    </w:p>
    <w:p w14:paraId="1DADB9A9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F6811C" w14:textId="7D14DD14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2.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1 punktą, kur BDP dalelių d(v,0,1) yra tarp 0,8 ir 1,0 mikronų, d(v,0,5) </w:t>
      </w:r>
      <w:r w:rsidR="00BB1753" w:rsidRPr="00277472">
        <w:rPr>
          <w:rFonts w:ascii="Helvetica" w:hAnsi="Helvetica" w:cs="Arial"/>
          <w:sz w:val="20"/>
          <w:lang w:val="lt-LT"/>
        </w:rPr>
        <w:t>apima tarp</w:t>
      </w:r>
      <w:r w:rsidRPr="00277472">
        <w:rPr>
          <w:rFonts w:ascii="Helvetica" w:hAnsi="Helvetica" w:cs="Arial"/>
          <w:sz w:val="20"/>
          <w:lang w:val="lt-LT"/>
        </w:rPr>
        <w:t xml:space="preserve"> 1,5 i</w:t>
      </w:r>
      <w:r w:rsidR="00BB1753" w:rsidRPr="00277472">
        <w:rPr>
          <w:rFonts w:ascii="Helvetica" w:hAnsi="Helvetica" w:cs="Arial"/>
          <w:sz w:val="20"/>
          <w:lang w:val="lt-LT"/>
        </w:rPr>
        <w:t>r</w:t>
      </w:r>
      <w:r w:rsidRPr="00277472">
        <w:rPr>
          <w:rFonts w:ascii="Helvetica" w:hAnsi="Helvetica" w:cs="Arial"/>
          <w:sz w:val="20"/>
          <w:lang w:val="lt-LT"/>
        </w:rPr>
        <w:t xml:space="preserve"> 2,0 mikronų, </w:t>
      </w:r>
      <w:r w:rsidR="00BB1753" w:rsidRPr="00277472">
        <w:rPr>
          <w:rFonts w:ascii="Helvetica" w:hAnsi="Helvetica" w:cs="Arial"/>
          <w:sz w:val="20"/>
          <w:lang w:val="lt-LT"/>
        </w:rPr>
        <w:t>ir</w:t>
      </w:r>
      <w:r w:rsidRPr="00277472">
        <w:rPr>
          <w:rFonts w:ascii="Helvetica" w:hAnsi="Helvetica" w:cs="Arial"/>
          <w:sz w:val="20"/>
          <w:lang w:val="lt-LT"/>
        </w:rPr>
        <w:t xml:space="preserve"> d(v,0,9) </w:t>
      </w:r>
      <w:r w:rsidR="00BB1753" w:rsidRPr="00277472">
        <w:rPr>
          <w:rFonts w:ascii="Helvetica" w:hAnsi="Helvetica" w:cs="Arial"/>
          <w:sz w:val="20"/>
          <w:lang w:val="lt-LT"/>
        </w:rPr>
        <w:t>apima tarp</w:t>
      </w:r>
      <w:r w:rsidRPr="00277472">
        <w:rPr>
          <w:rFonts w:ascii="Helvetica" w:hAnsi="Helvetica" w:cs="Arial"/>
          <w:sz w:val="20"/>
          <w:lang w:val="lt-LT"/>
        </w:rPr>
        <w:t xml:space="preserve"> 2,5 i</w:t>
      </w:r>
      <w:r w:rsidR="00BB1753" w:rsidRPr="00277472">
        <w:rPr>
          <w:rFonts w:ascii="Helvetica" w:hAnsi="Helvetica" w:cs="Arial"/>
          <w:sz w:val="20"/>
          <w:lang w:val="lt-LT"/>
        </w:rPr>
        <w:t>r</w:t>
      </w:r>
      <w:r w:rsidRPr="00277472">
        <w:rPr>
          <w:rFonts w:ascii="Helvetica" w:hAnsi="Helvetica" w:cs="Arial"/>
          <w:sz w:val="20"/>
          <w:lang w:val="lt-LT"/>
        </w:rPr>
        <w:t xml:space="preserve"> 4,7 mikrono.</w:t>
      </w:r>
    </w:p>
    <w:p w14:paraId="7C2156AE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FCBABD" w14:textId="109FC7B7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3.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2 punktą, kur BDP </w:t>
      </w:r>
      <w:r w:rsidR="00BB1753" w:rsidRPr="00277472">
        <w:rPr>
          <w:rFonts w:ascii="Helvetica" w:hAnsi="Helvetica" w:cs="Arial"/>
          <w:sz w:val="20"/>
          <w:lang w:val="lt-LT"/>
        </w:rPr>
        <w:t>dalelių pasiskirstymas pagal dalelių dydį apima</w:t>
      </w:r>
      <w:r w:rsidRPr="00277472">
        <w:rPr>
          <w:rFonts w:ascii="Helvetica" w:hAnsi="Helvetica" w:cs="Arial"/>
          <w:sz w:val="20"/>
          <w:lang w:val="lt-LT"/>
        </w:rPr>
        <w:t xml:space="preserve"> tarp 1,3 ir 2,1.</w:t>
      </w:r>
    </w:p>
    <w:p w14:paraId="18D7D9FB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2223EB" w14:textId="3D78C36D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4.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1-3 punktus, kur specifinis BDP dalelių paviršiaus plotas </w:t>
      </w:r>
      <w:r w:rsidR="00BB1753" w:rsidRPr="00277472">
        <w:rPr>
          <w:rFonts w:ascii="Helvetica" w:hAnsi="Helvetica" w:cs="Arial"/>
          <w:sz w:val="20"/>
          <w:lang w:val="lt-LT"/>
        </w:rPr>
        <w:t>apima tarp</w:t>
      </w:r>
      <w:r w:rsidRPr="00277472">
        <w:rPr>
          <w:rFonts w:ascii="Helvetica" w:hAnsi="Helvetica" w:cs="Arial"/>
          <w:sz w:val="20"/>
          <w:lang w:val="lt-LT"/>
        </w:rPr>
        <w:t xml:space="preserve"> 5,9 ir 6,8 </w:t>
      </w:r>
      <w:r w:rsidR="00BB1753" w:rsidRPr="00277472">
        <w:rPr>
          <w:rFonts w:ascii="Helvetica" w:hAnsi="Helvetica" w:cs="Arial"/>
          <w:sz w:val="20"/>
          <w:lang w:val="lt-LT"/>
        </w:rPr>
        <w:t>m²/g</w:t>
      </w:r>
      <w:r w:rsidRPr="00277472">
        <w:rPr>
          <w:rFonts w:ascii="Helvetica" w:hAnsi="Helvetica" w:cs="Arial"/>
          <w:sz w:val="20"/>
          <w:lang w:val="lt-LT"/>
        </w:rPr>
        <w:t>.</w:t>
      </w:r>
    </w:p>
    <w:p w14:paraId="12F2D795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9A28CA" w14:textId="7F85D063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5.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bet kurį</w:t>
      </w:r>
      <w:r w:rsidR="00BB1753" w:rsidRPr="00277472">
        <w:rPr>
          <w:rFonts w:ascii="Helvetica" w:hAnsi="Helvetica" w:cs="Arial"/>
          <w:sz w:val="20"/>
          <w:lang w:val="lt-LT"/>
        </w:rPr>
        <w:t xml:space="preserve"> vieną</w:t>
      </w:r>
      <w:r w:rsidRPr="00277472">
        <w:rPr>
          <w:rFonts w:ascii="Helvetica" w:hAnsi="Helvetica" w:cs="Arial"/>
          <w:sz w:val="20"/>
          <w:lang w:val="lt-LT"/>
        </w:rPr>
        <w:t xml:space="preserve"> iš ankstesnių punktų, kur smulkių</w:t>
      </w:r>
      <w:r w:rsidR="00BB1753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a) ir stambių</w:t>
      </w:r>
      <w:r w:rsidR="00BB1753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b) santykis </w:t>
      </w:r>
      <w:r w:rsidR="00BB1753" w:rsidRPr="00277472">
        <w:rPr>
          <w:rFonts w:ascii="Helvetica" w:hAnsi="Helvetica" w:cs="Arial"/>
          <w:sz w:val="20"/>
          <w:lang w:val="lt-LT"/>
        </w:rPr>
        <w:t>apima</w:t>
      </w:r>
      <w:r w:rsidRPr="00277472">
        <w:rPr>
          <w:rFonts w:ascii="Helvetica" w:hAnsi="Helvetica" w:cs="Arial"/>
          <w:sz w:val="20"/>
          <w:lang w:val="lt-LT"/>
        </w:rPr>
        <w:t xml:space="preserve"> tarp 2:98 ir 20:80 </w:t>
      </w:r>
      <w:r w:rsidR="00EA5EF3" w:rsidRPr="00277472">
        <w:rPr>
          <w:rFonts w:ascii="Helvetica" w:hAnsi="Helvetica" w:cs="Arial"/>
          <w:sz w:val="20"/>
          <w:lang w:val="lt-LT"/>
        </w:rPr>
        <w:t>procentų pagal svorį</w:t>
      </w:r>
      <w:r w:rsidRPr="00277472">
        <w:rPr>
          <w:rFonts w:ascii="Helvetica" w:hAnsi="Helvetica" w:cs="Arial"/>
          <w:sz w:val="20"/>
          <w:lang w:val="lt-LT"/>
        </w:rPr>
        <w:t>.</w:t>
      </w:r>
    </w:p>
    <w:p w14:paraId="5858973C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C1928D" w14:textId="5C6239AD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6.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5 punktą, kur santykis yra 10:90 </w:t>
      </w:r>
      <w:r w:rsidR="00EA5EF3" w:rsidRPr="00277472">
        <w:rPr>
          <w:rFonts w:ascii="Helvetica" w:hAnsi="Helvetica" w:cs="Arial"/>
          <w:sz w:val="20"/>
          <w:lang w:val="lt-LT"/>
        </w:rPr>
        <w:t>procentų pagal svorį</w:t>
      </w:r>
      <w:r w:rsidRPr="00277472">
        <w:rPr>
          <w:rFonts w:ascii="Helvetica" w:hAnsi="Helvetica" w:cs="Arial"/>
          <w:sz w:val="20"/>
          <w:lang w:val="lt-LT"/>
        </w:rPr>
        <w:t>.</w:t>
      </w:r>
    </w:p>
    <w:p w14:paraId="79745A4A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8C3A80" w14:textId="0BEAA804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7.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bet kurį iš ankstesnių punktų, kur smulkių</w:t>
      </w:r>
      <w:r w:rsidR="00BB1753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frakcijos a) masės median</w:t>
      </w:r>
      <w:r w:rsidR="00BB1753" w:rsidRPr="00277472">
        <w:rPr>
          <w:rFonts w:ascii="Helvetica" w:hAnsi="Helvetica" w:cs="Arial"/>
          <w:sz w:val="20"/>
          <w:lang w:val="lt-LT"/>
        </w:rPr>
        <w:t>os skersmuo</w:t>
      </w:r>
      <w:r w:rsidRPr="00277472">
        <w:rPr>
          <w:rFonts w:ascii="Helvetica" w:hAnsi="Helvetica" w:cs="Arial"/>
          <w:sz w:val="20"/>
          <w:lang w:val="lt-LT"/>
        </w:rPr>
        <w:t xml:space="preserve"> yra lyg</w:t>
      </w:r>
      <w:r w:rsidR="00BB1753" w:rsidRPr="00277472">
        <w:rPr>
          <w:rFonts w:ascii="Helvetica" w:hAnsi="Helvetica" w:cs="Arial"/>
          <w:sz w:val="20"/>
          <w:lang w:val="lt-LT"/>
        </w:rPr>
        <w:t>us</w:t>
      </w:r>
      <w:r w:rsidRPr="00277472">
        <w:rPr>
          <w:rFonts w:ascii="Helvetica" w:hAnsi="Helvetica" w:cs="Arial"/>
          <w:sz w:val="20"/>
          <w:lang w:val="lt-LT"/>
        </w:rPr>
        <w:t xml:space="preserve"> arba mažesn</w:t>
      </w:r>
      <w:r w:rsidR="00BB1753" w:rsidRPr="00277472">
        <w:rPr>
          <w:rFonts w:ascii="Helvetica" w:hAnsi="Helvetica" w:cs="Arial"/>
          <w:sz w:val="20"/>
          <w:lang w:val="lt-LT"/>
        </w:rPr>
        <w:t>is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Pr="00277472">
        <w:rPr>
          <w:rFonts w:ascii="Helvetica" w:hAnsi="Helvetica" w:cs="Arial"/>
          <w:sz w:val="20"/>
          <w:lang w:val="lt-LT"/>
        </w:rPr>
        <w:t xml:space="preserve"> 10 mikronų.</w:t>
      </w:r>
    </w:p>
    <w:p w14:paraId="7C913329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F9CD74" w14:textId="04665536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8.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bet kurį iš ankstesnių punktų, kur stambių</w:t>
      </w:r>
      <w:r w:rsidR="00BB1753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frakcijos </w:t>
      </w:r>
      <w:r w:rsidR="001A665D" w:rsidRPr="00277472">
        <w:rPr>
          <w:rFonts w:ascii="Helvetica" w:hAnsi="Helvetica" w:cs="Arial"/>
          <w:sz w:val="20"/>
          <w:lang w:val="lt-LT"/>
        </w:rPr>
        <w:t xml:space="preserve">b) </w:t>
      </w:r>
      <w:r w:rsidRPr="00277472">
        <w:rPr>
          <w:rFonts w:ascii="Helvetica" w:hAnsi="Helvetica" w:cs="Arial"/>
          <w:sz w:val="20"/>
          <w:lang w:val="lt-LT"/>
        </w:rPr>
        <w:t>masės skersmuo</w:t>
      </w:r>
      <w:r w:rsidR="001A665D" w:rsidRPr="00277472">
        <w:rPr>
          <w:rFonts w:ascii="Helvetica" w:hAnsi="Helvetica" w:cs="Arial"/>
          <w:sz w:val="20"/>
          <w:lang w:val="lt-LT"/>
        </w:rPr>
        <w:t xml:space="preserve"> apima</w:t>
      </w:r>
      <w:r w:rsidRPr="00277472">
        <w:rPr>
          <w:rFonts w:ascii="Helvetica" w:hAnsi="Helvetica" w:cs="Arial"/>
          <w:sz w:val="20"/>
          <w:lang w:val="lt-LT"/>
        </w:rPr>
        <w:t xml:space="preserve"> tarp 212 ir 355 mikronų.</w:t>
      </w:r>
    </w:p>
    <w:p w14:paraId="271713D8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13C435" w14:textId="328EB11F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lastRenderedPageBreak/>
        <w:t>9.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bet kurį</w:t>
      </w:r>
      <w:r w:rsidR="001A665D" w:rsidRPr="00277472">
        <w:rPr>
          <w:rFonts w:ascii="Helvetica" w:hAnsi="Helvetica" w:cs="Arial"/>
          <w:sz w:val="20"/>
          <w:lang w:val="lt-LT"/>
        </w:rPr>
        <w:t xml:space="preserve"> vieną</w:t>
      </w:r>
      <w:r w:rsidRPr="00277472">
        <w:rPr>
          <w:rFonts w:ascii="Helvetica" w:hAnsi="Helvetica" w:cs="Arial"/>
          <w:sz w:val="20"/>
          <w:lang w:val="lt-LT"/>
        </w:rPr>
        <w:t xml:space="preserve"> iš ankstesnių punktų, kur formoterolio fumarato dihidrato mikronizuotų dalelių skersmuo yra mažesnis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Pr="00277472">
        <w:rPr>
          <w:rFonts w:ascii="Helvetica" w:hAnsi="Helvetica" w:cs="Arial"/>
          <w:sz w:val="20"/>
          <w:lang w:val="lt-LT"/>
        </w:rPr>
        <w:t xml:space="preserve"> 6 mikronai.</w:t>
      </w:r>
    </w:p>
    <w:p w14:paraId="434A56A7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732E16" w14:textId="513F190C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10.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1-9 punktus, kur formoterolio fumarato dihidrato mikronizuotos dalelės </w:t>
      </w:r>
      <w:r w:rsidR="001A665D" w:rsidRPr="00277472">
        <w:rPr>
          <w:rFonts w:ascii="Helvetica" w:hAnsi="Helvetica" w:cs="Arial"/>
          <w:sz w:val="20"/>
          <w:lang w:val="lt-LT"/>
        </w:rPr>
        <w:t>yra c h a r a k t e r i z u o j a m o s specifiniu paviršiaus plotu</w:t>
      </w:r>
      <w:r w:rsidRPr="00277472">
        <w:rPr>
          <w:rFonts w:ascii="Helvetica" w:hAnsi="Helvetica" w:cs="Arial"/>
          <w:sz w:val="20"/>
          <w:lang w:val="lt-LT"/>
        </w:rPr>
        <w:t xml:space="preserve"> nuo 5,2 iki 6,5 </w:t>
      </w:r>
      <w:r w:rsidR="00BB1753" w:rsidRPr="00277472">
        <w:rPr>
          <w:rFonts w:ascii="Helvetica" w:hAnsi="Helvetica" w:cs="Arial"/>
          <w:sz w:val="20"/>
          <w:lang w:val="lt-LT"/>
        </w:rPr>
        <w:t>m²/g</w:t>
      </w:r>
      <w:r w:rsidRPr="00277472">
        <w:rPr>
          <w:rFonts w:ascii="Helvetica" w:hAnsi="Helvetica" w:cs="Arial"/>
          <w:sz w:val="20"/>
          <w:lang w:val="lt-LT"/>
        </w:rPr>
        <w:t>.</w:t>
      </w:r>
    </w:p>
    <w:p w14:paraId="4760EB16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EFD7DC" w14:textId="706DA6D2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11.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10 punktą, kur formoterolio fumarato dihidrato mikronizuotos dalelės </w:t>
      </w:r>
      <w:r w:rsidR="001A665D" w:rsidRPr="00277472">
        <w:rPr>
          <w:rFonts w:ascii="Helvetica" w:hAnsi="Helvetica" w:cs="Arial"/>
          <w:sz w:val="20"/>
          <w:lang w:val="lt-LT"/>
        </w:rPr>
        <w:t>yra c h a r a k t e r i z u o j a m o s specifiniu paviršiaus plotu</w:t>
      </w:r>
      <w:r w:rsidRPr="00277472">
        <w:rPr>
          <w:rFonts w:ascii="Helvetica" w:hAnsi="Helvetica" w:cs="Arial"/>
          <w:sz w:val="20"/>
          <w:lang w:val="lt-LT"/>
        </w:rPr>
        <w:t xml:space="preserve"> nuo 5,5 iki 5,8 </w:t>
      </w:r>
      <w:r w:rsidR="00BB1753" w:rsidRPr="00277472">
        <w:rPr>
          <w:rFonts w:ascii="Helvetica" w:hAnsi="Helvetica" w:cs="Arial"/>
          <w:sz w:val="20"/>
          <w:lang w:val="lt-LT"/>
        </w:rPr>
        <w:t>m²/g</w:t>
      </w:r>
      <w:r w:rsidRPr="00277472">
        <w:rPr>
          <w:rFonts w:ascii="Helvetica" w:hAnsi="Helvetica" w:cs="Arial"/>
          <w:sz w:val="20"/>
          <w:lang w:val="lt-LT"/>
        </w:rPr>
        <w:t>.</w:t>
      </w:r>
    </w:p>
    <w:p w14:paraId="5C898B87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F742AB" w14:textId="2C8AC485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12.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1 punktą, susidedanti iš:</w:t>
      </w:r>
    </w:p>
    <w:p w14:paraId="13C579CF" w14:textId="3168DE04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a) smulkių</w:t>
      </w:r>
      <w:r w:rsidR="001A665D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frakcij</w:t>
      </w:r>
      <w:r w:rsidR="001A665D" w:rsidRPr="00277472">
        <w:rPr>
          <w:rFonts w:ascii="Helvetica" w:hAnsi="Helvetica" w:cs="Arial"/>
          <w:sz w:val="20"/>
          <w:lang w:val="lt-LT"/>
        </w:rPr>
        <w:t>os</w:t>
      </w:r>
      <w:r w:rsidRPr="00277472">
        <w:rPr>
          <w:rFonts w:ascii="Helvetica" w:hAnsi="Helvetica" w:cs="Arial"/>
          <w:sz w:val="20"/>
          <w:lang w:val="lt-LT"/>
        </w:rPr>
        <w:t>, pagamint</w:t>
      </w:r>
      <w:r w:rsidR="001A665D" w:rsidRPr="00277472">
        <w:rPr>
          <w:rFonts w:ascii="Helvetica" w:hAnsi="Helvetica" w:cs="Arial"/>
          <w:sz w:val="20"/>
          <w:lang w:val="lt-LT"/>
        </w:rPr>
        <w:t>os</w:t>
      </w:r>
      <w:r w:rsidRPr="00277472">
        <w:rPr>
          <w:rFonts w:ascii="Helvetica" w:hAnsi="Helvetica" w:cs="Arial"/>
          <w:sz w:val="20"/>
          <w:lang w:val="lt-LT"/>
        </w:rPr>
        <w:t xml:space="preserve"> iš mišinio, sudaryto iš 98 </w:t>
      </w:r>
      <w:r w:rsidR="00EA5EF3" w:rsidRPr="00277472">
        <w:rPr>
          <w:rFonts w:ascii="Helvetica" w:hAnsi="Helvetica" w:cs="Arial"/>
          <w:sz w:val="20"/>
          <w:lang w:val="lt-LT"/>
        </w:rPr>
        <w:t>procentų pagal svorį</w:t>
      </w:r>
      <w:r w:rsidRPr="00277472">
        <w:rPr>
          <w:rFonts w:ascii="Helvetica" w:hAnsi="Helvetica" w:cs="Arial"/>
          <w:sz w:val="20"/>
          <w:lang w:val="lt-LT"/>
        </w:rPr>
        <w:t xml:space="preserve"> α-laktozės monohidrato dalelių ir 2 </w:t>
      </w:r>
      <w:r w:rsidR="00EA5EF3" w:rsidRPr="00277472">
        <w:rPr>
          <w:rFonts w:ascii="Helvetica" w:hAnsi="Helvetica" w:cs="Arial"/>
          <w:sz w:val="20"/>
          <w:lang w:val="lt-LT"/>
        </w:rPr>
        <w:t>procentų pagal svorį</w:t>
      </w:r>
      <w:r w:rsidRPr="00277472">
        <w:rPr>
          <w:rFonts w:ascii="Helvetica" w:hAnsi="Helvetica" w:cs="Arial"/>
          <w:sz w:val="20"/>
          <w:lang w:val="lt-LT"/>
        </w:rPr>
        <w:t xml:space="preserve"> magnio stearato, minėto mišinio masės </w:t>
      </w:r>
      <w:r w:rsidR="001A665D" w:rsidRPr="00277472">
        <w:rPr>
          <w:rFonts w:ascii="Helvetica" w:hAnsi="Helvetica" w:cs="Arial"/>
          <w:sz w:val="20"/>
          <w:lang w:val="lt-LT"/>
        </w:rPr>
        <w:t>medianos</w:t>
      </w:r>
      <w:r w:rsidRPr="00277472">
        <w:rPr>
          <w:rFonts w:ascii="Helvetica" w:hAnsi="Helvetica" w:cs="Arial"/>
          <w:sz w:val="20"/>
          <w:lang w:val="lt-LT"/>
        </w:rPr>
        <w:t xml:space="preserve"> skersmuo yra lygus</w:t>
      </w:r>
      <w:r w:rsidR="001A665D" w:rsidRPr="00277472">
        <w:rPr>
          <w:rFonts w:ascii="Helvetica" w:hAnsi="Helvetica" w:cs="Arial"/>
          <w:sz w:val="20"/>
          <w:lang w:val="lt-LT"/>
        </w:rPr>
        <w:t xml:space="preserve"> 6 mikronams</w:t>
      </w:r>
      <w:r w:rsidRPr="00277472">
        <w:rPr>
          <w:rFonts w:ascii="Helvetica" w:hAnsi="Helvetica" w:cs="Arial"/>
          <w:sz w:val="20"/>
          <w:lang w:val="lt-LT"/>
        </w:rPr>
        <w:t xml:space="preserve"> arba mažesnis;</w:t>
      </w:r>
    </w:p>
    <w:p w14:paraId="19DEABF4" w14:textId="43BEF16D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b) stambių</w:t>
      </w:r>
      <w:r w:rsidR="001A665D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frakcij</w:t>
      </w:r>
      <w:r w:rsidR="001A665D" w:rsidRPr="00277472">
        <w:rPr>
          <w:rFonts w:ascii="Helvetica" w:hAnsi="Helvetica" w:cs="Arial"/>
          <w:sz w:val="20"/>
          <w:lang w:val="lt-LT"/>
        </w:rPr>
        <w:t>os</w:t>
      </w:r>
      <w:r w:rsidRPr="00277472">
        <w:rPr>
          <w:rFonts w:ascii="Helvetica" w:hAnsi="Helvetica" w:cs="Arial"/>
          <w:sz w:val="20"/>
          <w:lang w:val="lt-LT"/>
        </w:rPr>
        <w:t>, sudaryt</w:t>
      </w:r>
      <w:r w:rsidR="001A665D" w:rsidRPr="00277472">
        <w:rPr>
          <w:rFonts w:ascii="Helvetica" w:hAnsi="Helvetica" w:cs="Arial"/>
          <w:sz w:val="20"/>
          <w:lang w:val="lt-LT"/>
        </w:rPr>
        <w:t>os</w:t>
      </w:r>
      <w:r w:rsidRPr="00277472">
        <w:rPr>
          <w:rFonts w:ascii="Helvetica" w:hAnsi="Helvetica" w:cs="Arial"/>
          <w:sz w:val="20"/>
          <w:lang w:val="lt-LT"/>
        </w:rPr>
        <w:t xml:space="preserve"> iš α-laktozės monohidrato, kurio masės skersmuo yra tarp 212 ir 355 mikronų, </w:t>
      </w:r>
      <w:r w:rsidR="001A665D" w:rsidRPr="00277472">
        <w:rPr>
          <w:rFonts w:ascii="Helvetica" w:hAnsi="Helvetica" w:cs="Arial"/>
          <w:sz w:val="20"/>
          <w:lang w:val="lt-LT"/>
        </w:rPr>
        <w:t>ir</w:t>
      </w:r>
      <w:r w:rsidRPr="00277472">
        <w:rPr>
          <w:rFonts w:ascii="Helvetica" w:hAnsi="Helvetica" w:cs="Arial"/>
          <w:sz w:val="20"/>
          <w:lang w:val="lt-LT"/>
        </w:rPr>
        <w:t xml:space="preserve"> santykis tarp smulkių</w:t>
      </w:r>
      <w:r w:rsidR="001A665D" w:rsidRPr="00277472">
        <w:rPr>
          <w:rFonts w:ascii="Helvetica" w:hAnsi="Helvetica" w:cs="Arial"/>
          <w:sz w:val="20"/>
          <w:lang w:val="lt-LT"/>
        </w:rPr>
        <w:t>jų</w:t>
      </w:r>
      <w:r w:rsidRPr="00277472">
        <w:rPr>
          <w:rFonts w:ascii="Helvetica" w:hAnsi="Helvetica" w:cs="Arial"/>
          <w:sz w:val="20"/>
          <w:lang w:val="lt-LT"/>
        </w:rPr>
        <w:t xml:space="preserve"> dalelių ir stambiųjų dalelių yra 10:90 </w:t>
      </w:r>
      <w:r w:rsidR="00EA5EF3" w:rsidRPr="00277472">
        <w:rPr>
          <w:rFonts w:ascii="Helvetica" w:hAnsi="Helvetica" w:cs="Arial"/>
          <w:sz w:val="20"/>
          <w:lang w:val="lt-LT"/>
        </w:rPr>
        <w:t>procentų pagal svorį</w:t>
      </w:r>
      <w:r w:rsidRPr="00277472">
        <w:rPr>
          <w:rFonts w:ascii="Helvetica" w:hAnsi="Helvetica" w:cs="Arial"/>
          <w:sz w:val="20"/>
          <w:lang w:val="lt-LT"/>
        </w:rPr>
        <w:t>; ir</w:t>
      </w:r>
    </w:p>
    <w:p w14:paraId="0E777A7F" w14:textId="795E4EB8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c) formoterolio fumarato dihidrat</w:t>
      </w:r>
      <w:r w:rsidR="001A665D" w:rsidRPr="00277472">
        <w:rPr>
          <w:rFonts w:ascii="Helvetica" w:hAnsi="Helvetica" w:cs="Arial"/>
          <w:sz w:val="20"/>
          <w:lang w:val="lt-LT"/>
        </w:rPr>
        <w:t>o</w:t>
      </w:r>
      <w:r w:rsidRPr="00277472">
        <w:rPr>
          <w:rFonts w:ascii="Helvetica" w:hAnsi="Helvetica" w:cs="Arial"/>
          <w:sz w:val="20"/>
          <w:lang w:val="lt-LT"/>
        </w:rPr>
        <w:t xml:space="preserve"> </w:t>
      </w:r>
      <w:r w:rsidR="001A665D" w:rsidRPr="00277472">
        <w:rPr>
          <w:rFonts w:ascii="Helvetica" w:hAnsi="Helvetica" w:cs="Arial"/>
          <w:sz w:val="20"/>
          <w:lang w:val="lt-LT"/>
        </w:rPr>
        <w:t>derinyje</w:t>
      </w:r>
      <w:r w:rsidRPr="00277472">
        <w:rPr>
          <w:rFonts w:ascii="Helvetica" w:hAnsi="Helvetica" w:cs="Arial"/>
          <w:sz w:val="20"/>
          <w:lang w:val="lt-LT"/>
        </w:rPr>
        <w:t xml:space="preserve"> su beklometazono dipropionatu (BDP) kaip veikliosiomis sudedamosiomis dalimis</w:t>
      </w:r>
      <w:r w:rsidR="001A665D" w:rsidRPr="00277472">
        <w:rPr>
          <w:rFonts w:ascii="Helvetica" w:hAnsi="Helvetica" w:cs="Arial"/>
          <w:sz w:val="20"/>
          <w:lang w:val="lt-LT"/>
        </w:rPr>
        <w:t>, kur abu yra</w:t>
      </w:r>
      <w:r w:rsidRPr="00277472">
        <w:rPr>
          <w:rFonts w:ascii="Helvetica" w:hAnsi="Helvetica" w:cs="Arial"/>
          <w:sz w:val="20"/>
          <w:lang w:val="lt-LT"/>
        </w:rPr>
        <w:t xml:space="preserve"> mikronizuotų dalelių pavidalu;</w:t>
      </w:r>
    </w:p>
    <w:p w14:paraId="18A31F39" w14:textId="0AA4028B" w:rsidR="005F39EF" w:rsidRPr="00277472" w:rsidRDefault="001A665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kur vieno įpurškimo metu tiekiama 6-12 µg formoterolio fumarato dihidrato dozė ir vieno įpurškimo metu tiekiama 100 arba 200 µg BDP dozė</w:t>
      </w:r>
      <w:r w:rsidR="005F39EF" w:rsidRPr="00277472">
        <w:rPr>
          <w:rFonts w:ascii="Helvetica" w:hAnsi="Helvetica" w:cs="Arial"/>
          <w:sz w:val="20"/>
          <w:lang w:val="lt-LT"/>
        </w:rPr>
        <w:t>, ir</w:t>
      </w:r>
    </w:p>
    <w:p w14:paraId="44F19351" w14:textId="5102548E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i) ne daugiau kaip 10% minėtų BDP dalelių tūrio skersmuo yra mažesnis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Pr="00277472">
        <w:rPr>
          <w:rFonts w:ascii="Helvetica" w:hAnsi="Helvetica" w:cs="Arial"/>
          <w:sz w:val="20"/>
          <w:lang w:val="lt-LT"/>
        </w:rPr>
        <w:t xml:space="preserve"> 0,7 mikrono,</w:t>
      </w:r>
    </w:p>
    <w:p w14:paraId="02AD5A74" w14:textId="7BFC4815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ii) ne daugiau kaip 50% minėtų dalelių </w:t>
      </w:r>
      <w:r w:rsidR="001A665D" w:rsidRPr="00277472">
        <w:rPr>
          <w:rFonts w:ascii="Helvetica" w:hAnsi="Helvetica" w:cs="Arial"/>
          <w:sz w:val="20"/>
          <w:lang w:val="lt-LT"/>
        </w:rPr>
        <w:t>tūrio skersmuo apima tarp</w:t>
      </w:r>
      <w:r w:rsidRPr="00277472">
        <w:rPr>
          <w:rFonts w:ascii="Helvetica" w:hAnsi="Helvetica" w:cs="Arial"/>
          <w:sz w:val="20"/>
          <w:lang w:val="lt-LT"/>
        </w:rPr>
        <w:t xml:space="preserve"> 1,6 mikrono i</w:t>
      </w:r>
      <w:r w:rsidR="001A665D" w:rsidRPr="00277472">
        <w:rPr>
          <w:rFonts w:ascii="Helvetica" w:hAnsi="Helvetica" w:cs="Arial"/>
          <w:sz w:val="20"/>
          <w:lang w:val="lt-LT"/>
        </w:rPr>
        <w:t>r</w:t>
      </w:r>
      <w:r w:rsidRPr="00277472">
        <w:rPr>
          <w:rFonts w:ascii="Helvetica" w:hAnsi="Helvetica" w:cs="Arial"/>
          <w:sz w:val="20"/>
          <w:lang w:val="lt-LT"/>
        </w:rPr>
        <w:t xml:space="preserve"> 1,9 mikrono, ir</w:t>
      </w:r>
    </w:p>
    <w:p w14:paraId="4F73C751" w14:textId="054CC344" w:rsidR="005F39EF" w:rsidRPr="00277472" w:rsidRDefault="005F39EF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 xml:space="preserve">iii) mažiausiai 90% minėtų dalelių tūrio skersmuo yra mažesnis </w:t>
      </w:r>
      <w:r w:rsidR="00EA5EF3" w:rsidRPr="00277472">
        <w:rPr>
          <w:rFonts w:ascii="Helvetica" w:hAnsi="Helvetica" w:cs="Arial"/>
          <w:sz w:val="20"/>
          <w:lang w:val="lt-LT"/>
        </w:rPr>
        <w:t>negu</w:t>
      </w:r>
      <w:r w:rsidRPr="00277472">
        <w:rPr>
          <w:rFonts w:ascii="Helvetica" w:hAnsi="Helvetica" w:cs="Arial"/>
          <w:sz w:val="20"/>
          <w:lang w:val="lt-LT"/>
        </w:rPr>
        <w:t xml:space="preserve"> 4,0 mikronai.</w:t>
      </w:r>
    </w:p>
    <w:p w14:paraId="59C6CB19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DEC92C" w14:textId="7D225C43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13.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Pr="00277472">
        <w:rPr>
          <w:rFonts w:ascii="Helvetica" w:hAnsi="Helvetica" w:cs="Arial"/>
          <w:sz w:val="20"/>
          <w:lang w:val="lt-LT"/>
        </w:rPr>
        <w:t xml:space="preserve">Sausų miltelių inhaliatorius, užpildytas sausų miltelių </w:t>
      </w:r>
      <w:r w:rsidR="001A665D" w:rsidRPr="00277472">
        <w:rPr>
          <w:rFonts w:ascii="Helvetica" w:hAnsi="Helvetica" w:cs="Arial"/>
          <w:sz w:val="20"/>
          <w:lang w:val="lt-LT"/>
        </w:rPr>
        <w:t>v</w:t>
      </w:r>
      <w:r w:rsidR="00EA5EF3" w:rsidRPr="00277472">
        <w:rPr>
          <w:rFonts w:ascii="Helvetica" w:hAnsi="Helvetica" w:cs="Arial"/>
          <w:sz w:val="20"/>
          <w:lang w:val="lt-LT"/>
        </w:rPr>
        <w:t>aisto forma pagal</w:t>
      </w:r>
      <w:r w:rsidRPr="00277472">
        <w:rPr>
          <w:rFonts w:ascii="Helvetica" w:hAnsi="Helvetica" w:cs="Arial"/>
          <w:sz w:val="20"/>
          <w:lang w:val="lt-LT"/>
        </w:rPr>
        <w:t xml:space="preserve"> bet kurį </w:t>
      </w:r>
      <w:r w:rsidR="001A665D" w:rsidRPr="00277472">
        <w:rPr>
          <w:rFonts w:ascii="Helvetica" w:hAnsi="Helvetica" w:cs="Arial"/>
          <w:sz w:val="20"/>
          <w:lang w:val="lt-LT"/>
        </w:rPr>
        <w:t xml:space="preserve">vieną </w:t>
      </w:r>
      <w:r w:rsidRPr="00277472">
        <w:rPr>
          <w:rFonts w:ascii="Helvetica" w:hAnsi="Helvetica" w:cs="Arial"/>
          <w:sz w:val="20"/>
          <w:lang w:val="lt-LT"/>
        </w:rPr>
        <w:t>iš 1-12 punktų.</w:t>
      </w:r>
    </w:p>
    <w:p w14:paraId="597A5329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3D963C" w14:textId="6BC050B8" w:rsidR="005F39EF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14.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EA5EF3" w:rsidRPr="00277472">
        <w:rPr>
          <w:rFonts w:ascii="Helvetica" w:hAnsi="Helvetica" w:cs="Arial"/>
          <w:sz w:val="20"/>
          <w:lang w:val="lt-LT"/>
        </w:rPr>
        <w:t>Vaisto forma pagal</w:t>
      </w:r>
      <w:r w:rsidRPr="00277472">
        <w:rPr>
          <w:rFonts w:ascii="Helvetica" w:hAnsi="Helvetica" w:cs="Arial"/>
          <w:sz w:val="20"/>
          <w:lang w:val="lt-LT"/>
        </w:rPr>
        <w:t xml:space="preserve"> bet kurį</w:t>
      </w:r>
      <w:r w:rsidR="001A665D" w:rsidRPr="00277472">
        <w:rPr>
          <w:rFonts w:ascii="Helvetica" w:hAnsi="Helvetica" w:cs="Arial"/>
          <w:sz w:val="20"/>
          <w:lang w:val="lt-LT"/>
        </w:rPr>
        <w:t xml:space="preserve"> vieną</w:t>
      </w:r>
      <w:r w:rsidRPr="00277472">
        <w:rPr>
          <w:rFonts w:ascii="Helvetica" w:hAnsi="Helvetica" w:cs="Arial"/>
          <w:sz w:val="20"/>
          <w:lang w:val="lt-LT"/>
        </w:rPr>
        <w:t xml:space="preserve"> iš 1-12 punktų, skirta panaudoti uždegiminės arba obstrukcinės kvėpavimo takų ligos profilaktikai ir</w:t>
      </w:r>
      <w:r w:rsidR="001A665D" w:rsidRPr="00277472">
        <w:rPr>
          <w:rFonts w:ascii="Helvetica" w:hAnsi="Helvetica" w:cs="Arial"/>
          <w:sz w:val="20"/>
          <w:lang w:val="lt-LT"/>
        </w:rPr>
        <w:t xml:space="preserve"> (</w:t>
      </w:r>
      <w:r w:rsidRPr="00277472">
        <w:rPr>
          <w:rFonts w:ascii="Helvetica" w:hAnsi="Helvetica" w:cs="Arial"/>
          <w:sz w:val="20"/>
          <w:lang w:val="lt-LT"/>
        </w:rPr>
        <w:t>arba</w:t>
      </w:r>
      <w:r w:rsidR="001A665D" w:rsidRPr="00277472">
        <w:rPr>
          <w:rFonts w:ascii="Helvetica" w:hAnsi="Helvetica" w:cs="Arial"/>
          <w:sz w:val="20"/>
          <w:lang w:val="lt-LT"/>
        </w:rPr>
        <w:t>)</w:t>
      </w:r>
      <w:r w:rsidRPr="00277472">
        <w:rPr>
          <w:rFonts w:ascii="Helvetica" w:hAnsi="Helvetica" w:cs="Arial"/>
          <w:sz w:val="20"/>
          <w:lang w:val="lt-LT"/>
        </w:rPr>
        <w:t xml:space="preserve"> gydymui.</w:t>
      </w:r>
    </w:p>
    <w:p w14:paraId="01F575E3" w14:textId="77777777" w:rsidR="00D07C3D" w:rsidRPr="00277472" w:rsidRDefault="00D07C3D" w:rsidP="002774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751AA7" w14:textId="38DF1A81" w:rsidR="00EB6F08" w:rsidRPr="00277472" w:rsidRDefault="005F39EF" w:rsidP="002774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77472">
        <w:rPr>
          <w:rFonts w:ascii="Helvetica" w:hAnsi="Helvetica" w:cs="Arial"/>
          <w:sz w:val="20"/>
          <w:lang w:val="lt-LT"/>
        </w:rPr>
        <w:t>15.</w:t>
      </w:r>
      <w:r w:rsidR="00D07C3D" w:rsidRPr="00277472">
        <w:rPr>
          <w:rFonts w:ascii="Helvetica" w:hAnsi="Helvetica" w:cs="Arial"/>
          <w:sz w:val="20"/>
          <w:lang w:val="lt-LT"/>
        </w:rPr>
        <w:t xml:space="preserve"> </w:t>
      </w:r>
      <w:r w:rsidR="001A665D" w:rsidRPr="00277472">
        <w:rPr>
          <w:rFonts w:ascii="Helvetica" w:hAnsi="Helvetica" w:cs="Arial"/>
          <w:sz w:val="20"/>
          <w:lang w:val="lt-LT"/>
        </w:rPr>
        <w:t>Vaisto forma</w:t>
      </w:r>
      <w:r w:rsidRPr="00277472">
        <w:rPr>
          <w:rFonts w:ascii="Helvetica" w:hAnsi="Helvetica" w:cs="Arial"/>
          <w:sz w:val="20"/>
          <w:lang w:val="lt-LT"/>
        </w:rPr>
        <w:t xml:space="preserve">, skirta </w:t>
      </w:r>
      <w:r w:rsidR="00EA5EF3" w:rsidRPr="00277472">
        <w:rPr>
          <w:rFonts w:ascii="Helvetica" w:hAnsi="Helvetica" w:cs="Arial"/>
          <w:sz w:val="20"/>
          <w:lang w:val="lt-LT"/>
        </w:rPr>
        <w:t>pa</w:t>
      </w:r>
      <w:r w:rsidRPr="00277472">
        <w:rPr>
          <w:rFonts w:ascii="Helvetica" w:hAnsi="Helvetica" w:cs="Arial"/>
          <w:sz w:val="20"/>
          <w:lang w:val="lt-LT"/>
        </w:rPr>
        <w:t>naudoti pagal 14 punktą, kur liga yra astma arba lėtinė obstrukcinė plaučių liga (LOPL).</w:t>
      </w:r>
    </w:p>
    <w:sectPr w:rsidR="00EB6F08" w:rsidRPr="00277472" w:rsidSect="0027747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A2D9" w14:textId="77777777" w:rsidR="00D74590" w:rsidRDefault="00D74590" w:rsidP="007B0A41">
      <w:pPr>
        <w:spacing w:after="0" w:line="240" w:lineRule="auto"/>
      </w:pPr>
      <w:r>
        <w:separator/>
      </w:r>
    </w:p>
  </w:endnote>
  <w:endnote w:type="continuationSeparator" w:id="0">
    <w:p w14:paraId="590093E8" w14:textId="77777777" w:rsidR="00D74590" w:rsidRDefault="00D7459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F14E" w14:textId="77777777" w:rsidR="00D74590" w:rsidRDefault="00D74590" w:rsidP="007B0A41">
      <w:pPr>
        <w:spacing w:after="0" w:line="240" w:lineRule="auto"/>
      </w:pPr>
      <w:r>
        <w:separator/>
      </w:r>
    </w:p>
  </w:footnote>
  <w:footnote w:type="continuationSeparator" w:id="0">
    <w:p w14:paraId="78A2AD04" w14:textId="77777777" w:rsidR="00D74590" w:rsidRDefault="00D7459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0F1D6A"/>
    <w:rsid w:val="00120AC9"/>
    <w:rsid w:val="001308ED"/>
    <w:rsid w:val="001668DF"/>
    <w:rsid w:val="00192F10"/>
    <w:rsid w:val="001A3E8E"/>
    <w:rsid w:val="001A665D"/>
    <w:rsid w:val="001C33D1"/>
    <w:rsid w:val="001F266E"/>
    <w:rsid w:val="00223910"/>
    <w:rsid w:val="00234E11"/>
    <w:rsid w:val="00260D4E"/>
    <w:rsid w:val="00262076"/>
    <w:rsid w:val="00277472"/>
    <w:rsid w:val="002837FC"/>
    <w:rsid w:val="002B66D9"/>
    <w:rsid w:val="002E0F37"/>
    <w:rsid w:val="002F79CB"/>
    <w:rsid w:val="00316FB7"/>
    <w:rsid w:val="003700E9"/>
    <w:rsid w:val="00370A78"/>
    <w:rsid w:val="00372A7E"/>
    <w:rsid w:val="003A0D71"/>
    <w:rsid w:val="003D4001"/>
    <w:rsid w:val="003E51FF"/>
    <w:rsid w:val="00412B35"/>
    <w:rsid w:val="00416928"/>
    <w:rsid w:val="00431822"/>
    <w:rsid w:val="004A11D8"/>
    <w:rsid w:val="004C1469"/>
    <w:rsid w:val="004D049C"/>
    <w:rsid w:val="00500B25"/>
    <w:rsid w:val="0053198F"/>
    <w:rsid w:val="005324BA"/>
    <w:rsid w:val="00560B7D"/>
    <w:rsid w:val="00564911"/>
    <w:rsid w:val="0059478E"/>
    <w:rsid w:val="005D37DF"/>
    <w:rsid w:val="005D3B9A"/>
    <w:rsid w:val="005E238A"/>
    <w:rsid w:val="005F39EF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91F3C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85704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B1753"/>
    <w:rsid w:val="00BD2789"/>
    <w:rsid w:val="00BD5417"/>
    <w:rsid w:val="00C1001A"/>
    <w:rsid w:val="00C220FE"/>
    <w:rsid w:val="00C2766E"/>
    <w:rsid w:val="00C30968"/>
    <w:rsid w:val="00C72847"/>
    <w:rsid w:val="00C73E71"/>
    <w:rsid w:val="00C86DA9"/>
    <w:rsid w:val="00C91715"/>
    <w:rsid w:val="00CE42D1"/>
    <w:rsid w:val="00CF70D6"/>
    <w:rsid w:val="00D07C3D"/>
    <w:rsid w:val="00D10809"/>
    <w:rsid w:val="00D15412"/>
    <w:rsid w:val="00D16824"/>
    <w:rsid w:val="00D23A2A"/>
    <w:rsid w:val="00D30F69"/>
    <w:rsid w:val="00D54A23"/>
    <w:rsid w:val="00D55A30"/>
    <w:rsid w:val="00D56D60"/>
    <w:rsid w:val="00D74590"/>
    <w:rsid w:val="00DB375D"/>
    <w:rsid w:val="00E1104B"/>
    <w:rsid w:val="00E1543E"/>
    <w:rsid w:val="00E1780E"/>
    <w:rsid w:val="00E2583B"/>
    <w:rsid w:val="00E321B7"/>
    <w:rsid w:val="00EA5EF3"/>
    <w:rsid w:val="00EB6F08"/>
    <w:rsid w:val="00ED04B0"/>
    <w:rsid w:val="00ED30CF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B650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4358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2023-02-17T17:05:00Z</dcterms:created>
  <dcterms:modified xsi:type="dcterms:W3CDTF">2023-02-17T17:05:00Z</dcterms:modified>
</cp:coreProperties>
</file>