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53AD" w14:textId="56B1F306" w:rsidR="008F3FFB" w:rsidRPr="00804874" w:rsidRDefault="00B70727" w:rsidP="008048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04874">
        <w:rPr>
          <w:rFonts w:ascii="Helvetica" w:hAnsi="Helvetica" w:cs="Arial"/>
          <w:sz w:val="20"/>
          <w:lang w:val="lt-LT"/>
        </w:rPr>
        <w:t xml:space="preserve">1. </w:t>
      </w:r>
      <w:r w:rsidR="008F3FFB" w:rsidRPr="00804874">
        <w:rPr>
          <w:rFonts w:ascii="Helvetica" w:hAnsi="Helvetica" w:cs="Arial"/>
          <w:sz w:val="20"/>
          <w:lang w:val="lt-LT"/>
        </w:rPr>
        <w:t xml:space="preserve">Antikūnas arba funkcinis </w:t>
      </w:r>
      <w:r w:rsidR="00D01E49" w:rsidRPr="00804874">
        <w:rPr>
          <w:rFonts w:ascii="Helvetica" w:hAnsi="Helvetica" w:cs="Arial"/>
          <w:sz w:val="20"/>
          <w:lang w:val="lt-LT"/>
        </w:rPr>
        <w:t xml:space="preserve">jo </w:t>
      </w:r>
      <w:r w:rsidR="008F3FFB" w:rsidRPr="00804874">
        <w:rPr>
          <w:rFonts w:ascii="Helvetica" w:hAnsi="Helvetica" w:cs="Arial"/>
          <w:sz w:val="20"/>
          <w:lang w:val="lt-LT"/>
        </w:rPr>
        <w:t>fragmentas, galintis specifiškai pris</w:t>
      </w:r>
      <w:r w:rsidR="00D01E49" w:rsidRPr="00804874">
        <w:rPr>
          <w:rFonts w:ascii="Helvetica" w:hAnsi="Helvetica" w:cs="Arial"/>
          <w:sz w:val="20"/>
          <w:lang w:val="lt-LT"/>
        </w:rPr>
        <w:t>irišti</w:t>
      </w:r>
      <w:r w:rsidR="008F3FFB" w:rsidRPr="00804874">
        <w:rPr>
          <w:rFonts w:ascii="Helvetica" w:hAnsi="Helvetica" w:cs="Arial"/>
          <w:sz w:val="20"/>
          <w:lang w:val="lt-LT"/>
        </w:rPr>
        <w:t xml:space="preserve"> prie žmogaus naviko nekrozės faktoriaus alfa (TNFα), kur minėtas antikūnas arba funkcinis fragmentas apima (i) V</w:t>
      </w:r>
      <w:r w:rsidR="008F3FFB" w:rsidRPr="00804874">
        <w:rPr>
          <w:rFonts w:ascii="Helvetica" w:hAnsi="Helvetica" w:cs="Arial"/>
          <w:sz w:val="20"/>
          <w:vertAlign w:val="subscript"/>
          <w:lang w:val="lt-LT"/>
        </w:rPr>
        <w:t>L</w:t>
      </w:r>
      <w:r w:rsidR="008F3FFB" w:rsidRPr="00804874">
        <w:rPr>
          <w:rFonts w:ascii="Helvetica" w:hAnsi="Helvetica" w:cs="Arial"/>
          <w:sz w:val="20"/>
          <w:lang w:val="lt-LT"/>
        </w:rPr>
        <w:t xml:space="preserve"> domeną, </w:t>
      </w:r>
      <w:r w:rsidR="00D01E49" w:rsidRPr="00804874">
        <w:rPr>
          <w:rFonts w:ascii="Helvetica" w:hAnsi="Helvetica" w:cs="Arial"/>
          <w:sz w:val="20"/>
          <w:lang w:val="lt-LT"/>
        </w:rPr>
        <w:t>kurio</w:t>
      </w:r>
      <w:r w:rsidR="008F3FFB" w:rsidRPr="00804874">
        <w:rPr>
          <w:rFonts w:ascii="Helvetica" w:hAnsi="Helvetica" w:cs="Arial"/>
          <w:sz w:val="20"/>
          <w:lang w:val="lt-LT"/>
        </w:rPr>
        <w:t xml:space="preserve"> aminorūgščių sek</w:t>
      </w:r>
      <w:r w:rsidR="00D01E49" w:rsidRPr="00804874">
        <w:rPr>
          <w:rFonts w:ascii="Helvetica" w:hAnsi="Helvetica" w:cs="Arial"/>
          <w:sz w:val="20"/>
          <w:lang w:val="lt-LT"/>
        </w:rPr>
        <w:t>a yra tokia</w:t>
      </w:r>
      <w:r w:rsidR="008F3FFB" w:rsidRPr="00804874">
        <w:rPr>
          <w:rFonts w:ascii="Helvetica" w:hAnsi="Helvetica" w:cs="Arial"/>
          <w:sz w:val="20"/>
          <w:lang w:val="lt-LT"/>
        </w:rPr>
        <w:t xml:space="preserve"> kaip parodyta SEQ ID Nr. 14, ir </w:t>
      </w:r>
      <w:r w:rsidR="00D01E49" w:rsidRPr="00804874">
        <w:rPr>
          <w:rFonts w:ascii="Helvetica" w:hAnsi="Helvetica" w:cs="Arial"/>
          <w:sz w:val="20"/>
          <w:lang w:val="lt-LT"/>
        </w:rPr>
        <w:t>(</w:t>
      </w:r>
      <w:r w:rsidR="008F3FFB" w:rsidRPr="00804874">
        <w:rPr>
          <w:rFonts w:ascii="Helvetica" w:hAnsi="Helvetica" w:cs="Arial"/>
          <w:sz w:val="20"/>
          <w:lang w:val="lt-LT"/>
        </w:rPr>
        <w:t>ii) V</w:t>
      </w:r>
      <w:r w:rsidR="008F3FFB" w:rsidRPr="00804874">
        <w:rPr>
          <w:rFonts w:ascii="Helvetica" w:hAnsi="Helvetica" w:cs="Arial"/>
          <w:sz w:val="20"/>
          <w:vertAlign w:val="subscript"/>
          <w:lang w:val="lt-LT"/>
        </w:rPr>
        <w:t>H</w:t>
      </w:r>
      <w:r w:rsidR="008F3FFB" w:rsidRPr="00804874">
        <w:rPr>
          <w:rFonts w:ascii="Helvetica" w:hAnsi="Helvetica" w:cs="Arial"/>
          <w:sz w:val="20"/>
          <w:lang w:val="lt-LT"/>
        </w:rPr>
        <w:t xml:space="preserve"> domen</w:t>
      </w:r>
      <w:r w:rsidR="00D01E49" w:rsidRPr="00804874">
        <w:rPr>
          <w:rFonts w:ascii="Helvetica" w:hAnsi="Helvetica" w:cs="Arial"/>
          <w:sz w:val="20"/>
          <w:lang w:val="lt-LT"/>
        </w:rPr>
        <w:t>ą</w:t>
      </w:r>
      <w:r w:rsidR="008F3FFB" w:rsidRPr="00804874">
        <w:rPr>
          <w:rFonts w:ascii="Helvetica" w:hAnsi="Helvetica" w:cs="Arial"/>
          <w:sz w:val="20"/>
          <w:lang w:val="lt-LT"/>
        </w:rPr>
        <w:t xml:space="preserve">, </w:t>
      </w:r>
      <w:r w:rsidR="00D01E49" w:rsidRPr="00804874">
        <w:rPr>
          <w:rFonts w:ascii="Helvetica" w:hAnsi="Helvetica" w:cs="Arial"/>
          <w:sz w:val="20"/>
          <w:lang w:val="lt-LT"/>
        </w:rPr>
        <w:t>kurio aminorūgščių seka yra tokia kaip parodyta</w:t>
      </w:r>
      <w:r w:rsidR="008F3FFB" w:rsidRPr="00804874">
        <w:rPr>
          <w:rFonts w:ascii="Helvetica" w:hAnsi="Helvetica" w:cs="Arial"/>
          <w:sz w:val="20"/>
          <w:lang w:val="lt-LT"/>
        </w:rPr>
        <w:t xml:space="preserve"> SEQ ID Nr. 13, ir kur specifinis </w:t>
      </w:r>
      <w:r w:rsidR="00D01E49" w:rsidRPr="00804874">
        <w:rPr>
          <w:rFonts w:ascii="Helvetica" w:hAnsi="Helvetica" w:cs="Arial"/>
          <w:sz w:val="20"/>
          <w:lang w:val="lt-LT"/>
        </w:rPr>
        <w:t>prisi</w:t>
      </w:r>
      <w:r w:rsidR="008F3FFB" w:rsidRPr="00804874">
        <w:rPr>
          <w:rFonts w:ascii="Helvetica" w:hAnsi="Helvetica" w:cs="Arial"/>
          <w:sz w:val="20"/>
          <w:lang w:val="lt-LT"/>
        </w:rPr>
        <w:t xml:space="preserve">rišimas reiškia antikūno arba fragmento gebėjimą atskirti žmogaus TNFα </w:t>
      </w:r>
      <w:r w:rsidR="00D01E49" w:rsidRPr="00804874">
        <w:rPr>
          <w:rFonts w:ascii="Helvetica" w:hAnsi="Helvetica" w:cs="Arial"/>
          <w:sz w:val="20"/>
          <w:lang w:val="lt-LT"/>
        </w:rPr>
        <w:t>nuo</w:t>
      </w:r>
      <w:r w:rsidR="008F3FFB" w:rsidRPr="00804874">
        <w:rPr>
          <w:rFonts w:ascii="Helvetica" w:hAnsi="Helvetica" w:cs="Arial"/>
          <w:sz w:val="20"/>
          <w:lang w:val="lt-LT"/>
        </w:rPr>
        <w:t xml:space="preserve"> žmogaus TNFβ.</w:t>
      </w:r>
    </w:p>
    <w:p w14:paraId="2CF93CE8" w14:textId="77777777" w:rsidR="008F3FFB" w:rsidRPr="00804874" w:rsidRDefault="008F3FFB" w:rsidP="008048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7B76C9" w14:textId="64D4DAD2" w:rsidR="008F3FFB" w:rsidRPr="00804874" w:rsidRDefault="008F3FFB" w:rsidP="008048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04874">
        <w:rPr>
          <w:rFonts w:ascii="Helvetica" w:hAnsi="Helvetica" w:cs="Arial"/>
          <w:sz w:val="20"/>
          <w:lang w:val="lt-LT"/>
        </w:rPr>
        <w:t>2. Antikūnas pagal 1 punktą, kuris yra imunoglobulinas G (IgG).</w:t>
      </w:r>
    </w:p>
    <w:p w14:paraId="04DE925D" w14:textId="77777777" w:rsidR="008F3FFB" w:rsidRPr="00804874" w:rsidRDefault="008F3FFB" w:rsidP="008048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5DE8C29" w14:textId="7616F2C4" w:rsidR="008F3FFB" w:rsidRPr="00804874" w:rsidRDefault="008F3FFB" w:rsidP="008048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04874">
        <w:rPr>
          <w:rFonts w:ascii="Helvetica" w:hAnsi="Helvetica" w:cs="Arial"/>
          <w:sz w:val="20"/>
          <w:lang w:val="lt-LT"/>
        </w:rPr>
        <w:t>3. Antikūnas pagal 2 punktą, kur IgG poklasis yra IgG</w:t>
      </w:r>
      <w:r w:rsidRPr="00804874">
        <w:rPr>
          <w:rFonts w:ascii="Helvetica" w:hAnsi="Helvetica" w:cs="Arial"/>
          <w:sz w:val="20"/>
          <w:vertAlign w:val="subscript"/>
          <w:lang w:val="lt-LT"/>
        </w:rPr>
        <w:t>1</w:t>
      </w:r>
      <w:r w:rsidRPr="00804874">
        <w:rPr>
          <w:rFonts w:ascii="Helvetica" w:hAnsi="Helvetica" w:cs="Arial"/>
          <w:sz w:val="20"/>
          <w:lang w:val="lt-LT"/>
        </w:rPr>
        <w:t>.</w:t>
      </w:r>
    </w:p>
    <w:p w14:paraId="781585DF" w14:textId="77777777" w:rsidR="008F3FFB" w:rsidRPr="00804874" w:rsidRDefault="008F3FFB" w:rsidP="008048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7E942B" w14:textId="197537F7" w:rsidR="008F3FFB" w:rsidRPr="00804874" w:rsidRDefault="008F3FFB" w:rsidP="008048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04874">
        <w:rPr>
          <w:rFonts w:ascii="Helvetica" w:hAnsi="Helvetica" w:cs="Arial"/>
          <w:sz w:val="20"/>
          <w:lang w:val="lt-LT"/>
        </w:rPr>
        <w:t>4. Antikūnas pagal 2 arba 3 punktą, kur kiekvien</w:t>
      </w:r>
      <w:r w:rsidR="00D01E49" w:rsidRPr="00804874">
        <w:rPr>
          <w:rFonts w:ascii="Helvetica" w:hAnsi="Helvetica" w:cs="Arial"/>
          <w:sz w:val="20"/>
          <w:lang w:val="lt-LT"/>
        </w:rPr>
        <w:t>os</w:t>
      </w:r>
      <w:r w:rsidRPr="00804874">
        <w:rPr>
          <w:rFonts w:ascii="Helvetica" w:hAnsi="Helvetica" w:cs="Arial"/>
          <w:sz w:val="20"/>
          <w:lang w:val="lt-LT"/>
        </w:rPr>
        <w:t xml:space="preserve"> IgG lengvo</w:t>
      </w:r>
      <w:r w:rsidR="00D01E49" w:rsidRPr="00804874">
        <w:rPr>
          <w:rFonts w:ascii="Helvetica" w:hAnsi="Helvetica" w:cs="Arial"/>
          <w:sz w:val="20"/>
          <w:lang w:val="lt-LT"/>
        </w:rPr>
        <w:t>sios</w:t>
      </w:r>
      <w:r w:rsidRPr="00804874">
        <w:rPr>
          <w:rFonts w:ascii="Helvetica" w:hAnsi="Helvetica" w:cs="Arial"/>
          <w:sz w:val="20"/>
          <w:lang w:val="lt-LT"/>
        </w:rPr>
        <w:t xml:space="preserve"> grandinė</w:t>
      </w:r>
      <w:r w:rsidR="00D01E49" w:rsidRPr="00804874">
        <w:rPr>
          <w:rFonts w:ascii="Helvetica" w:hAnsi="Helvetica" w:cs="Arial"/>
          <w:sz w:val="20"/>
          <w:lang w:val="lt-LT"/>
        </w:rPr>
        <w:t>s</w:t>
      </w:r>
      <w:r w:rsidRPr="00804874">
        <w:rPr>
          <w:rFonts w:ascii="Helvetica" w:hAnsi="Helvetica" w:cs="Arial"/>
          <w:sz w:val="20"/>
          <w:lang w:val="lt-LT"/>
        </w:rPr>
        <w:t xml:space="preserve"> </w:t>
      </w:r>
      <w:r w:rsidR="00D01E49" w:rsidRPr="00804874">
        <w:rPr>
          <w:rFonts w:ascii="Helvetica" w:hAnsi="Helvetica" w:cs="Arial"/>
          <w:sz w:val="20"/>
          <w:lang w:val="lt-LT"/>
        </w:rPr>
        <w:t xml:space="preserve">aminorūgščių seka yra tokia kaip parodyta </w:t>
      </w:r>
      <w:r w:rsidRPr="00804874">
        <w:rPr>
          <w:rFonts w:ascii="Helvetica" w:hAnsi="Helvetica" w:cs="Arial"/>
          <w:sz w:val="20"/>
          <w:lang w:val="lt-LT"/>
        </w:rPr>
        <w:t>SEQ ID Nr. 52.</w:t>
      </w:r>
    </w:p>
    <w:p w14:paraId="7774E254" w14:textId="77777777" w:rsidR="008F3FFB" w:rsidRPr="00804874" w:rsidRDefault="008F3FFB" w:rsidP="008048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C857CE" w14:textId="0917833D" w:rsidR="008F3FFB" w:rsidRPr="00804874" w:rsidRDefault="008F3FFB" w:rsidP="008048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04874">
        <w:rPr>
          <w:rFonts w:ascii="Helvetica" w:hAnsi="Helvetica" w:cs="Arial"/>
          <w:sz w:val="20"/>
          <w:lang w:val="lt-LT"/>
        </w:rPr>
        <w:t>5. Nukleorūgštis, koduojanti antikūną arba funkcinį fragmentą pagal bet kurį</w:t>
      </w:r>
      <w:r w:rsidR="00D01E49" w:rsidRPr="00804874">
        <w:rPr>
          <w:rFonts w:ascii="Helvetica" w:hAnsi="Helvetica" w:cs="Arial"/>
          <w:sz w:val="20"/>
          <w:lang w:val="lt-LT"/>
        </w:rPr>
        <w:t xml:space="preserve"> vieną</w:t>
      </w:r>
      <w:r w:rsidRPr="00804874">
        <w:rPr>
          <w:rFonts w:ascii="Helvetica" w:hAnsi="Helvetica" w:cs="Arial"/>
          <w:sz w:val="20"/>
          <w:lang w:val="lt-LT"/>
        </w:rPr>
        <w:t xml:space="preserve"> iš ankstesnių punktų.</w:t>
      </w:r>
    </w:p>
    <w:p w14:paraId="3BF48C84" w14:textId="77777777" w:rsidR="008F3FFB" w:rsidRPr="00804874" w:rsidRDefault="008F3FFB" w:rsidP="008048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E2D3D7" w14:textId="0E23C1B1" w:rsidR="008F3FFB" w:rsidRPr="00804874" w:rsidRDefault="008F3FFB" w:rsidP="008048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04874">
        <w:rPr>
          <w:rFonts w:ascii="Helvetica" w:hAnsi="Helvetica" w:cs="Arial"/>
          <w:sz w:val="20"/>
          <w:lang w:val="lt-LT"/>
        </w:rPr>
        <w:t>6. Vektorius arba plazmidė, apimanti nukleorūgštį pagal 5 punktą.</w:t>
      </w:r>
    </w:p>
    <w:p w14:paraId="48676DDD" w14:textId="77777777" w:rsidR="008F3FFB" w:rsidRPr="00804874" w:rsidRDefault="008F3FFB" w:rsidP="008048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24201A" w14:textId="66127BF9" w:rsidR="008F3FFB" w:rsidRPr="00804874" w:rsidRDefault="008F3FFB" w:rsidP="008048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04874">
        <w:rPr>
          <w:rFonts w:ascii="Helvetica" w:hAnsi="Helvetica" w:cs="Arial"/>
          <w:sz w:val="20"/>
          <w:lang w:val="lt-LT"/>
        </w:rPr>
        <w:t>7. Ląstelė, apimanti nukleorūgštį pagal 5 punktą arba vektorių</w:t>
      </w:r>
      <w:r w:rsidR="00D01E49" w:rsidRPr="00804874">
        <w:rPr>
          <w:rFonts w:ascii="Helvetica" w:hAnsi="Helvetica" w:cs="Arial"/>
          <w:sz w:val="20"/>
          <w:lang w:val="lt-LT"/>
        </w:rPr>
        <w:t>,</w:t>
      </w:r>
      <w:r w:rsidRPr="00804874">
        <w:rPr>
          <w:rFonts w:ascii="Helvetica" w:hAnsi="Helvetica" w:cs="Arial"/>
          <w:sz w:val="20"/>
          <w:lang w:val="lt-LT"/>
        </w:rPr>
        <w:t xml:space="preserve"> arba plazmidę pagal 6 punktą.</w:t>
      </w:r>
    </w:p>
    <w:p w14:paraId="4005239F" w14:textId="77777777" w:rsidR="008F3FFB" w:rsidRPr="00804874" w:rsidRDefault="008F3FFB" w:rsidP="008048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F8A537" w14:textId="7819B3C9" w:rsidR="008F3FFB" w:rsidRPr="00804874" w:rsidRDefault="008F3FFB" w:rsidP="008048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04874">
        <w:rPr>
          <w:rFonts w:ascii="Helvetica" w:hAnsi="Helvetica" w:cs="Arial"/>
          <w:sz w:val="20"/>
          <w:lang w:val="lt-LT"/>
        </w:rPr>
        <w:t>8. Antikūno arba funkcinio fragmento pagal bet kurį</w:t>
      </w:r>
      <w:r w:rsidR="00D01E49" w:rsidRPr="00804874">
        <w:rPr>
          <w:rFonts w:ascii="Helvetica" w:hAnsi="Helvetica" w:cs="Arial"/>
          <w:sz w:val="20"/>
          <w:lang w:val="lt-LT"/>
        </w:rPr>
        <w:t xml:space="preserve"> vieną</w:t>
      </w:r>
      <w:r w:rsidRPr="00804874">
        <w:rPr>
          <w:rFonts w:ascii="Helvetica" w:hAnsi="Helvetica" w:cs="Arial"/>
          <w:sz w:val="20"/>
          <w:lang w:val="lt-LT"/>
        </w:rPr>
        <w:t xml:space="preserve"> iš 1-4 punktų ga</w:t>
      </w:r>
      <w:r w:rsidR="00D01E49" w:rsidRPr="00804874">
        <w:rPr>
          <w:rFonts w:ascii="Helvetica" w:hAnsi="Helvetica" w:cs="Arial"/>
          <w:sz w:val="20"/>
          <w:lang w:val="lt-LT"/>
        </w:rPr>
        <w:t>mybos</w:t>
      </w:r>
      <w:r w:rsidRPr="00804874">
        <w:rPr>
          <w:rFonts w:ascii="Helvetica" w:hAnsi="Helvetica" w:cs="Arial"/>
          <w:sz w:val="20"/>
          <w:lang w:val="lt-LT"/>
        </w:rPr>
        <w:t xml:space="preserve"> būdas, apimantis ląstelės pagal 7 punktą kultivavimą terpėje tokiomis sąlygomis, kurios leidžia ekspresuoti nukleorūgštį, koduojančią antikūną arba funkcinį fragmentą, ir antikūno arba funkcinio fragmento iš</w:t>
      </w:r>
      <w:r w:rsidR="00D01E49" w:rsidRPr="00804874">
        <w:rPr>
          <w:rFonts w:ascii="Helvetica" w:hAnsi="Helvetica" w:cs="Arial"/>
          <w:sz w:val="20"/>
          <w:lang w:val="lt-LT"/>
        </w:rPr>
        <w:t>skyr</w:t>
      </w:r>
      <w:r w:rsidRPr="00804874">
        <w:rPr>
          <w:rFonts w:ascii="Helvetica" w:hAnsi="Helvetica" w:cs="Arial"/>
          <w:sz w:val="20"/>
          <w:lang w:val="lt-LT"/>
        </w:rPr>
        <w:t>imą iš ląstelių arba iš terpės.</w:t>
      </w:r>
    </w:p>
    <w:p w14:paraId="3C1324A6" w14:textId="77777777" w:rsidR="008F3FFB" w:rsidRPr="00804874" w:rsidRDefault="008F3FFB" w:rsidP="008048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BF05F6" w14:textId="20F65BA0" w:rsidR="008F3FFB" w:rsidRPr="00804874" w:rsidRDefault="008F3FFB" w:rsidP="008048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04874">
        <w:rPr>
          <w:rFonts w:ascii="Helvetica" w:hAnsi="Helvetica" w:cs="Arial"/>
          <w:sz w:val="20"/>
          <w:lang w:val="lt-LT"/>
        </w:rPr>
        <w:t>9. Farmacinė kompozicija, apimanti antikūną arba funkcinį fragmentą pagal bet kurį</w:t>
      </w:r>
      <w:r w:rsidR="00D01E49" w:rsidRPr="00804874">
        <w:rPr>
          <w:rFonts w:ascii="Helvetica" w:hAnsi="Helvetica" w:cs="Arial"/>
          <w:sz w:val="20"/>
          <w:lang w:val="lt-LT"/>
        </w:rPr>
        <w:t xml:space="preserve"> vieną</w:t>
      </w:r>
      <w:r w:rsidRPr="00804874">
        <w:rPr>
          <w:rFonts w:ascii="Helvetica" w:hAnsi="Helvetica" w:cs="Arial"/>
          <w:sz w:val="20"/>
          <w:lang w:val="lt-LT"/>
        </w:rPr>
        <w:t xml:space="preserve"> iš 1-4 punktų ir pasirinktinai farmaciniu požiūriu priimtiną nešiklį ir</w:t>
      </w:r>
      <w:r w:rsidR="00BB49AA" w:rsidRPr="00804874">
        <w:rPr>
          <w:rFonts w:ascii="Helvetica" w:hAnsi="Helvetica" w:cs="Arial"/>
          <w:sz w:val="20"/>
          <w:lang w:val="lt-LT"/>
        </w:rPr>
        <w:t xml:space="preserve"> (</w:t>
      </w:r>
      <w:r w:rsidRPr="00804874">
        <w:rPr>
          <w:rFonts w:ascii="Helvetica" w:hAnsi="Helvetica" w:cs="Arial"/>
          <w:sz w:val="20"/>
          <w:lang w:val="lt-LT"/>
        </w:rPr>
        <w:t>arba</w:t>
      </w:r>
      <w:r w:rsidR="00BB49AA" w:rsidRPr="00804874">
        <w:rPr>
          <w:rFonts w:ascii="Helvetica" w:hAnsi="Helvetica" w:cs="Arial"/>
          <w:sz w:val="20"/>
          <w:lang w:val="lt-LT"/>
        </w:rPr>
        <w:t>)</w:t>
      </w:r>
      <w:r w:rsidRPr="00804874">
        <w:rPr>
          <w:rFonts w:ascii="Helvetica" w:hAnsi="Helvetica" w:cs="Arial"/>
          <w:sz w:val="20"/>
          <w:lang w:val="lt-LT"/>
        </w:rPr>
        <w:t xml:space="preserve"> </w:t>
      </w:r>
      <w:r w:rsidR="00BB49AA" w:rsidRPr="00804874">
        <w:rPr>
          <w:rFonts w:ascii="Helvetica" w:hAnsi="Helvetica" w:cs="Arial"/>
          <w:sz w:val="20"/>
          <w:lang w:val="lt-LT"/>
        </w:rPr>
        <w:t>pagalbinę medžiagą</w:t>
      </w:r>
      <w:r w:rsidRPr="00804874">
        <w:rPr>
          <w:rFonts w:ascii="Helvetica" w:hAnsi="Helvetica" w:cs="Arial"/>
          <w:sz w:val="20"/>
          <w:lang w:val="lt-LT"/>
        </w:rPr>
        <w:t>.</w:t>
      </w:r>
    </w:p>
    <w:p w14:paraId="00A1B6FA" w14:textId="77777777" w:rsidR="008F3FFB" w:rsidRPr="00804874" w:rsidRDefault="008F3FFB" w:rsidP="008048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FDED64" w14:textId="24218427" w:rsidR="008F3FFB" w:rsidRPr="00804874" w:rsidRDefault="008F3FFB" w:rsidP="008048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04874">
        <w:rPr>
          <w:rFonts w:ascii="Helvetica" w:hAnsi="Helvetica" w:cs="Arial"/>
          <w:sz w:val="20"/>
          <w:lang w:val="lt-LT"/>
        </w:rPr>
        <w:t>10. Antikūnas arba funkcinis fragmentas, kaip apibrėžta bet kuriame</w:t>
      </w:r>
      <w:r w:rsidR="00D01E49" w:rsidRPr="00804874">
        <w:rPr>
          <w:rFonts w:ascii="Helvetica" w:hAnsi="Helvetica" w:cs="Arial"/>
          <w:sz w:val="20"/>
          <w:lang w:val="lt-LT"/>
        </w:rPr>
        <w:t xml:space="preserve"> viename</w:t>
      </w:r>
      <w:r w:rsidRPr="00804874">
        <w:rPr>
          <w:rFonts w:ascii="Helvetica" w:hAnsi="Helvetica" w:cs="Arial"/>
          <w:sz w:val="20"/>
          <w:lang w:val="lt-LT"/>
        </w:rPr>
        <w:t xml:space="preserve"> iš 1-4 punktų, skirtas panaudoti </w:t>
      </w:r>
      <w:r w:rsidR="00BB49AA" w:rsidRPr="00804874">
        <w:rPr>
          <w:rFonts w:ascii="Helvetica" w:hAnsi="Helvetica" w:cs="Arial"/>
          <w:sz w:val="20"/>
          <w:lang w:val="lt-LT"/>
        </w:rPr>
        <w:t xml:space="preserve">taikant </w:t>
      </w:r>
      <w:r w:rsidRPr="00804874">
        <w:rPr>
          <w:rFonts w:ascii="Helvetica" w:hAnsi="Helvetica" w:cs="Arial"/>
          <w:sz w:val="20"/>
          <w:lang w:val="lt-LT"/>
        </w:rPr>
        <w:t>uždegiminio sutrikimo gydymo būd</w:t>
      </w:r>
      <w:r w:rsidR="00BB49AA" w:rsidRPr="00804874">
        <w:rPr>
          <w:rFonts w:ascii="Helvetica" w:hAnsi="Helvetica" w:cs="Arial"/>
          <w:sz w:val="20"/>
          <w:lang w:val="lt-LT"/>
        </w:rPr>
        <w:t>ą</w:t>
      </w:r>
      <w:r w:rsidRPr="00804874">
        <w:rPr>
          <w:rFonts w:ascii="Helvetica" w:hAnsi="Helvetica" w:cs="Arial"/>
          <w:sz w:val="20"/>
          <w:lang w:val="lt-LT"/>
        </w:rPr>
        <w:t>.</w:t>
      </w:r>
    </w:p>
    <w:p w14:paraId="64E072E9" w14:textId="77777777" w:rsidR="008F3FFB" w:rsidRPr="00804874" w:rsidRDefault="008F3FFB" w:rsidP="008048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E0F8CE" w14:textId="165FF540" w:rsidR="008F3FFB" w:rsidRPr="00804874" w:rsidRDefault="008F3FFB" w:rsidP="008048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04874">
        <w:rPr>
          <w:rFonts w:ascii="Helvetica" w:hAnsi="Helvetica" w:cs="Arial"/>
          <w:sz w:val="20"/>
          <w:lang w:val="lt-LT"/>
        </w:rPr>
        <w:t>11. Antikūnas arba funkcinis fragmentas, skirtas panaudoti pagal 10 punktą, kur minėtas uždegiminis sutrikimas yra uždegiminis virškinimo trakto sutrikimas.</w:t>
      </w:r>
    </w:p>
    <w:p w14:paraId="74705C02" w14:textId="77777777" w:rsidR="008F3FFB" w:rsidRPr="00804874" w:rsidRDefault="008F3FFB" w:rsidP="008048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686DCD" w14:textId="77777777" w:rsidR="000F4545" w:rsidRDefault="008F3FFB" w:rsidP="000F454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04874">
        <w:rPr>
          <w:rFonts w:ascii="Helvetica" w:hAnsi="Helvetica" w:cs="Arial"/>
          <w:sz w:val="20"/>
          <w:lang w:val="lt-LT"/>
        </w:rPr>
        <w:t>12. Antikūnas arba funkcinis fragmentas, skirtas panaudoti pagal 11 punktą, kur minėtas virškinimo trakto uždegiminis sutrikimas yra uždegiminė žarnyno liga.</w:t>
      </w:r>
    </w:p>
    <w:p w14:paraId="38366AA4" w14:textId="77777777" w:rsidR="000F4545" w:rsidRDefault="000F4545" w:rsidP="000F454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095A5DA9" w14:textId="7B48F044" w:rsidR="006031C5" w:rsidRPr="00804874" w:rsidRDefault="008F3FFB" w:rsidP="000F454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04874">
        <w:rPr>
          <w:rFonts w:ascii="Helvetica" w:hAnsi="Helvetica" w:cs="Arial"/>
          <w:sz w:val="20"/>
          <w:lang w:val="lt-LT"/>
        </w:rPr>
        <w:t>13. Antikūnas arba funkcinis fragmentas, skirtas panaudoti pagal 11 arba 12 punktą, kur minėtas virškinimo trakto uždegiminis sutrikimas yra Krono liga arba opinis kolitas.</w:t>
      </w:r>
    </w:p>
    <w:sectPr w:rsidR="006031C5" w:rsidRPr="00804874" w:rsidSect="0080487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7B06" w14:textId="77777777" w:rsidR="00CD7321" w:rsidRDefault="00CD7321" w:rsidP="007B0A41">
      <w:pPr>
        <w:spacing w:after="0" w:line="240" w:lineRule="auto"/>
      </w:pPr>
      <w:r>
        <w:separator/>
      </w:r>
    </w:p>
  </w:endnote>
  <w:endnote w:type="continuationSeparator" w:id="0">
    <w:p w14:paraId="1AB5A786" w14:textId="77777777" w:rsidR="00CD7321" w:rsidRDefault="00CD732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CC35" w14:textId="77777777" w:rsidR="00CD7321" w:rsidRDefault="00CD7321" w:rsidP="007B0A41">
      <w:pPr>
        <w:spacing w:after="0" w:line="240" w:lineRule="auto"/>
      </w:pPr>
      <w:r>
        <w:separator/>
      </w:r>
    </w:p>
  </w:footnote>
  <w:footnote w:type="continuationSeparator" w:id="0">
    <w:p w14:paraId="6E63A137" w14:textId="77777777" w:rsidR="00CD7321" w:rsidRDefault="00CD732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0933"/>
    <w:rsid w:val="000353D6"/>
    <w:rsid w:val="00062A8E"/>
    <w:rsid w:val="00065F0D"/>
    <w:rsid w:val="00070D8A"/>
    <w:rsid w:val="00092D0B"/>
    <w:rsid w:val="000C68F9"/>
    <w:rsid w:val="000D0403"/>
    <w:rsid w:val="000F1D6A"/>
    <w:rsid w:val="000F4545"/>
    <w:rsid w:val="00120AC9"/>
    <w:rsid w:val="001308ED"/>
    <w:rsid w:val="0013504A"/>
    <w:rsid w:val="001427C4"/>
    <w:rsid w:val="0016088D"/>
    <w:rsid w:val="001668DF"/>
    <w:rsid w:val="00192F10"/>
    <w:rsid w:val="001A3E8E"/>
    <w:rsid w:val="001C33D1"/>
    <w:rsid w:val="001F266E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12B35"/>
    <w:rsid w:val="00416928"/>
    <w:rsid w:val="00431822"/>
    <w:rsid w:val="00443029"/>
    <w:rsid w:val="0044384C"/>
    <w:rsid w:val="00473E17"/>
    <w:rsid w:val="004A11D8"/>
    <w:rsid w:val="004C1469"/>
    <w:rsid w:val="00500B25"/>
    <w:rsid w:val="0053198F"/>
    <w:rsid w:val="005324BA"/>
    <w:rsid w:val="00560B7D"/>
    <w:rsid w:val="00564911"/>
    <w:rsid w:val="0059478E"/>
    <w:rsid w:val="00596971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4874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8F3FFB"/>
    <w:rsid w:val="0090596D"/>
    <w:rsid w:val="00907FD8"/>
    <w:rsid w:val="0092011D"/>
    <w:rsid w:val="0093370F"/>
    <w:rsid w:val="00947ACD"/>
    <w:rsid w:val="00951F27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B49AA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C52BA"/>
    <w:rsid w:val="00CD7321"/>
    <w:rsid w:val="00CE42D1"/>
    <w:rsid w:val="00CF70D6"/>
    <w:rsid w:val="00D01E49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92801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2023-11-06T17:59:00Z</dcterms:created>
  <dcterms:modified xsi:type="dcterms:W3CDTF">2023-12-01T13:28:00Z</dcterms:modified>
</cp:coreProperties>
</file>