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krūminių augalų paruošimo įpakavimui įrenginiu.@šalia transporterio (2) turinčio kiekvienam augalui (P) laikiklį (10), sumontuoti bent vienas surišimo įtaisas (16, 17) laikikliais (10) laikomų augalų  (P) išsikišusių dalių (T,V) surišimui ir bent vienas pjovimo įtaisas (18,19) augalų (P) išsikišusių dalių (T, V) sutrumpinimui. Kiekvienas laikiklis (10) turi bent vieną šakutę (8,9), į kurią įdedamas augalas (P), ir bent vieną apkabą (28) augalo (P) prispaudimui. Kiekviena apkaba (28) gali pasisukti apie skersinę ašį, iš anksto įtempta spyruokle (33) atidarymo judesiui atlikti ir blokuojama blokuojančiu skląsčiu (29, 30) įvairiose uždarytose padėtyse. Transporterio (2) pradinėje zonoje yra vykdomoji grandis (32), kuri paveikia kiekvienos apkabos (28) valdymo organą (34), kad apkabą (28) pasuktų į uždarytą padėtį. Galinėje transporterio (2) zonoje yra valdymo organas (38) blokavimo įtaiso (29, 30) atjungimui.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