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fosforo ir sunkiųjų metalų, patenkančių vandens nutekėjimo metu dirbama žeme, ypač molinga dirbama žeme, į žemesnius ežerus ir vandenvietes, kiekio sumažinimo būdas.@Kad fosforas ir sunkieji metalai vandens nutekėjimo metu nepatektų į ežerus ir vandenvietes, tarp dirbamos žemės (1), tokios kaip laukas ar kitas panašus plotas, ir ežero ar vandenvietės (2) lygiagrečiai vandens linijai iškasamas nušarminimo griovys (3). Nušarminimo griovio apačioje yra paklotas drenažo vamzdis (5). Iš nušarminimo griovio (3) vandens pusės krašto yra suformuojamas pylimas (6). Paklojus drenažo vamzdį, griovys užpilamas iškasta dirva ir apdirbamas medžiaga, pagerinančia vandens pralaidumą ir struktūros birumą. Tai gali būti negesintos kalkės ir jų junginiai, gesintos kalkės, gipsas, kalcio silikatas ar jų mišiniai. Medžiagos, pagerinančios dirvos vandens pralaidumą ir struktūros birumą, kiekis siekia mažiausiai 2%, geriausiai 5-15% dirvos masės.@Poringos, birios, tvirtos struktūros dėka nušarminimo grioviai efektyviai sugeria nutekantį vandenį ir suriša fosfatus ir sunkiuosius metalus, esančius filtruojame vandenyje. Tokiu būdu, vanduo, pratekėjęs nušarminimo grioviais, drenažo vamzdžiais yra nuvedamas į ežerus ir vandenvietes, neužteršdamas jų.@Svarbiausi griovių privalumai yra šie: efektyvus fosforo ir sausų liekanų pašalinimas, plačių apsauginių zonų išvengimas ir žemos konstrukcijos kainos.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