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66FC" w14:textId="01DFA0B1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 xml:space="preserve">1. Farmacinė kompozicija, apimanti dietilo azelatą, skirta naudoti </w:t>
      </w:r>
      <w:r w:rsidR="000E5DA1" w:rsidRPr="00013628">
        <w:rPr>
          <w:rFonts w:ascii="Helvetica" w:hAnsi="Helvetica" w:cs="Arial"/>
          <w:szCs w:val="24"/>
        </w:rPr>
        <w:t xml:space="preserve">taikant </w:t>
      </w:r>
      <w:r w:rsidRPr="00013628">
        <w:rPr>
          <w:rFonts w:ascii="Helvetica" w:hAnsi="Helvetica" w:cs="Arial"/>
          <w:szCs w:val="24"/>
        </w:rPr>
        <w:t>atsparumo insulinui gydymo būd</w:t>
      </w:r>
      <w:r w:rsidR="000E5DA1" w:rsidRPr="00013628">
        <w:rPr>
          <w:rFonts w:ascii="Helvetica" w:hAnsi="Helvetica" w:cs="Arial"/>
          <w:szCs w:val="24"/>
        </w:rPr>
        <w:t>ą</w:t>
      </w:r>
      <w:r w:rsidRPr="00013628">
        <w:rPr>
          <w:rFonts w:ascii="Helvetica" w:hAnsi="Helvetica" w:cs="Arial"/>
          <w:szCs w:val="24"/>
        </w:rPr>
        <w:t xml:space="preserve">, kai dozė yra </w:t>
      </w:r>
      <w:r w:rsidR="000E5DA1" w:rsidRPr="00013628">
        <w:rPr>
          <w:rFonts w:ascii="Helvetica" w:hAnsi="Helvetica" w:cs="Arial"/>
          <w:szCs w:val="24"/>
        </w:rPr>
        <w:t xml:space="preserve">ribose </w:t>
      </w:r>
      <w:r w:rsidRPr="00013628">
        <w:rPr>
          <w:rFonts w:ascii="Helvetica" w:hAnsi="Helvetica" w:cs="Arial"/>
          <w:szCs w:val="24"/>
        </w:rPr>
        <w:t>nuo 0,5 mg/kg/</w:t>
      </w:r>
      <w:r w:rsidR="004D7E86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per dieną iki 2,5 mg/kg/</w:t>
      </w:r>
      <w:r w:rsidR="004D7E86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per dieną.</w:t>
      </w:r>
    </w:p>
    <w:p w14:paraId="3A138887" w14:textId="77777777" w:rsidR="00E74BFF" w:rsidRPr="00013628" w:rsidRDefault="00E74BFF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548ACE8D" w14:textId="4A0A27B3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2.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Farmacinė kompozicija, skirta naudoti pagal 1 punktą, kur </w:t>
      </w:r>
      <w:r w:rsidR="000E5DA1" w:rsidRPr="00013628">
        <w:rPr>
          <w:rFonts w:ascii="Helvetica" w:hAnsi="Helvetica" w:cs="Arial"/>
          <w:szCs w:val="24"/>
        </w:rPr>
        <w:t>įvedimo</w:t>
      </w:r>
      <w:r w:rsidRPr="00013628">
        <w:rPr>
          <w:rFonts w:ascii="Helvetica" w:hAnsi="Helvetica" w:cs="Arial"/>
          <w:szCs w:val="24"/>
        </w:rPr>
        <w:t xml:space="preserve"> etapas turi būti atliktas enteriniu būdu.</w:t>
      </w:r>
    </w:p>
    <w:p w14:paraId="0D2217E5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65EC3AA" w14:textId="046ACE1E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3.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Farmacinė kompozicija, skirta naudoti pagal 2 punktą, kur enterinis </w:t>
      </w:r>
      <w:r w:rsidR="000E5DA1" w:rsidRPr="00013628">
        <w:rPr>
          <w:rFonts w:ascii="Helvetica" w:hAnsi="Helvetica" w:cs="Arial"/>
          <w:szCs w:val="24"/>
        </w:rPr>
        <w:t>įvedimas</w:t>
      </w:r>
      <w:r w:rsidRPr="00013628">
        <w:rPr>
          <w:rFonts w:ascii="Helvetica" w:hAnsi="Helvetica" w:cs="Arial"/>
          <w:szCs w:val="24"/>
        </w:rPr>
        <w:t xml:space="preserve"> yra peroralinis.</w:t>
      </w:r>
    </w:p>
    <w:p w14:paraId="621D2D0B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68CCEBEA" w14:textId="7D461E48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4.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Farmacinė kompozicija, skirta naudoti pagal 1 punktą, kur </w:t>
      </w:r>
      <w:r w:rsidR="000E5DA1" w:rsidRPr="00013628">
        <w:rPr>
          <w:rFonts w:ascii="Helvetica" w:hAnsi="Helvetica" w:cs="Arial"/>
          <w:szCs w:val="24"/>
        </w:rPr>
        <w:t xml:space="preserve">įvedimo </w:t>
      </w:r>
      <w:r w:rsidRPr="00013628">
        <w:rPr>
          <w:rFonts w:ascii="Helvetica" w:hAnsi="Helvetica" w:cs="Arial"/>
          <w:szCs w:val="24"/>
        </w:rPr>
        <w:t>etapas turi būti atliktas parenter</w:t>
      </w:r>
      <w:r w:rsidR="000E5DA1" w:rsidRPr="00013628">
        <w:rPr>
          <w:rFonts w:ascii="Helvetica" w:hAnsi="Helvetica" w:cs="Arial"/>
          <w:szCs w:val="24"/>
        </w:rPr>
        <w:t>iniu būdu</w:t>
      </w:r>
      <w:r w:rsidRPr="00013628">
        <w:rPr>
          <w:rFonts w:ascii="Helvetica" w:hAnsi="Helvetica" w:cs="Arial"/>
          <w:szCs w:val="24"/>
        </w:rPr>
        <w:t>.</w:t>
      </w:r>
    </w:p>
    <w:p w14:paraId="6F1E9CCD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63ECFD3" w14:textId="3F0DBDC1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5.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Farmacinė kompozicija, skirta naudoti pagal 4 punktą, kur parenterinis įvedimas turi būti </w:t>
      </w:r>
      <w:r w:rsidR="000E5DA1" w:rsidRPr="00013628">
        <w:rPr>
          <w:rFonts w:ascii="Helvetica" w:hAnsi="Helvetica" w:cs="Arial"/>
          <w:szCs w:val="24"/>
        </w:rPr>
        <w:t xml:space="preserve">atliktas </w:t>
      </w:r>
      <w:r w:rsidRPr="00013628">
        <w:rPr>
          <w:rFonts w:ascii="Helvetica" w:hAnsi="Helvetica" w:cs="Arial"/>
          <w:szCs w:val="24"/>
        </w:rPr>
        <w:t>į raumenis, po oda, į veną arba jų derini</w:t>
      </w:r>
      <w:r w:rsidR="000E5DA1" w:rsidRPr="00013628">
        <w:rPr>
          <w:rFonts w:ascii="Helvetica" w:hAnsi="Helvetica" w:cs="Arial"/>
          <w:szCs w:val="24"/>
        </w:rPr>
        <w:t>ai</w:t>
      </w:r>
      <w:r w:rsidRPr="00013628">
        <w:rPr>
          <w:rFonts w:ascii="Helvetica" w:hAnsi="Helvetica" w:cs="Arial"/>
          <w:szCs w:val="24"/>
        </w:rPr>
        <w:t>.</w:t>
      </w:r>
    </w:p>
    <w:p w14:paraId="4D3DB31E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55E6102" w14:textId="70F40098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6.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Farmacinė kompozicija, skirta naudoti pagal bet kurį iš 1</w:t>
      </w:r>
      <w:r w:rsidR="000E5DA1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-</w:t>
      </w:r>
      <w:r w:rsidR="000E5DA1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5 punktų, kur turi būti skiriama antr</w:t>
      </w:r>
      <w:r w:rsidR="000E5DA1" w:rsidRPr="00013628">
        <w:rPr>
          <w:rFonts w:ascii="Helvetica" w:hAnsi="Helvetica" w:cs="Arial"/>
          <w:szCs w:val="24"/>
        </w:rPr>
        <w:t>oji</w:t>
      </w:r>
      <w:r w:rsidRPr="00013628">
        <w:rPr>
          <w:rFonts w:ascii="Helvetica" w:hAnsi="Helvetica" w:cs="Arial"/>
          <w:szCs w:val="24"/>
        </w:rPr>
        <w:t xml:space="preserve"> </w:t>
      </w:r>
      <w:r w:rsidR="000E5DA1" w:rsidRPr="00013628">
        <w:rPr>
          <w:rFonts w:ascii="Helvetica" w:hAnsi="Helvetica" w:cs="Arial"/>
          <w:szCs w:val="24"/>
        </w:rPr>
        <w:t>veiklioji sudedamoji dalis</w:t>
      </w:r>
      <w:r w:rsidRPr="00013628">
        <w:rPr>
          <w:rFonts w:ascii="Helvetica" w:hAnsi="Helvetica" w:cs="Arial"/>
          <w:szCs w:val="24"/>
        </w:rPr>
        <w:t>.</w:t>
      </w:r>
    </w:p>
    <w:p w14:paraId="4CF397AF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F03393F" w14:textId="6DAD2FDC" w:rsidR="00DB1FC3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7.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Farmacinė kompozicija, skirta naudoti pagal bet kurį iš 1</w:t>
      </w:r>
      <w:r w:rsidR="00DB1FC3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-</w:t>
      </w:r>
      <w:r w:rsidR="00DB1FC3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6 punktų, kur </w:t>
      </w:r>
      <w:r w:rsidR="00DB1FC3" w:rsidRPr="00013628">
        <w:rPr>
          <w:rFonts w:ascii="Helvetica" w:hAnsi="Helvetica" w:cs="Arial"/>
          <w:szCs w:val="24"/>
        </w:rPr>
        <w:t>antroji veiklioji sudedamoji dalis</w:t>
      </w:r>
      <w:r w:rsidRPr="00013628">
        <w:rPr>
          <w:rFonts w:ascii="Helvetica" w:hAnsi="Helvetica" w:cs="Arial"/>
          <w:szCs w:val="24"/>
        </w:rPr>
        <w:t xml:space="preserve"> apima vieną arba daugiau, parinktų iš grupės, susidedančios </w:t>
      </w:r>
      <w:r w:rsidR="00DB1FC3" w:rsidRPr="00013628">
        <w:rPr>
          <w:rFonts w:ascii="Helvetica" w:hAnsi="Helvetica" w:cs="Arial"/>
          <w:szCs w:val="24"/>
        </w:rPr>
        <w:t>iš</w:t>
      </w:r>
    </w:p>
    <w:p w14:paraId="32F724F6" w14:textId="6C0C1671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(a) C</w:t>
      </w:r>
      <w:r w:rsidRPr="00013628">
        <w:rPr>
          <w:rFonts w:ascii="Helvetica" w:hAnsi="Helvetica" w:cs="Arial"/>
          <w:szCs w:val="24"/>
          <w:vertAlign w:val="subscript"/>
        </w:rPr>
        <w:t>1</w:t>
      </w:r>
      <w:r w:rsidRPr="00013628">
        <w:rPr>
          <w:rFonts w:ascii="Helvetica" w:hAnsi="Helvetica" w:cs="Arial"/>
          <w:szCs w:val="24"/>
        </w:rPr>
        <w:t>-C</w:t>
      </w:r>
      <w:r w:rsidRPr="00013628">
        <w:rPr>
          <w:rFonts w:ascii="Helvetica" w:hAnsi="Helvetica" w:cs="Arial"/>
          <w:szCs w:val="24"/>
          <w:vertAlign w:val="subscript"/>
        </w:rPr>
        <w:t>4</w:t>
      </w:r>
      <w:r w:rsidRPr="00013628">
        <w:rPr>
          <w:rFonts w:ascii="Helvetica" w:hAnsi="Helvetica" w:cs="Arial"/>
          <w:szCs w:val="24"/>
        </w:rPr>
        <w:t xml:space="preserve"> alkilo esterio azelato, kitokio nei dietilo azelat</w:t>
      </w:r>
      <w:r w:rsidR="00DB1FC3" w:rsidRPr="00013628">
        <w:rPr>
          <w:rFonts w:ascii="Helvetica" w:hAnsi="Helvetica" w:cs="Arial"/>
          <w:szCs w:val="24"/>
        </w:rPr>
        <w:t>as</w:t>
      </w:r>
      <w:r w:rsidRPr="00013628">
        <w:rPr>
          <w:rFonts w:ascii="Helvetica" w:hAnsi="Helvetica" w:cs="Arial"/>
          <w:szCs w:val="24"/>
        </w:rPr>
        <w:t>;</w:t>
      </w:r>
    </w:p>
    <w:p w14:paraId="4E51BF4B" w14:textId="7050410C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 xml:space="preserve">(b) biguanido, kur biguanidas </w:t>
      </w:r>
      <w:r w:rsidR="00DB1FC3" w:rsidRPr="00013628">
        <w:rPr>
          <w:rFonts w:ascii="Helvetica" w:hAnsi="Helvetica" w:cs="Arial"/>
          <w:szCs w:val="24"/>
        </w:rPr>
        <w:t>pageidautina</w:t>
      </w:r>
      <w:r w:rsidRPr="00013628">
        <w:rPr>
          <w:rFonts w:ascii="Helvetica" w:hAnsi="Helvetica" w:cs="Arial"/>
          <w:szCs w:val="24"/>
        </w:rPr>
        <w:t xml:space="preserve"> apima metforminą, buforminą, fenforminą arba jų derinius;</w:t>
      </w:r>
    </w:p>
    <w:p w14:paraId="3124767D" w14:textId="4010B280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(c) tiazolidindion</w:t>
      </w:r>
      <w:r w:rsidR="00DB1FC3" w:rsidRPr="00013628">
        <w:rPr>
          <w:rFonts w:ascii="Helvetica" w:hAnsi="Helvetica" w:cs="Arial"/>
          <w:szCs w:val="24"/>
        </w:rPr>
        <w:t>o</w:t>
      </w:r>
      <w:r w:rsidRPr="00013628">
        <w:rPr>
          <w:rFonts w:ascii="Helvetica" w:hAnsi="Helvetica" w:cs="Arial"/>
          <w:szCs w:val="24"/>
        </w:rPr>
        <w:t xml:space="preserve">, kur tiazolidindionas </w:t>
      </w:r>
      <w:r w:rsidR="00DB1FC3" w:rsidRPr="00013628">
        <w:rPr>
          <w:rFonts w:ascii="Helvetica" w:hAnsi="Helvetica" w:cs="Arial"/>
          <w:szCs w:val="24"/>
        </w:rPr>
        <w:t>pageidautina</w:t>
      </w:r>
      <w:r w:rsidRPr="00013628">
        <w:rPr>
          <w:rFonts w:ascii="Helvetica" w:hAnsi="Helvetica" w:cs="Arial"/>
          <w:szCs w:val="24"/>
        </w:rPr>
        <w:t xml:space="preserve"> apima pioglitazoną, ro</w:t>
      </w:r>
      <w:r w:rsidR="0005513D" w:rsidRPr="00013628">
        <w:rPr>
          <w:rFonts w:ascii="Helvetica" w:hAnsi="Helvetica" w:cs="Arial"/>
          <w:szCs w:val="24"/>
        </w:rPr>
        <w:t>s</w:t>
      </w:r>
      <w:r w:rsidRPr="00013628">
        <w:rPr>
          <w:rFonts w:ascii="Helvetica" w:hAnsi="Helvetica" w:cs="Arial"/>
          <w:szCs w:val="24"/>
        </w:rPr>
        <w:t>iglitazoną arba jų derinius;</w:t>
      </w:r>
    </w:p>
    <w:p w14:paraId="5EE275DF" w14:textId="10600456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 xml:space="preserve">(d) kortikosteroido, kur kortikosteroidas </w:t>
      </w:r>
      <w:r w:rsidR="00DB1FC3" w:rsidRPr="00013628">
        <w:rPr>
          <w:rFonts w:ascii="Helvetica" w:hAnsi="Helvetica" w:cs="Arial"/>
          <w:szCs w:val="24"/>
        </w:rPr>
        <w:t>pageidautina</w:t>
      </w:r>
      <w:r w:rsidRPr="00013628">
        <w:rPr>
          <w:rFonts w:ascii="Helvetica" w:hAnsi="Helvetica" w:cs="Arial"/>
          <w:szCs w:val="24"/>
        </w:rPr>
        <w:t xml:space="preserve"> apima prednizoną;</w:t>
      </w:r>
    </w:p>
    <w:p w14:paraId="30D0CB66" w14:textId="26BE11D6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 xml:space="preserve">(e) insulino, kur insulinas </w:t>
      </w:r>
      <w:r w:rsidR="00DB1FC3" w:rsidRPr="00013628">
        <w:rPr>
          <w:rFonts w:ascii="Helvetica" w:hAnsi="Helvetica" w:cs="Arial"/>
          <w:szCs w:val="24"/>
        </w:rPr>
        <w:t>pageidautina</w:t>
      </w:r>
      <w:r w:rsidRPr="00013628">
        <w:rPr>
          <w:rFonts w:ascii="Helvetica" w:hAnsi="Helvetica" w:cs="Arial"/>
          <w:szCs w:val="24"/>
        </w:rPr>
        <w:t xml:space="preserve"> </w:t>
      </w:r>
      <w:r w:rsidR="00DB1FC3" w:rsidRPr="00013628">
        <w:rPr>
          <w:rFonts w:ascii="Helvetica" w:hAnsi="Helvetica" w:cs="Arial"/>
          <w:szCs w:val="24"/>
        </w:rPr>
        <w:t>yra sukomponuotas</w:t>
      </w:r>
      <w:r w:rsidRPr="00013628">
        <w:rPr>
          <w:rFonts w:ascii="Helvetica" w:hAnsi="Helvetica" w:cs="Arial"/>
          <w:szCs w:val="24"/>
        </w:rPr>
        <w:t xml:space="preserve"> kaip greito veikimo </w:t>
      </w:r>
      <w:r w:rsidR="00DB1FC3" w:rsidRPr="00013628">
        <w:rPr>
          <w:rFonts w:ascii="Helvetica" w:hAnsi="Helvetica" w:cs="Arial"/>
          <w:szCs w:val="24"/>
        </w:rPr>
        <w:t>vaisto forma</w:t>
      </w:r>
      <w:r w:rsidRPr="00013628">
        <w:rPr>
          <w:rFonts w:ascii="Helvetica" w:hAnsi="Helvetica" w:cs="Arial"/>
          <w:szCs w:val="24"/>
        </w:rPr>
        <w:t xml:space="preserve">, vidutinio veikimo </w:t>
      </w:r>
      <w:r w:rsidR="00DB1FC3" w:rsidRPr="00013628">
        <w:rPr>
          <w:rFonts w:ascii="Helvetica" w:hAnsi="Helvetica" w:cs="Arial"/>
          <w:szCs w:val="24"/>
        </w:rPr>
        <w:t>vaisto forma</w:t>
      </w:r>
      <w:r w:rsidRPr="00013628">
        <w:rPr>
          <w:rFonts w:ascii="Helvetica" w:hAnsi="Helvetica" w:cs="Arial"/>
          <w:szCs w:val="24"/>
        </w:rPr>
        <w:t>, ilg</w:t>
      </w:r>
      <w:r w:rsidR="00DB1FC3" w:rsidRPr="00013628">
        <w:rPr>
          <w:rFonts w:ascii="Helvetica" w:hAnsi="Helvetica" w:cs="Arial"/>
          <w:szCs w:val="24"/>
        </w:rPr>
        <w:t>o</w:t>
      </w:r>
      <w:r w:rsidRPr="00013628">
        <w:rPr>
          <w:rFonts w:ascii="Helvetica" w:hAnsi="Helvetica" w:cs="Arial"/>
          <w:szCs w:val="24"/>
        </w:rPr>
        <w:t xml:space="preserve"> veiki</w:t>
      </w:r>
      <w:r w:rsidR="00DB1FC3" w:rsidRPr="00013628">
        <w:rPr>
          <w:rFonts w:ascii="Helvetica" w:hAnsi="Helvetica" w:cs="Arial"/>
          <w:szCs w:val="24"/>
        </w:rPr>
        <w:t>mo</w:t>
      </w:r>
      <w:r w:rsidRPr="00013628">
        <w:rPr>
          <w:rFonts w:ascii="Helvetica" w:hAnsi="Helvetica" w:cs="Arial"/>
          <w:szCs w:val="24"/>
        </w:rPr>
        <w:t xml:space="preserve"> </w:t>
      </w:r>
      <w:r w:rsidR="00DB1FC3" w:rsidRPr="00013628">
        <w:rPr>
          <w:rFonts w:ascii="Helvetica" w:hAnsi="Helvetica" w:cs="Arial"/>
          <w:szCs w:val="24"/>
        </w:rPr>
        <w:t>vaisto forma</w:t>
      </w:r>
      <w:r w:rsidRPr="00013628">
        <w:rPr>
          <w:rFonts w:ascii="Helvetica" w:hAnsi="Helvetica" w:cs="Arial"/>
          <w:szCs w:val="24"/>
        </w:rPr>
        <w:t xml:space="preserve"> arba jų deriniai;</w:t>
      </w:r>
    </w:p>
    <w:p w14:paraId="5517C44C" w14:textId="64BF0326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(f) lipazės inhibitori</w:t>
      </w:r>
      <w:r w:rsidR="00DB1FC3" w:rsidRPr="00013628">
        <w:rPr>
          <w:rFonts w:ascii="Helvetica" w:hAnsi="Helvetica" w:cs="Arial"/>
          <w:szCs w:val="24"/>
        </w:rPr>
        <w:t>a</w:t>
      </w:r>
      <w:r w:rsidRPr="00013628">
        <w:rPr>
          <w:rFonts w:ascii="Helvetica" w:hAnsi="Helvetica" w:cs="Arial"/>
          <w:szCs w:val="24"/>
        </w:rPr>
        <w:t xml:space="preserve">us, kur lipazės inhibitorius </w:t>
      </w:r>
      <w:r w:rsidR="00DB1FC3" w:rsidRPr="00013628">
        <w:rPr>
          <w:rFonts w:ascii="Helvetica" w:hAnsi="Helvetica" w:cs="Arial"/>
          <w:szCs w:val="24"/>
        </w:rPr>
        <w:t>pageidautina</w:t>
      </w:r>
      <w:r w:rsidRPr="00013628">
        <w:rPr>
          <w:rFonts w:ascii="Helvetica" w:hAnsi="Helvetica" w:cs="Arial"/>
          <w:szCs w:val="24"/>
        </w:rPr>
        <w:t xml:space="preserve"> apima orlistatą;</w:t>
      </w:r>
    </w:p>
    <w:p w14:paraId="0BD272F3" w14:textId="278C0D18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(g) gliukagon</w:t>
      </w:r>
      <w:r w:rsidR="00AA30AA" w:rsidRPr="00013628">
        <w:rPr>
          <w:rFonts w:ascii="Helvetica" w:hAnsi="Helvetica" w:cs="Arial"/>
          <w:szCs w:val="24"/>
        </w:rPr>
        <w:t>o tipo</w:t>
      </w:r>
      <w:r w:rsidRPr="00013628">
        <w:rPr>
          <w:rFonts w:ascii="Helvetica" w:hAnsi="Helvetica" w:cs="Arial"/>
          <w:szCs w:val="24"/>
        </w:rPr>
        <w:t xml:space="preserve"> peptid</w:t>
      </w:r>
      <w:r w:rsidR="00AA30AA" w:rsidRPr="00013628">
        <w:rPr>
          <w:rFonts w:ascii="Helvetica" w:hAnsi="Helvetica" w:cs="Arial"/>
          <w:szCs w:val="24"/>
        </w:rPr>
        <w:t>o</w:t>
      </w:r>
      <w:r w:rsidRPr="00013628">
        <w:rPr>
          <w:rFonts w:ascii="Helvetica" w:hAnsi="Helvetica" w:cs="Arial"/>
          <w:szCs w:val="24"/>
        </w:rPr>
        <w:t>-1 (GLP-1) agonist</w:t>
      </w:r>
      <w:r w:rsidR="00AA30AA" w:rsidRPr="00013628">
        <w:rPr>
          <w:rFonts w:ascii="Helvetica" w:hAnsi="Helvetica" w:cs="Arial"/>
          <w:szCs w:val="24"/>
        </w:rPr>
        <w:t>o</w:t>
      </w:r>
      <w:r w:rsidRPr="00013628">
        <w:rPr>
          <w:rFonts w:ascii="Helvetica" w:hAnsi="Helvetica" w:cs="Arial"/>
          <w:szCs w:val="24"/>
        </w:rPr>
        <w:t xml:space="preserve">, kur GLP-1 agonistas </w:t>
      </w:r>
      <w:r w:rsidR="00DB1FC3" w:rsidRPr="00013628">
        <w:rPr>
          <w:rFonts w:ascii="Helvetica" w:hAnsi="Helvetica" w:cs="Arial"/>
          <w:szCs w:val="24"/>
        </w:rPr>
        <w:t>pageidautina</w:t>
      </w:r>
      <w:r w:rsidRPr="00013628">
        <w:rPr>
          <w:rFonts w:ascii="Helvetica" w:hAnsi="Helvetica" w:cs="Arial"/>
          <w:szCs w:val="24"/>
        </w:rPr>
        <w:t xml:space="preserve"> apima eksenatidą, liragliutidą ir jų derinius; ir</w:t>
      </w:r>
    </w:p>
    <w:p w14:paraId="239097DD" w14:textId="077F99C8" w:rsidR="003A320B" w:rsidRPr="00013628" w:rsidRDefault="003A320B" w:rsidP="00013628">
      <w:pPr>
        <w:spacing w:line="360" w:lineRule="auto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h) jų derini</w:t>
      </w:r>
      <w:r w:rsidR="00AA30AA" w:rsidRPr="00013628">
        <w:rPr>
          <w:rFonts w:ascii="Helvetica" w:hAnsi="Helvetica" w:cs="Arial"/>
          <w:szCs w:val="24"/>
        </w:rPr>
        <w:t>ų</w:t>
      </w:r>
      <w:r w:rsidRPr="00013628">
        <w:rPr>
          <w:rFonts w:ascii="Helvetica" w:hAnsi="Helvetica" w:cs="Arial"/>
          <w:szCs w:val="24"/>
        </w:rPr>
        <w:t>.</w:t>
      </w:r>
    </w:p>
    <w:p w14:paraId="571260B9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73905F7" w14:textId="164AB12C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8.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Farmacinė kompozicija, apimanti dietilo azelatą, </w:t>
      </w:r>
      <w:r w:rsidR="00AA30AA" w:rsidRPr="00013628">
        <w:rPr>
          <w:rFonts w:ascii="Helvetica" w:hAnsi="Helvetica" w:cs="Arial"/>
          <w:szCs w:val="24"/>
        </w:rPr>
        <w:t>skirta naudoti taikant atsparumo insulinui gydymo būdą, kai dozė yra ribose nuo 0,5 mg/kg/</w:t>
      </w:r>
      <w:r w:rsidR="004D7E86" w:rsidRPr="00013628">
        <w:rPr>
          <w:rFonts w:ascii="Helvetica" w:hAnsi="Helvetica" w:cs="Arial"/>
          <w:szCs w:val="24"/>
        </w:rPr>
        <w:t xml:space="preserve"> </w:t>
      </w:r>
      <w:r w:rsidR="00AA30AA" w:rsidRPr="00013628">
        <w:rPr>
          <w:rFonts w:ascii="Helvetica" w:hAnsi="Helvetica" w:cs="Arial"/>
          <w:szCs w:val="24"/>
        </w:rPr>
        <w:t>per dieną iki 2,5 mg/kg/</w:t>
      </w:r>
      <w:r w:rsidR="004D7E86" w:rsidRPr="00013628">
        <w:rPr>
          <w:rFonts w:ascii="Helvetica" w:hAnsi="Helvetica" w:cs="Arial"/>
          <w:szCs w:val="24"/>
        </w:rPr>
        <w:t xml:space="preserve"> </w:t>
      </w:r>
      <w:r w:rsidR="00AA30AA" w:rsidRPr="00013628">
        <w:rPr>
          <w:rFonts w:ascii="Helvetica" w:hAnsi="Helvetica" w:cs="Arial"/>
          <w:szCs w:val="24"/>
        </w:rPr>
        <w:t>per dieną</w:t>
      </w:r>
      <w:r w:rsidRPr="00013628">
        <w:rPr>
          <w:rFonts w:ascii="Helvetica" w:hAnsi="Helvetica" w:cs="Arial"/>
          <w:szCs w:val="24"/>
        </w:rPr>
        <w:t xml:space="preserve">, kur minėta farmacinė kompozicija turi būti </w:t>
      </w:r>
      <w:r w:rsidR="00AA30AA" w:rsidRPr="00013628">
        <w:rPr>
          <w:rFonts w:ascii="Helvetica" w:hAnsi="Helvetica" w:cs="Arial"/>
          <w:szCs w:val="24"/>
        </w:rPr>
        <w:t>įvedama</w:t>
      </w:r>
      <w:r w:rsidRPr="00013628">
        <w:rPr>
          <w:rFonts w:ascii="Helvetica" w:hAnsi="Helvetica" w:cs="Arial"/>
          <w:szCs w:val="24"/>
        </w:rPr>
        <w:t xml:space="preserve"> </w:t>
      </w:r>
      <w:r w:rsidR="00AA30AA" w:rsidRPr="00013628">
        <w:rPr>
          <w:rFonts w:ascii="Helvetica" w:hAnsi="Helvetica" w:cs="Arial"/>
          <w:szCs w:val="24"/>
        </w:rPr>
        <w:t>peroraliniu būdu</w:t>
      </w:r>
      <w:r w:rsidRPr="00013628">
        <w:rPr>
          <w:rFonts w:ascii="Helvetica" w:hAnsi="Helvetica" w:cs="Arial"/>
          <w:szCs w:val="24"/>
        </w:rPr>
        <w:t>.</w:t>
      </w:r>
    </w:p>
    <w:p w14:paraId="751CAB12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4EF7B4D" w14:textId="149804DE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9.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Farmacinė kompozicija, skirta naudoti pagal 8 punktą, kur farmacinė kompozicija yra </w:t>
      </w:r>
      <w:r w:rsidR="00AA30AA" w:rsidRPr="00013628">
        <w:rPr>
          <w:rFonts w:ascii="Helvetica" w:hAnsi="Helvetica" w:cs="Arial"/>
          <w:szCs w:val="24"/>
        </w:rPr>
        <w:t xml:space="preserve">padengta </w:t>
      </w:r>
      <w:r w:rsidRPr="00013628">
        <w:rPr>
          <w:rFonts w:ascii="Helvetica" w:hAnsi="Helvetica" w:cs="Arial"/>
          <w:szCs w:val="24"/>
        </w:rPr>
        <w:t>enterin</w:t>
      </w:r>
      <w:r w:rsidR="00AA30AA" w:rsidRPr="00013628">
        <w:rPr>
          <w:rFonts w:ascii="Helvetica" w:hAnsi="Helvetica" w:cs="Arial"/>
          <w:szCs w:val="24"/>
        </w:rPr>
        <w:t>e</w:t>
      </w:r>
      <w:r w:rsidRPr="00013628">
        <w:rPr>
          <w:rFonts w:ascii="Helvetica" w:hAnsi="Helvetica" w:cs="Arial"/>
          <w:szCs w:val="24"/>
        </w:rPr>
        <w:t xml:space="preserve"> </w:t>
      </w:r>
      <w:r w:rsidR="00AA30AA" w:rsidRPr="00013628">
        <w:rPr>
          <w:rFonts w:ascii="Helvetica" w:hAnsi="Helvetica" w:cs="Arial"/>
          <w:szCs w:val="24"/>
        </w:rPr>
        <w:t>danga</w:t>
      </w:r>
      <w:r w:rsidRPr="00013628">
        <w:rPr>
          <w:rFonts w:ascii="Helvetica" w:hAnsi="Helvetica" w:cs="Arial"/>
          <w:szCs w:val="24"/>
        </w:rPr>
        <w:t>.</w:t>
      </w:r>
    </w:p>
    <w:p w14:paraId="2E13C9EA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1C61686D" w14:textId="7678D960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10.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Farmacinė kompozicija, skirta naudoti pagal 8 arba 9 punktą, kur farmacinė kompozicija yra suko</w:t>
      </w:r>
      <w:r w:rsidR="006A2769" w:rsidRPr="00013628">
        <w:rPr>
          <w:rFonts w:ascii="Helvetica" w:hAnsi="Helvetica" w:cs="Arial"/>
          <w:szCs w:val="24"/>
        </w:rPr>
        <w:t>mpon</w:t>
      </w:r>
      <w:r w:rsidRPr="00013628">
        <w:rPr>
          <w:rFonts w:ascii="Helvetica" w:hAnsi="Helvetica" w:cs="Arial"/>
          <w:szCs w:val="24"/>
        </w:rPr>
        <w:t>uota taip, kad būtų nedelsiant atpalaiduojamas dietilo azelatas.</w:t>
      </w:r>
    </w:p>
    <w:p w14:paraId="3FC299FC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192713E" w14:textId="2150EAB2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11.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Farmacinė kompozicija, skirta naudoti pagal bet kurį iš 8</w:t>
      </w:r>
      <w:r w:rsidR="006A2769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-</w:t>
      </w:r>
      <w:r w:rsidR="006A2769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10 punktų, kur farmacinė kompozicija yra </w:t>
      </w:r>
      <w:r w:rsidR="006A2769" w:rsidRPr="00013628">
        <w:rPr>
          <w:rFonts w:ascii="Helvetica" w:hAnsi="Helvetica" w:cs="Arial"/>
          <w:szCs w:val="24"/>
        </w:rPr>
        <w:t xml:space="preserve">sukomponuota </w:t>
      </w:r>
      <w:r w:rsidRPr="00013628">
        <w:rPr>
          <w:rFonts w:ascii="Helvetica" w:hAnsi="Helvetica" w:cs="Arial"/>
          <w:szCs w:val="24"/>
        </w:rPr>
        <w:t xml:space="preserve">taip, kad būtų </w:t>
      </w:r>
      <w:r w:rsidR="006A2769" w:rsidRPr="00013628">
        <w:rPr>
          <w:rFonts w:ascii="Helvetica" w:hAnsi="Helvetica" w:cs="Arial"/>
          <w:szCs w:val="24"/>
        </w:rPr>
        <w:t>prailgintas</w:t>
      </w:r>
      <w:r w:rsidRPr="00013628">
        <w:rPr>
          <w:rFonts w:ascii="Helvetica" w:hAnsi="Helvetica" w:cs="Arial"/>
          <w:szCs w:val="24"/>
        </w:rPr>
        <w:t xml:space="preserve"> dietilo azelato atpalaidavimas.</w:t>
      </w:r>
    </w:p>
    <w:p w14:paraId="0595AC3A" w14:textId="77777777" w:rsidR="00C365E0" w:rsidRPr="00013628" w:rsidRDefault="00C365E0" w:rsidP="0001362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5EE1DE3" w14:textId="77777777" w:rsid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lastRenderedPageBreak/>
        <w:t>12.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Farmacinė kompozicija, skirta naudoti pagal bet kurį iš 8</w:t>
      </w:r>
      <w:r w:rsidR="006A2769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-</w:t>
      </w:r>
      <w:r w:rsidR="006A2769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11 punktų, kur farmacinė kompozicija yra </w:t>
      </w:r>
      <w:r w:rsidR="006A2769" w:rsidRPr="00013628">
        <w:rPr>
          <w:rFonts w:ascii="Helvetica" w:hAnsi="Helvetica" w:cs="Arial"/>
          <w:szCs w:val="24"/>
        </w:rPr>
        <w:t xml:space="preserve">sukomponuota </w:t>
      </w:r>
      <w:r w:rsidRPr="00013628">
        <w:rPr>
          <w:rFonts w:ascii="Helvetica" w:hAnsi="Helvetica" w:cs="Arial"/>
          <w:szCs w:val="24"/>
        </w:rPr>
        <w:t>tiek greitam, tiek p</w:t>
      </w:r>
      <w:r w:rsidR="006A2769" w:rsidRPr="00013628">
        <w:rPr>
          <w:rFonts w:ascii="Helvetica" w:hAnsi="Helvetica" w:cs="Arial"/>
          <w:szCs w:val="24"/>
        </w:rPr>
        <w:t>r</w:t>
      </w:r>
      <w:r w:rsidRPr="00013628">
        <w:rPr>
          <w:rFonts w:ascii="Helvetica" w:hAnsi="Helvetica" w:cs="Arial"/>
          <w:szCs w:val="24"/>
        </w:rPr>
        <w:t>ailgintam dietilo azelato atpalaidavimui.</w:t>
      </w:r>
    </w:p>
    <w:p w14:paraId="002740EE" w14:textId="77777777" w:rsidR="00013628" w:rsidRDefault="00013628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</w:p>
    <w:p w14:paraId="0153E225" w14:textId="1AFD3D59" w:rsidR="003A320B" w:rsidRPr="00013628" w:rsidRDefault="003A320B" w:rsidP="0001362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013628">
        <w:rPr>
          <w:rFonts w:ascii="Helvetica" w:hAnsi="Helvetica" w:cs="Arial"/>
          <w:szCs w:val="24"/>
        </w:rPr>
        <w:t>13.</w:t>
      </w:r>
      <w:r w:rsidR="00C365E0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Farmacinė kompozicija, skirta naudoti pagal bet kurį iš 8</w:t>
      </w:r>
      <w:r w:rsidR="006A2769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>-</w:t>
      </w:r>
      <w:r w:rsidR="006A2769" w:rsidRPr="00013628">
        <w:rPr>
          <w:rFonts w:ascii="Helvetica" w:hAnsi="Helvetica" w:cs="Arial"/>
          <w:szCs w:val="24"/>
        </w:rPr>
        <w:t xml:space="preserve"> </w:t>
      </w:r>
      <w:r w:rsidRPr="00013628">
        <w:rPr>
          <w:rFonts w:ascii="Helvetica" w:hAnsi="Helvetica" w:cs="Arial"/>
          <w:szCs w:val="24"/>
        </w:rPr>
        <w:t xml:space="preserve">12 punktų, kur farmacinė kompozicija turi būti </w:t>
      </w:r>
      <w:r w:rsidR="006A2769" w:rsidRPr="00013628">
        <w:rPr>
          <w:rFonts w:ascii="Helvetica" w:hAnsi="Helvetica" w:cs="Arial"/>
          <w:szCs w:val="24"/>
        </w:rPr>
        <w:t>įvedama</w:t>
      </w:r>
      <w:r w:rsidRPr="00013628">
        <w:rPr>
          <w:rFonts w:ascii="Helvetica" w:hAnsi="Helvetica" w:cs="Arial"/>
          <w:szCs w:val="24"/>
        </w:rPr>
        <w:t xml:space="preserve"> vieną, du arba tris kartus per dieną.</w:t>
      </w:r>
    </w:p>
    <w:sectPr w:rsidR="003A320B" w:rsidRPr="00013628" w:rsidSect="0001362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C949" w14:textId="77777777" w:rsidR="00453683" w:rsidRDefault="00453683" w:rsidP="00AC50AF">
      <w:r>
        <w:separator/>
      </w:r>
    </w:p>
  </w:endnote>
  <w:endnote w:type="continuationSeparator" w:id="0">
    <w:p w14:paraId="4A73687A" w14:textId="77777777" w:rsidR="00453683" w:rsidRDefault="00453683" w:rsidP="00AC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4D33" w14:textId="77777777" w:rsidR="00453683" w:rsidRDefault="00453683" w:rsidP="00AC50AF">
      <w:r>
        <w:separator/>
      </w:r>
    </w:p>
  </w:footnote>
  <w:footnote w:type="continuationSeparator" w:id="0">
    <w:p w14:paraId="333545FF" w14:textId="77777777" w:rsidR="00453683" w:rsidRDefault="00453683" w:rsidP="00AC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0B"/>
    <w:rsid w:val="0000726D"/>
    <w:rsid w:val="00013628"/>
    <w:rsid w:val="0002640D"/>
    <w:rsid w:val="00051443"/>
    <w:rsid w:val="0005513D"/>
    <w:rsid w:val="000657CC"/>
    <w:rsid w:val="00091494"/>
    <w:rsid w:val="000E5DA1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A320B"/>
    <w:rsid w:val="003C2A5A"/>
    <w:rsid w:val="003C4F3F"/>
    <w:rsid w:val="0041651E"/>
    <w:rsid w:val="00444CA2"/>
    <w:rsid w:val="00453683"/>
    <w:rsid w:val="00484805"/>
    <w:rsid w:val="004859D0"/>
    <w:rsid w:val="004B1648"/>
    <w:rsid w:val="004B64B8"/>
    <w:rsid w:val="004C0DAC"/>
    <w:rsid w:val="004D7E86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2769"/>
    <w:rsid w:val="006A495E"/>
    <w:rsid w:val="006C47E9"/>
    <w:rsid w:val="006D23AC"/>
    <w:rsid w:val="006D2EFA"/>
    <w:rsid w:val="006F782C"/>
    <w:rsid w:val="00720241"/>
    <w:rsid w:val="0073638B"/>
    <w:rsid w:val="007440F4"/>
    <w:rsid w:val="00774239"/>
    <w:rsid w:val="00787A9E"/>
    <w:rsid w:val="007D308B"/>
    <w:rsid w:val="00803FE8"/>
    <w:rsid w:val="00822F3F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D21AE"/>
    <w:rsid w:val="009E7C9A"/>
    <w:rsid w:val="009F2101"/>
    <w:rsid w:val="00A007EB"/>
    <w:rsid w:val="00A37603"/>
    <w:rsid w:val="00A41E70"/>
    <w:rsid w:val="00A53C42"/>
    <w:rsid w:val="00A7405D"/>
    <w:rsid w:val="00A9446D"/>
    <w:rsid w:val="00AA30AA"/>
    <w:rsid w:val="00AB40E5"/>
    <w:rsid w:val="00AC50AF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365E0"/>
    <w:rsid w:val="00CE2C39"/>
    <w:rsid w:val="00D47BE4"/>
    <w:rsid w:val="00D61739"/>
    <w:rsid w:val="00DB1FC3"/>
    <w:rsid w:val="00DC6934"/>
    <w:rsid w:val="00DE0809"/>
    <w:rsid w:val="00DF7138"/>
    <w:rsid w:val="00E33D40"/>
    <w:rsid w:val="00E468CE"/>
    <w:rsid w:val="00E74BFF"/>
    <w:rsid w:val="00ED14AF"/>
    <w:rsid w:val="00ED346B"/>
    <w:rsid w:val="00EE464B"/>
    <w:rsid w:val="00F20677"/>
    <w:rsid w:val="00F62893"/>
    <w:rsid w:val="00F812E3"/>
    <w:rsid w:val="00F83027"/>
    <w:rsid w:val="00F848A6"/>
    <w:rsid w:val="00FA1FC1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0A9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50A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0A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C50A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0A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2368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2022-08-12T06:03:00Z</dcterms:created>
  <dcterms:modified xsi:type="dcterms:W3CDTF">2022-08-18T13:16:00Z</dcterms:modified>
</cp:coreProperties>
</file>