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Nupylimo elemento (3) išardomi tvirtinimui ir fiksacijai vaisiams spausti skirto preso nuspaudimo plokštėje (1) nupylimo elemento (3) galas su įstatoma detale (4) įvedamas į nuspaudimo plokštės (1) įvorę (5). Ant įvorės (5) patalpinamas stabdymo žiedas (7), pagamintas iš juostinio spyruoklinio plieno ir turintis vidinėje pusėje keletą iškyšų (9,10). Įvorės sienelės (12) yra prapjovos (11), į kurias įeina iškyšos (9,10). Tuomet, kai iškyšos (9) tarnauja stabdymo žiedo (7) ir įvorės (5) ašinei fiksacijai, iškyša (10) praeina pro įvorės sienelę (12) ir įeina į statomos detalės (4) išpjovą, blokuodama nupylimo elemento (3) ašinį pasislinkimą ir pasisukimą.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