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B839" w14:textId="77777777" w:rsidR="00A31AB1" w:rsidRPr="002217D2" w:rsidRDefault="00B70727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1. </w:t>
      </w:r>
      <w:r w:rsidR="00641F2A" w:rsidRPr="002217D2">
        <w:rPr>
          <w:rFonts w:ascii="Helvetica" w:hAnsi="Helvetica" w:cs="Arial"/>
          <w:sz w:val="20"/>
          <w:lang w:val="lt-LT"/>
        </w:rPr>
        <w:t>Pakartotinai i</w:t>
      </w:r>
      <w:r w:rsidR="000C4043" w:rsidRPr="002217D2">
        <w:rPr>
          <w:rFonts w:ascii="Helvetica" w:hAnsi="Helvetica" w:cs="Arial"/>
          <w:sz w:val="20"/>
          <w:lang w:val="lt-LT"/>
        </w:rPr>
        <w:t xml:space="preserve">štirpinta </w:t>
      </w:r>
      <w:proofErr w:type="spellStart"/>
      <w:r w:rsidR="000C4043" w:rsidRPr="002217D2">
        <w:rPr>
          <w:rFonts w:ascii="Helvetica" w:hAnsi="Helvetica" w:cs="Arial"/>
          <w:sz w:val="20"/>
          <w:lang w:val="lt-LT"/>
        </w:rPr>
        <w:t>liofilizuota</w:t>
      </w:r>
      <w:proofErr w:type="spellEnd"/>
      <w:r w:rsidR="000C4043" w:rsidRPr="002217D2">
        <w:rPr>
          <w:rFonts w:ascii="Helvetica" w:hAnsi="Helvetica" w:cs="Arial"/>
          <w:sz w:val="20"/>
          <w:lang w:val="lt-LT"/>
        </w:rPr>
        <w:t xml:space="preserve"> kompozicija, apimanti</w:t>
      </w:r>
      <w:r w:rsidR="00A31AB1" w:rsidRPr="002217D2">
        <w:rPr>
          <w:rFonts w:ascii="Helvetica" w:hAnsi="Helvetica" w:cs="Arial"/>
          <w:sz w:val="20"/>
          <w:lang w:val="lt-LT"/>
        </w:rPr>
        <w:t>:</w:t>
      </w:r>
    </w:p>
    <w:p w14:paraId="5E8D5499" w14:textId="77777777" w:rsidR="00A31AB1" w:rsidRPr="002217D2" w:rsidRDefault="000C4043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2217D2">
        <w:rPr>
          <w:rFonts w:ascii="Helvetica" w:hAnsi="Helvetica" w:cs="Arial"/>
          <w:sz w:val="20"/>
          <w:lang w:val="lt-LT"/>
        </w:rPr>
        <w:t>polialkilen</w:t>
      </w:r>
      <w:r w:rsidR="00641F2A" w:rsidRPr="002217D2">
        <w:rPr>
          <w:rFonts w:ascii="Helvetica" w:hAnsi="Helvetica" w:cs="Arial"/>
          <w:sz w:val="20"/>
          <w:lang w:val="lt-LT"/>
        </w:rPr>
        <w:t>oksido-aspara</w:t>
      </w:r>
      <w:r w:rsidRPr="002217D2">
        <w:rPr>
          <w:rFonts w:ascii="Helvetica" w:hAnsi="Helvetica" w:cs="Arial"/>
          <w:sz w:val="20"/>
          <w:lang w:val="lt-LT"/>
        </w:rPr>
        <w:t>ginazę</w:t>
      </w:r>
      <w:proofErr w:type="spellEnd"/>
      <w:r w:rsidRPr="002217D2">
        <w:rPr>
          <w:rFonts w:ascii="Helvetica" w:hAnsi="Helvetica" w:cs="Arial"/>
          <w:sz w:val="20"/>
          <w:lang w:val="lt-LT"/>
        </w:rPr>
        <w:t>, kurios koncentracija yra nuo 100 iki 5000 TV/ml minėtos kompozicijos</w:t>
      </w:r>
      <w:r w:rsidR="00A31AB1" w:rsidRPr="002217D2">
        <w:rPr>
          <w:rFonts w:ascii="Helvetica" w:hAnsi="Helvetica" w:cs="Arial"/>
          <w:sz w:val="20"/>
          <w:lang w:val="lt-LT"/>
        </w:rPr>
        <w:t>;</w:t>
      </w:r>
    </w:p>
    <w:p w14:paraId="6EF34F04" w14:textId="77777777" w:rsidR="00A31AB1" w:rsidRPr="002217D2" w:rsidRDefault="00FF13D6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2217D2">
        <w:rPr>
          <w:rFonts w:ascii="Helvetica" w:hAnsi="Helvetica" w:cs="Arial"/>
          <w:sz w:val="20"/>
          <w:lang w:val="lt-LT"/>
        </w:rPr>
        <w:t>dinatrio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13E92" w:rsidRPr="002217D2">
        <w:rPr>
          <w:rFonts w:ascii="Helvetica" w:hAnsi="Helvetica" w:cs="Arial"/>
          <w:sz w:val="20"/>
          <w:lang w:val="lt-LT"/>
        </w:rPr>
        <w:t>hidrofosf</w:t>
      </w:r>
      <w:r w:rsidRPr="002217D2">
        <w:rPr>
          <w:rFonts w:ascii="Helvetica" w:hAnsi="Helvetica" w:cs="Arial"/>
          <w:sz w:val="20"/>
          <w:lang w:val="lt-LT"/>
        </w:rPr>
        <w:t>atą</w:t>
      </w:r>
      <w:proofErr w:type="spellEnd"/>
      <w:r w:rsidRPr="002217D2">
        <w:rPr>
          <w:rFonts w:ascii="Helvetica" w:hAnsi="Helvetica" w:cs="Arial"/>
          <w:sz w:val="20"/>
          <w:lang w:val="lt-LT"/>
        </w:rPr>
        <w:t>,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Pr="002217D2">
        <w:rPr>
          <w:rFonts w:ascii="Helvetica" w:hAnsi="Helvetica" w:cs="Arial"/>
          <w:sz w:val="20"/>
          <w:lang w:val="lt-LT"/>
        </w:rPr>
        <w:t>kurio koncentracija yra nuo</w:t>
      </w:r>
      <w:r w:rsidR="00A31AB1" w:rsidRPr="002217D2">
        <w:rPr>
          <w:rFonts w:ascii="Helvetica" w:hAnsi="Helvetica" w:cs="Arial"/>
          <w:sz w:val="20"/>
          <w:lang w:val="lt-LT"/>
        </w:rPr>
        <w:t xml:space="preserve"> 0</w:t>
      </w:r>
      <w:r w:rsidR="001D2A0C" w:rsidRPr="002217D2">
        <w:rPr>
          <w:rFonts w:ascii="Helvetica" w:hAnsi="Helvetica" w:cs="Arial"/>
          <w:sz w:val="20"/>
          <w:lang w:val="lt-LT"/>
        </w:rPr>
        <w:t>,</w:t>
      </w:r>
      <w:r w:rsidR="00A31AB1" w:rsidRPr="002217D2">
        <w:rPr>
          <w:rFonts w:ascii="Helvetica" w:hAnsi="Helvetica" w:cs="Arial"/>
          <w:sz w:val="20"/>
          <w:lang w:val="lt-LT"/>
        </w:rPr>
        <w:t xml:space="preserve">1 </w:t>
      </w:r>
      <w:r w:rsidR="001D2A0C" w:rsidRPr="002217D2">
        <w:rPr>
          <w:rFonts w:ascii="Helvetica" w:hAnsi="Helvetica" w:cs="Arial"/>
          <w:sz w:val="20"/>
          <w:lang w:val="lt-LT"/>
        </w:rPr>
        <w:t>iki</w:t>
      </w:r>
      <w:r w:rsidR="00A31AB1" w:rsidRPr="002217D2">
        <w:rPr>
          <w:rFonts w:ascii="Helvetica" w:hAnsi="Helvetica" w:cs="Arial"/>
          <w:sz w:val="20"/>
          <w:lang w:val="lt-LT"/>
        </w:rPr>
        <w:t xml:space="preserve"> 0</w:t>
      </w:r>
      <w:r w:rsidR="001D2A0C" w:rsidRPr="002217D2">
        <w:rPr>
          <w:rFonts w:ascii="Helvetica" w:hAnsi="Helvetica" w:cs="Arial"/>
          <w:sz w:val="20"/>
          <w:lang w:val="lt-LT"/>
        </w:rPr>
        <w:t>,</w:t>
      </w:r>
      <w:r w:rsidR="00A31AB1" w:rsidRPr="002217D2">
        <w:rPr>
          <w:rFonts w:ascii="Helvetica" w:hAnsi="Helvetica" w:cs="Arial"/>
          <w:sz w:val="20"/>
          <w:lang w:val="lt-LT"/>
        </w:rPr>
        <w:t xml:space="preserve">8 </w:t>
      </w:r>
      <w:r w:rsidR="001D2A0C" w:rsidRPr="002217D2">
        <w:rPr>
          <w:rFonts w:ascii="Helvetica" w:hAnsi="Helvetica" w:cs="Arial"/>
          <w:sz w:val="20"/>
          <w:lang w:val="lt-LT"/>
        </w:rPr>
        <w:t>masės %</w:t>
      </w:r>
      <w:r w:rsidR="00A31AB1" w:rsidRPr="002217D2">
        <w:rPr>
          <w:rFonts w:ascii="Helvetica" w:hAnsi="Helvetica" w:cs="Arial"/>
          <w:sz w:val="20"/>
          <w:lang w:val="lt-LT"/>
        </w:rPr>
        <w:t>;</w:t>
      </w:r>
    </w:p>
    <w:p w14:paraId="072B39B4" w14:textId="77777777" w:rsidR="00A31AB1" w:rsidRPr="002217D2" w:rsidRDefault="001D2A0C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natrio </w:t>
      </w:r>
      <w:proofErr w:type="spellStart"/>
      <w:r w:rsidRPr="002217D2">
        <w:rPr>
          <w:rFonts w:ascii="Helvetica" w:hAnsi="Helvetica" w:cs="Arial"/>
          <w:sz w:val="20"/>
          <w:lang w:val="lt-LT"/>
        </w:rPr>
        <w:t>dihidrofosfatą</w:t>
      </w:r>
      <w:proofErr w:type="spellEnd"/>
      <w:r w:rsidRPr="002217D2">
        <w:rPr>
          <w:rFonts w:ascii="Helvetica" w:hAnsi="Helvetica" w:cs="Arial"/>
          <w:sz w:val="20"/>
          <w:lang w:val="lt-LT"/>
        </w:rPr>
        <w:t>,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="00FF13D6" w:rsidRPr="002217D2">
        <w:rPr>
          <w:rFonts w:ascii="Helvetica" w:hAnsi="Helvetica" w:cs="Arial"/>
          <w:sz w:val="20"/>
          <w:lang w:val="lt-LT"/>
        </w:rPr>
        <w:t>kurio koncentracija yra nuo</w:t>
      </w:r>
      <w:r w:rsidR="00A31AB1" w:rsidRPr="002217D2">
        <w:rPr>
          <w:rFonts w:ascii="Helvetica" w:hAnsi="Helvetica" w:cs="Arial"/>
          <w:sz w:val="20"/>
          <w:lang w:val="lt-LT"/>
        </w:rPr>
        <w:t xml:space="preserve"> 0</w:t>
      </w:r>
      <w:r w:rsidRPr="002217D2">
        <w:rPr>
          <w:rFonts w:ascii="Helvetica" w:hAnsi="Helvetica" w:cs="Arial"/>
          <w:sz w:val="20"/>
          <w:lang w:val="lt-LT"/>
        </w:rPr>
        <w:t>,</w:t>
      </w:r>
      <w:r w:rsidR="00A31AB1" w:rsidRPr="002217D2">
        <w:rPr>
          <w:rFonts w:ascii="Helvetica" w:hAnsi="Helvetica" w:cs="Arial"/>
          <w:sz w:val="20"/>
          <w:lang w:val="lt-LT"/>
        </w:rPr>
        <w:t xml:space="preserve">01 </w:t>
      </w:r>
      <w:r w:rsidRPr="002217D2">
        <w:rPr>
          <w:rFonts w:ascii="Helvetica" w:hAnsi="Helvetica" w:cs="Arial"/>
          <w:sz w:val="20"/>
          <w:lang w:val="lt-LT"/>
        </w:rPr>
        <w:t>iki</w:t>
      </w:r>
      <w:r w:rsidR="00A31AB1" w:rsidRPr="002217D2">
        <w:rPr>
          <w:rFonts w:ascii="Helvetica" w:hAnsi="Helvetica" w:cs="Arial"/>
          <w:sz w:val="20"/>
          <w:lang w:val="lt-LT"/>
        </w:rPr>
        <w:t xml:space="preserve"> 0</w:t>
      </w:r>
      <w:r w:rsidRPr="002217D2">
        <w:rPr>
          <w:rFonts w:ascii="Helvetica" w:hAnsi="Helvetica" w:cs="Arial"/>
          <w:sz w:val="20"/>
          <w:lang w:val="lt-LT"/>
        </w:rPr>
        <w:t>,</w:t>
      </w:r>
      <w:r w:rsidR="00A31AB1" w:rsidRPr="002217D2">
        <w:rPr>
          <w:rFonts w:ascii="Helvetica" w:hAnsi="Helvetica" w:cs="Arial"/>
          <w:sz w:val="20"/>
          <w:lang w:val="lt-LT"/>
        </w:rPr>
        <w:t xml:space="preserve">5 </w:t>
      </w:r>
      <w:r w:rsidRPr="002217D2">
        <w:rPr>
          <w:rFonts w:ascii="Helvetica" w:hAnsi="Helvetica" w:cs="Arial"/>
          <w:sz w:val="20"/>
          <w:lang w:val="lt-LT"/>
        </w:rPr>
        <w:t>masės %</w:t>
      </w:r>
      <w:r w:rsidR="00A31AB1" w:rsidRPr="002217D2">
        <w:rPr>
          <w:rFonts w:ascii="Helvetica" w:hAnsi="Helvetica" w:cs="Arial"/>
          <w:sz w:val="20"/>
          <w:lang w:val="lt-LT"/>
        </w:rPr>
        <w:t>;</w:t>
      </w:r>
    </w:p>
    <w:p w14:paraId="20515B93" w14:textId="77777777" w:rsidR="00A31AB1" w:rsidRPr="002217D2" w:rsidRDefault="001D2A0C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>druską,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="00FF13D6" w:rsidRPr="002217D2">
        <w:rPr>
          <w:rFonts w:ascii="Helvetica" w:hAnsi="Helvetica" w:cs="Arial"/>
          <w:sz w:val="20"/>
          <w:lang w:val="lt-LT"/>
        </w:rPr>
        <w:t>kurios koncentracija yra nuo</w:t>
      </w:r>
      <w:r w:rsidR="00A31AB1" w:rsidRPr="002217D2">
        <w:rPr>
          <w:rFonts w:ascii="Helvetica" w:hAnsi="Helvetica" w:cs="Arial"/>
          <w:sz w:val="20"/>
          <w:lang w:val="lt-LT"/>
        </w:rPr>
        <w:t xml:space="preserve"> 0</w:t>
      </w:r>
      <w:r w:rsidRPr="002217D2">
        <w:rPr>
          <w:rFonts w:ascii="Helvetica" w:hAnsi="Helvetica" w:cs="Arial"/>
          <w:sz w:val="20"/>
          <w:lang w:val="lt-LT"/>
        </w:rPr>
        <w:t>,</w:t>
      </w:r>
      <w:r w:rsidR="00A31AB1" w:rsidRPr="002217D2">
        <w:rPr>
          <w:rFonts w:ascii="Helvetica" w:hAnsi="Helvetica" w:cs="Arial"/>
          <w:sz w:val="20"/>
          <w:lang w:val="lt-LT"/>
        </w:rPr>
        <w:t xml:space="preserve">05 </w:t>
      </w:r>
      <w:r w:rsidRPr="002217D2">
        <w:rPr>
          <w:rFonts w:ascii="Helvetica" w:hAnsi="Helvetica" w:cs="Arial"/>
          <w:sz w:val="20"/>
          <w:lang w:val="lt-LT"/>
        </w:rPr>
        <w:t>iki</w:t>
      </w:r>
      <w:r w:rsidR="00A31AB1" w:rsidRPr="002217D2">
        <w:rPr>
          <w:rFonts w:ascii="Helvetica" w:hAnsi="Helvetica" w:cs="Arial"/>
          <w:sz w:val="20"/>
          <w:lang w:val="lt-LT"/>
        </w:rPr>
        <w:t xml:space="preserve"> 1 </w:t>
      </w:r>
      <w:r w:rsidRPr="002217D2">
        <w:rPr>
          <w:rFonts w:ascii="Helvetica" w:hAnsi="Helvetica" w:cs="Arial"/>
          <w:sz w:val="20"/>
          <w:lang w:val="lt-LT"/>
        </w:rPr>
        <w:t>masės %</w:t>
      </w:r>
      <w:r w:rsidR="00A31AB1" w:rsidRPr="002217D2">
        <w:rPr>
          <w:rFonts w:ascii="Helvetica" w:hAnsi="Helvetica" w:cs="Arial"/>
          <w:sz w:val="20"/>
          <w:lang w:val="lt-LT"/>
        </w:rPr>
        <w:t xml:space="preserve">; </w:t>
      </w:r>
      <w:r w:rsidRPr="002217D2">
        <w:rPr>
          <w:rFonts w:ascii="Helvetica" w:hAnsi="Helvetica" w:cs="Arial"/>
          <w:sz w:val="20"/>
          <w:lang w:val="lt-LT"/>
        </w:rPr>
        <w:t>ir</w:t>
      </w:r>
    </w:p>
    <w:p w14:paraId="6C32DE2E" w14:textId="77777777" w:rsidR="00A31AB1" w:rsidRPr="002217D2" w:rsidRDefault="001D2A0C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>cukrų,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="00FF13D6" w:rsidRPr="002217D2">
        <w:rPr>
          <w:rFonts w:ascii="Helvetica" w:hAnsi="Helvetica" w:cs="Arial"/>
          <w:sz w:val="20"/>
          <w:lang w:val="lt-LT"/>
        </w:rPr>
        <w:t>kurio koncentracija yra nuo</w:t>
      </w:r>
      <w:r w:rsidR="00A31AB1" w:rsidRPr="002217D2">
        <w:rPr>
          <w:rFonts w:ascii="Helvetica" w:hAnsi="Helvetica" w:cs="Arial"/>
          <w:sz w:val="20"/>
          <w:lang w:val="lt-LT"/>
        </w:rPr>
        <w:t xml:space="preserve"> 0</w:t>
      </w:r>
      <w:r w:rsidRPr="002217D2">
        <w:rPr>
          <w:rFonts w:ascii="Helvetica" w:hAnsi="Helvetica" w:cs="Arial"/>
          <w:sz w:val="20"/>
          <w:lang w:val="lt-LT"/>
        </w:rPr>
        <w:t>,</w:t>
      </w:r>
      <w:r w:rsidR="00A31AB1" w:rsidRPr="002217D2">
        <w:rPr>
          <w:rFonts w:ascii="Helvetica" w:hAnsi="Helvetica" w:cs="Arial"/>
          <w:sz w:val="20"/>
          <w:lang w:val="lt-LT"/>
        </w:rPr>
        <w:t xml:space="preserve">1 </w:t>
      </w:r>
      <w:r w:rsidRPr="002217D2">
        <w:rPr>
          <w:rFonts w:ascii="Helvetica" w:hAnsi="Helvetica" w:cs="Arial"/>
          <w:sz w:val="20"/>
          <w:lang w:val="lt-LT"/>
        </w:rPr>
        <w:t>iki</w:t>
      </w:r>
      <w:r w:rsidR="00A31AB1" w:rsidRPr="002217D2">
        <w:rPr>
          <w:rFonts w:ascii="Helvetica" w:hAnsi="Helvetica" w:cs="Arial"/>
          <w:sz w:val="20"/>
          <w:lang w:val="lt-LT"/>
        </w:rPr>
        <w:t xml:space="preserve"> 25 </w:t>
      </w:r>
      <w:r w:rsidRPr="002217D2">
        <w:rPr>
          <w:rFonts w:ascii="Helvetica" w:hAnsi="Helvetica" w:cs="Arial"/>
          <w:sz w:val="20"/>
          <w:lang w:val="lt-LT"/>
        </w:rPr>
        <w:t>masės %</w:t>
      </w:r>
      <w:r w:rsidR="00A31AB1" w:rsidRPr="002217D2">
        <w:rPr>
          <w:rFonts w:ascii="Helvetica" w:hAnsi="Helvetica" w:cs="Arial"/>
          <w:sz w:val="20"/>
          <w:lang w:val="lt-LT"/>
        </w:rPr>
        <w:t>,</w:t>
      </w:r>
    </w:p>
    <w:p w14:paraId="76828B5C" w14:textId="77777777" w:rsidR="00A31AB1" w:rsidRPr="002217D2" w:rsidRDefault="001D2A0C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>kur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217D2">
        <w:rPr>
          <w:rFonts w:ascii="Helvetica" w:hAnsi="Helvetica" w:cs="Arial"/>
          <w:sz w:val="20"/>
          <w:lang w:val="lt-LT"/>
        </w:rPr>
        <w:t>polialkilen</w:t>
      </w:r>
      <w:r w:rsidR="00641F2A" w:rsidRPr="002217D2">
        <w:rPr>
          <w:rFonts w:ascii="Helvetica" w:hAnsi="Helvetica" w:cs="Arial"/>
          <w:sz w:val="20"/>
          <w:lang w:val="lt-LT"/>
        </w:rPr>
        <w:t>oksido-aspara</w:t>
      </w:r>
      <w:r w:rsidRPr="002217D2">
        <w:rPr>
          <w:rFonts w:ascii="Helvetica" w:hAnsi="Helvetica" w:cs="Arial"/>
          <w:sz w:val="20"/>
          <w:lang w:val="lt-LT"/>
        </w:rPr>
        <w:t>ginazė</w:t>
      </w:r>
      <w:proofErr w:type="spellEnd"/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Pr="002217D2">
        <w:rPr>
          <w:rFonts w:ascii="Helvetica" w:hAnsi="Helvetica" w:cs="Arial"/>
          <w:sz w:val="20"/>
          <w:lang w:val="lt-LT"/>
        </w:rPr>
        <w:t xml:space="preserve">apima </w:t>
      </w:r>
      <w:proofErr w:type="spellStart"/>
      <w:r w:rsidRPr="002217D2">
        <w:rPr>
          <w:rFonts w:ascii="Helvetica" w:hAnsi="Helvetica" w:cs="Arial"/>
          <w:sz w:val="20"/>
          <w:lang w:val="lt-LT"/>
        </w:rPr>
        <w:t>asparaginazę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217D2">
        <w:rPr>
          <w:rFonts w:ascii="Helvetica" w:hAnsi="Helvetica" w:cs="Arial"/>
          <w:sz w:val="20"/>
          <w:lang w:val="lt-LT"/>
        </w:rPr>
        <w:t>kovalentiškai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98136B" w:rsidRPr="002217D2">
        <w:rPr>
          <w:rFonts w:ascii="Helvetica" w:hAnsi="Helvetica" w:cs="Arial"/>
          <w:sz w:val="20"/>
          <w:lang w:val="lt-LT"/>
        </w:rPr>
        <w:t>prijungtą prie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217D2">
        <w:rPr>
          <w:rFonts w:ascii="Helvetica" w:hAnsi="Helvetica" w:cs="Arial"/>
          <w:sz w:val="20"/>
          <w:lang w:val="lt-LT"/>
        </w:rPr>
        <w:t>polialkileno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 oksido grup</w:t>
      </w:r>
      <w:r w:rsidR="0098136B" w:rsidRPr="002217D2">
        <w:rPr>
          <w:rFonts w:ascii="Helvetica" w:hAnsi="Helvetica" w:cs="Arial"/>
          <w:sz w:val="20"/>
          <w:lang w:val="lt-LT"/>
        </w:rPr>
        <w:t>ės</w:t>
      </w:r>
      <w:r w:rsidR="00A31AB1" w:rsidRPr="002217D2">
        <w:rPr>
          <w:rFonts w:ascii="Helvetica" w:hAnsi="Helvetica" w:cs="Arial"/>
          <w:sz w:val="20"/>
          <w:lang w:val="lt-LT"/>
        </w:rPr>
        <w:t>.</w:t>
      </w:r>
    </w:p>
    <w:p w14:paraId="092943FB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21BBE5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2. </w:t>
      </w:r>
      <w:r w:rsidR="0098136B" w:rsidRPr="002217D2">
        <w:rPr>
          <w:rFonts w:ascii="Helvetica" w:hAnsi="Helvetica" w:cs="Arial"/>
          <w:sz w:val="20"/>
          <w:lang w:val="lt-LT"/>
        </w:rPr>
        <w:t>Kompozicija pagal</w:t>
      </w:r>
      <w:r w:rsidRPr="002217D2">
        <w:rPr>
          <w:rFonts w:ascii="Helvetica" w:hAnsi="Helvetica" w:cs="Arial"/>
          <w:sz w:val="20"/>
          <w:lang w:val="lt-LT"/>
        </w:rPr>
        <w:t xml:space="preserve"> 1</w:t>
      </w:r>
      <w:r w:rsidR="0098136B" w:rsidRPr="002217D2">
        <w:rPr>
          <w:rFonts w:ascii="Helvetica" w:hAnsi="Helvetica" w:cs="Arial"/>
          <w:sz w:val="20"/>
          <w:lang w:val="lt-LT"/>
        </w:rPr>
        <w:t xml:space="preserve"> punktą</w:t>
      </w:r>
      <w:r w:rsidRPr="002217D2">
        <w:rPr>
          <w:rFonts w:ascii="Helvetica" w:hAnsi="Helvetica" w:cs="Arial"/>
          <w:sz w:val="20"/>
          <w:lang w:val="lt-LT"/>
        </w:rPr>
        <w:t xml:space="preserve">, </w:t>
      </w:r>
      <w:r w:rsidR="0098136B" w:rsidRPr="002217D2">
        <w:rPr>
          <w:rFonts w:ascii="Helvetica" w:hAnsi="Helvetica" w:cs="Arial"/>
          <w:sz w:val="20"/>
          <w:lang w:val="lt-LT"/>
        </w:rPr>
        <w:t>kur</w:t>
      </w:r>
      <w:r w:rsidRPr="002217D2">
        <w:rPr>
          <w:rFonts w:ascii="Helvetica" w:hAnsi="Helvetica" w:cs="Arial"/>
          <w:sz w:val="20"/>
          <w:lang w:val="lt-LT"/>
        </w:rPr>
        <w:t>:</w:t>
      </w:r>
    </w:p>
    <w:p w14:paraId="1C31ED27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a. </w:t>
      </w:r>
      <w:proofErr w:type="spellStart"/>
      <w:r w:rsidR="0098136B" w:rsidRPr="002217D2">
        <w:rPr>
          <w:rFonts w:ascii="Helvetica" w:hAnsi="Helvetica" w:cs="Arial"/>
          <w:sz w:val="20"/>
          <w:lang w:val="lt-LT"/>
        </w:rPr>
        <w:t>dinatrio</w:t>
      </w:r>
      <w:proofErr w:type="spellEnd"/>
      <w:r w:rsidR="0098136B" w:rsidRPr="002217D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13E92" w:rsidRPr="002217D2">
        <w:rPr>
          <w:rFonts w:ascii="Helvetica" w:hAnsi="Helvetica" w:cs="Arial"/>
          <w:sz w:val="20"/>
          <w:lang w:val="lt-LT"/>
        </w:rPr>
        <w:t>hidrofosf</w:t>
      </w:r>
      <w:r w:rsidR="0098136B" w:rsidRPr="002217D2">
        <w:rPr>
          <w:rFonts w:ascii="Helvetica" w:hAnsi="Helvetica" w:cs="Arial"/>
          <w:sz w:val="20"/>
          <w:lang w:val="lt-LT"/>
        </w:rPr>
        <w:t>ato</w:t>
      </w:r>
      <w:proofErr w:type="spellEnd"/>
      <w:r w:rsidR="0098136B" w:rsidRPr="002217D2">
        <w:rPr>
          <w:rFonts w:ascii="Helvetica" w:hAnsi="Helvetica" w:cs="Arial"/>
          <w:sz w:val="20"/>
          <w:lang w:val="lt-LT"/>
        </w:rPr>
        <w:t xml:space="preserve"> koncentracija yra nuo</w:t>
      </w:r>
      <w:r w:rsidRPr="002217D2">
        <w:rPr>
          <w:rFonts w:ascii="Helvetica" w:hAnsi="Helvetica" w:cs="Arial"/>
          <w:sz w:val="20"/>
          <w:lang w:val="lt-LT"/>
        </w:rPr>
        <w:t xml:space="preserve"> 0</w:t>
      </w:r>
      <w:r w:rsidR="0098136B" w:rsidRPr="002217D2">
        <w:rPr>
          <w:rFonts w:ascii="Helvetica" w:hAnsi="Helvetica" w:cs="Arial"/>
          <w:sz w:val="20"/>
          <w:lang w:val="lt-LT"/>
        </w:rPr>
        <w:t>,</w:t>
      </w:r>
      <w:r w:rsidRPr="002217D2">
        <w:rPr>
          <w:rFonts w:ascii="Helvetica" w:hAnsi="Helvetica" w:cs="Arial"/>
          <w:sz w:val="20"/>
          <w:lang w:val="lt-LT"/>
        </w:rPr>
        <w:t xml:space="preserve">1 </w:t>
      </w:r>
      <w:r w:rsidR="0098136B" w:rsidRPr="002217D2">
        <w:rPr>
          <w:rFonts w:ascii="Helvetica" w:hAnsi="Helvetica" w:cs="Arial"/>
          <w:sz w:val="20"/>
          <w:lang w:val="lt-LT"/>
        </w:rPr>
        <w:t>iki</w:t>
      </w:r>
      <w:r w:rsidRPr="002217D2">
        <w:rPr>
          <w:rFonts w:ascii="Helvetica" w:hAnsi="Helvetica" w:cs="Arial"/>
          <w:sz w:val="20"/>
          <w:lang w:val="lt-LT"/>
        </w:rPr>
        <w:t xml:space="preserve"> 0</w:t>
      </w:r>
      <w:r w:rsidR="0098136B" w:rsidRPr="002217D2">
        <w:rPr>
          <w:rFonts w:ascii="Helvetica" w:hAnsi="Helvetica" w:cs="Arial"/>
          <w:sz w:val="20"/>
          <w:lang w:val="lt-LT"/>
        </w:rPr>
        <w:t>,</w:t>
      </w:r>
      <w:r w:rsidRPr="002217D2">
        <w:rPr>
          <w:rFonts w:ascii="Helvetica" w:hAnsi="Helvetica" w:cs="Arial"/>
          <w:sz w:val="20"/>
          <w:lang w:val="lt-LT"/>
        </w:rPr>
        <w:t xml:space="preserve">5 </w:t>
      </w:r>
      <w:r w:rsidR="001D2A0C" w:rsidRPr="002217D2">
        <w:rPr>
          <w:rFonts w:ascii="Helvetica" w:hAnsi="Helvetica" w:cs="Arial"/>
          <w:sz w:val="20"/>
          <w:lang w:val="lt-LT"/>
        </w:rPr>
        <w:t>masės %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98136B" w:rsidRPr="002217D2">
        <w:rPr>
          <w:rFonts w:ascii="Helvetica" w:hAnsi="Helvetica" w:cs="Arial"/>
          <w:sz w:val="20"/>
          <w:lang w:val="lt-LT"/>
        </w:rPr>
        <w:t>arba nuo</w:t>
      </w:r>
      <w:r w:rsidRPr="002217D2">
        <w:rPr>
          <w:rFonts w:ascii="Helvetica" w:hAnsi="Helvetica" w:cs="Arial"/>
          <w:sz w:val="20"/>
          <w:lang w:val="lt-LT"/>
        </w:rPr>
        <w:t xml:space="preserve"> 0</w:t>
      </w:r>
      <w:r w:rsidR="0098136B" w:rsidRPr="002217D2">
        <w:rPr>
          <w:rFonts w:ascii="Helvetica" w:hAnsi="Helvetica" w:cs="Arial"/>
          <w:sz w:val="20"/>
          <w:lang w:val="lt-LT"/>
        </w:rPr>
        <w:t>,</w:t>
      </w:r>
      <w:r w:rsidRPr="002217D2">
        <w:rPr>
          <w:rFonts w:ascii="Helvetica" w:hAnsi="Helvetica" w:cs="Arial"/>
          <w:sz w:val="20"/>
          <w:lang w:val="lt-LT"/>
        </w:rPr>
        <w:t xml:space="preserve">2 </w:t>
      </w:r>
      <w:r w:rsidR="0098136B" w:rsidRPr="002217D2">
        <w:rPr>
          <w:rFonts w:ascii="Helvetica" w:hAnsi="Helvetica" w:cs="Arial"/>
          <w:sz w:val="20"/>
          <w:lang w:val="lt-LT"/>
        </w:rPr>
        <w:t>iki</w:t>
      </w:r>
      <w:r w:rsidRPr="002217D2">
        <w:rPr>
          <w:rFonts w:ascii="Helvetica" w:hAnsi="Helvetica" w:cs="Arial"/>
          <w:sz w:val="20"/>
          <w:lang w:val="lt-LT"/>
        </w:rPr>
        <w:t xml:space="preserve"> 0</w:t>
      </w:r>
      <w:r w:rsidR="0098136B" w:rsidRPr="002217D2">
        <w:rPr>
          <w:rFonts w:ascii="Helvetica" w:hAnsi="Helvetica" w:cs="Arial"/>
          <w:sz w:val="20"/>
          <w:lang w:val="lt-LT"/>
        </w:rPr>
        <w:t>,</w:t>
      </w:r>
      <w:r w:rsidRPr="002217D2">
        <w:rPr>
          <w:rFonts w:ascii="Helvetica" w:hAnsi="Helvetica" w:cs="Arial"/>
          <w:sz w:val="20"/>
          <w:lang w:val="lt-LT"/>
        </w:rPr>
        <w:t xml:space="preserve">3 </w:t>
      </w:r>
      <w:r w:rsidR="001D2A0C" w:rsidRPr="002217D2">
        <w:rPr>
          <w:rFonts w:ascii="Helvetica" w:hAnsi="Helvetica" w:cs="Arial"/>
          <w:sz w:val="20"/>
          <w:lang w:val="lt-LT"/>
        </w:rPr>
        <w:t>masės %</w:t>
      </w:r>
      <w:r w:rsidRPr="002217D2">
        <w:rPr>
          <w:rFonts w:ascii="Helvetica" w:hAnsi="Helvetica" w:cs="Arial"/>
          <w:sz w:val="20"/>
          <w:lang w:val="lt-LT"/>
        </w:rPr>
        <w:t xml:space="preserve">; </w:t>
      </w:r>
      <w:r w:rsidR="0098136B" w:rsidRPr="002217D2">
        <w:rPr>
          <w:rFonts w:ascii="Helvetica" w:hAnsi="Helvetica" w:cs="Arial"/>
          <w:sz w:val="20"/>
          <w:lang w:val="lt-LT"/>
        </w:rPr>
        <w:t>ir</w:t>
      </w:r>
    </w:p>
    <w:p w14:paraId="4263A40B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b. </w:t>
      </w:r>
      <w:r w:rsidR="0098136B" w:rsidRPr="002217D2">
        <w:rPr>
          <w:rFonts w:ascii="Helvetica" w:hAnsi="Helvetica" w:cs="Arial"/>
          <w:sz w:val="20"/>
          <w:lang w:val="lt-LT"/>
        </w:rPr>
        <w:t xml:space="preserve">natrio </w:t>
      </w:r>
      <w:proofErr w:type="spellStart"/>
      <w:r w:rsidR="0098136B" w:rsidRPr="002217D2">
        <w:rPr>
          <w:rFonts w:ascii="Helvetica" w:hAnsi="Helvetica" w:cs="Arial"/>
          <w:sz w:val="20"/>
          <w:lang w:val="lt-LT"/>
        </w:rPr>
        <w:t>dihidrofosfato</w:t>
      </w:r>
      <w:proofErr w:type="spellEnd"/>
      <w:r w:rsidR="0098136B" w:rsidRPr="002217D2">
        <w:rPr>
          <w:rFonts w:ascii="Helvetica" w:hAnsi="Helvetica" w:cs="Arial"/>
          <w:sz w:val="20"/>
          <w:lang w:val="lt-LT"/>
        </w:rPr>
        <w:t xml:space="preserve"> koncentracija yra nuo</w:t>
      </w:r>
      <w:r w:rsidRPr="002217D2">
        <w:rPr>
          <w:rFonts w:ascii="Helvetica" w:hAnsi="Helvetica" w:cs="Arial"/>
          <w:sz w:val="20"/>
          <w:lang w:val="lt-LT"/>
        </w:rPr>
        <w:t xml:space="preserve"> 0</w:t>
      </w:r>
      <w:r w:rsidR="0098136B" w:rsidRPr="002217D2">
        <w:rPr>
          <w:rFonts w:ascii="Helvetica" w:hAnsi="Helvetica" w:cs="Arial"/>
          <w:sz w:val="20"/>
          <w:lang w:val="lt-LT"/>
        </w:rPr>
        <w:t>,</w:t>
      </w:r>
      <w:r w:rsidRPr="002217D2">
        <w:rPr>
          <w:rFonts w:ascii="Helvetica" w:hAnsi="Helvetica" w:cs="Arial"/>
          <w:sz w:val="20"/>
          <w:lang w:val="lt-LT"/>
        </w:rPr>
        <w:t xml:space="preserve">01 </w:t>
      </w:r>
      <w:r w:rsidR="0098136B" w:rsidRPr="002217D2">
        <w:rPr>
          <w:rFonts w:ascii="Helvetica" w:hAnsi="Helvetica" w:cs="Arial"/>
          <w:sz w:val="20"/>
          <w:lang w:val="lt-LT"/>
        </w:rPr>
        <w:t>iki</w:t>
      </w:r>
      <w:r w:rsidRPr="002217D2">
        <w:rPr>
          <w:rFonts w:ascii="Helvetica" w:hAnsi="Helvetica" w:cs="Arial"/>
          <w:sz w:val="20"/>
          <w:lang w:val="lt-LT"/>
        </w:rPr>
        <w:t xml:space="preserve"> 0</w:t>
      </w:r>
      <w:r w:rsidR="0098136B" w:rsidRPr="002217D2">
        <w:rPr>
          <w:rFonts w:ascii="Helvetica" w:hAnsi="Helvetica" w:cs="Arial"/>
          <w:sz w:val="20"/>
          <w:lang w:val="lt-LT"/>
        </w:rPr>
        <w:t>,</w:t>
      </w:r>
      <w:r w:rsidRPr="002217D2">
        <w:rPr>
          <w:rFonts w:ascii="Helvetica" w:hAnsi="Helvetica" w:cs="Arial"/>
          <w:sz w:val="20"/>
          <w:lang w:val="lt-LT"/>
        </w:rPr>
        <w:t xml:space="preserve">1 </w:t>
      </w:r>
      <w:r w:rsidR="001D2A0C" w:rsidRPr="002217D2">
        <w:rPr>
          <w:rFonts w:ascii="Helvetica" w:hAnsi="Helvetica" w:cs="Arial"/>
          <w:sz w:val="20"/>
          <w:lang w:val="lt-LT"/>
        </w:rPr>
        <w:t>masės %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98136B" w:rsidRPr="002217D2">
        <w:rPr>
          <w:rFonts w:ascii="Helvetica" w:hAnsi="Helvetica" w:cs="Arial"/>
          <w:sz w:val="20"/>
          <w:lang w:val="lt-LT"/>
        </w:rPr>
        <w:t xml:space="preserve">arba </w:t>
      </w:r>
      <w:r w:rsidRPr="002217D2">
        <w:rPr>
          <w:rFonts w:ascii="Helvetica" w:hAnsi="Helvetica" w:cs="Arial"/>
          <w:sz w:val="20"/>
          <w:lang w:val="lt-LT"/>
        </w:rPr>
        <w:t>0</w:t>
      </w:r>
      <w:r w:rsidR="0098136B" w:rsidRPr="002217D2">
        <w:rPr>
          <w:rFonts w:ascii="Helvetica" w:hAnsi="Helvetica" w:cs="Arial"/>
          <w:sz w:val="20"/>
          <w:lang w:val="lt-LT"/>
        </w:rPr>
        <w:t>,</w:t>
      </w:r>
      <w:r w:rsidRPr="002217D2">
        <w:rPr>
          <w:rFonts w:ascii="Helvetica" w:hAnsi="Helvetica" w:cs="Arial"/>
          <w:sz w:val="20"/>
          <w:lang w:val="lt-LT"/>
        </w:rPr>
        <w:t>05-0</w:t>
      </w:r>
      <w:r w:rsidR="0098136B" w:rsidRPr="002217D2">
        <w:rPr>
          <w:rFonts w:ascii="Helvetica" w:hAnsi="Helvetica" w:cs="Arial"/>
          <w:sz w:val="20"/>
          <w:lang w:val="lt-LT"/>
        </w:rPr>
        <w:t>,</w:t>
      </w:r>
      <w:r w:rsidRPr="002217D2">
        <w:rPr>
          <w:rFonts w:ascii="Helvetica" w:hAnsi="Helvetica" w:cs="Arial"/>
          <w:sz w:val="20"/>
          <w:lang w:val="lt-LT"/>
        </w:rPr>
        <w:t xml:space="preserve">07 </w:t>
      </w:r>
      <w:r w:rsidR="001D2A0C" w:rsidRPr="002217D2">
        <w:rPr>
          <w:rFonts w:ascii="Helvetica" w:hAnsi="Helvetica" w:cs="Arial"/>
          <w:sz w:val="20"/>
          <w:lang w:val="lt-LT"/>
        </w:rPr>
        <w:t>masės %</w:t>
      </w:r>
      <w:r w:rsidRPr="002217D2">
        <w:rPr>
          <w:rFonts w:ascii="Helvetica" w:hAnsi="Helvetica" w:cs="Arial"/>
          <w:sz w:val="20"/>
          <w:lang w:val="lt-LT"/>
        </w:rPr>
        <w:t>.</w:t>
      </w:r>
    </w:p>
    <w:p w14:paraId="039920A7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486544D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3. </w:t>
      </w:r>
      <w:r w:rsidR="0098136B" w:rsidRPr="002217D2">
        <w:rPr>
          <w:rFonts w:ascii="Helvetica" w:hAnsi="Helvetica" w:cs="Arial"/>
          <w:sz w:val="20"/>
          <w:lang w:val="lt-LT"/>
        </w:rPr>
        <w:t xml:space="preserve">Kompozicija pagal bet kurį </w:t>
      </w:r>
      <w:r w:rsidR="00307FC2" w:rsidRPr="002217D2">
        <w:rPr>
          <w:rFonts w:ascii="Helvetica" w:hAnsi="Helvetica" w:cs="Arial"/>
          <w:sz w:val="20"/>
          <w:lang w:val="lt-LT"/>
        </w:rPr>
        <w:t xml:space="preserve">vieną </w:t>
      </w:r>
      <w:r w:rsidR="0098136B" w:rsidRPr="002217D2">
        <w:rPr>
          <w:rFonts w:ascii="Helvetica" w:hAnsi="Helvetica" w:cs="Arial"/>
          <w:sz w:val="20"/>
          <w:lang w:val="lt-LT"/>
        </w:rPr>
        <w:t>iš ankstesnių punktų</w:t>
      </w:r>
      <w:r w:rsidRPr="002217D2">
        <w:rPr>
          <w:rFonts w:ascii="Helvetica" w:hAnsi="Helvetica" w:cs="Arial"/>
          <w:sz w:val="20"/>
          <w:lang w:val="lt-LT"/>
        </w:rPr>
        <w:t xml:space="preserve">, </w:t>
      </w:r>
      <w:r w:rsidR="0098136B" w:rsidRPr="002217D2">
        <w:rPr>
          <w:rFonts w:ascii="Helvetica" w:hAnsi="Helvetica" w:cs="Arial"/>
          <w:sz w:val="20"/>
          <w:lang w:val="lt-LT"/>
        </w:rPr>
        <w:t>kur</w:t>
      </w:r>
    </w:p>
    <w:p w14:paraId="505CD933" w14:textId="77777777" w:rsidR="00A31AB1" w:rsidRPr="002217D2" w:rsidRDefault="0098136B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>cukr</w:t>
      </w:r>
      <w:r w:rsidR="00307FC2" w:rsidRPr="002217D2">
        <w:rPr>
          <w:rFonts w:ascii="Helvetica" w:hAnsi="Helvetica" w:cs="Arial"/>
          <w:sz w:val="20"/>
          <w:lang w:val="lt-LT"/>
        </w:rPr>
        <w:t>aus</w:t>
      </w:r>
      <w:r w:rsidRPr="002217D2">
        <w:rPr>
          <w:rFonts w:ascii="Helvetica" w:hAnsi="Helvetica" w:cs="Arial"/>
          <w:sz w:val="20"/>
          <w:lang w:val="lt-LT"/>
        </w:rPr>
        <w:t xml:space="preserve"> koncentracija yra nuo</w:t>
      </w:r>
      <w:r w:rsidR="00A31AB1" w:rsidRPr="002217D2">
        <w:rPr>
          <w:rFonts w:ascii="Helvetica" w:hAnsi="Helvetica" w:cs="Arial"/>
          <w:sz w:val="20"/>
          <w:lang w:val="lt-LT"/>
        </w:rPr>
        <w:t xml:space="preserve"> 0</w:t>
      </w:r>
      <w:r w:rsidR="00413E92" w:rsidRPr="002217D2">
        <w:rPr>
          <w:rFonts w:ascii="Helvetica" w:hAnsi="Helvetica" w:cs="Arial"/>
          <w:sz w:val="20"/>
          <w:lang w:val="lt-LT"/>
        </w:rPr>
        <w:t>,</w:t>
      </w:r>
      <w:r w:rsidR="00A31AB1" w:rsidRPr="002217D2">
        <w:rPr>
          <w:rFonts w:ascii="Helvetica" w:hAnsi="Helvetica" w:cs="Arial"/>
          <w:sz w:val="20"/>
          <w:lang w:val="lt-LT"/>
        </w:rPr>
        <w:t xml:space="preserve">5 </w:t>
      </w:r>
      <w:r w:rsidRPr="002217D2">
        <w:rPr>
          <w:rFonts w:ascii="Helvetica" w:hAnsi="Helvetica" w:cs="Arial"/>
          <w:sz w:val="20"/>
          <w:lang w:val="lt-LT"/>
        </w:rPr>
        <w:t>iki</w:t>
      </w:r>
      <w:r w:rsidR="00A31AB1" w:rsidRPr="002217D2">
        <w:rPr>
          <w:rFonts w:ascii="Helvetica" w:hAnsi="Helvetica" w:cs="Arial"/>
          <w:sz w:val="20"/>
          <w:lang w:val="lt-LT"/>
        </w:rPr>
        <w:t xml:space="preserve"> 20 </w:t>
      </w:r>
      <w:r w:rsidR="001D2A0C" w:rsidRPr="002217D2">
        <w:rPr>
          <w:rFonts w:ascii="Helvetica" w:hAnsi="Helvetica" w:cs="Arial"/>
          <w:sz w:val="20"/>
          <w:lang w:val="lt-LT"/>
        </w:rPr>
        <w:t>masės %</w:t>
      </w:r>
      <w:r w:rsidR="00A31AB1" w:rsidRPr="002217D2">
        <w:rPr>
          <w:rFonts w:ascii="Helvetica" w:hAnsi="Helvetica" w:cs="Arial"/>
          <w:sz w:val="20"/>
          <w:lang w:val="lt-LT"/>
        </w:rPr>
        <w:t xml:space="preserve">, </w:t>
      </w:r>
      <w:r w:rsidR="00307FC2" w:rsidRPr="002217D2">
        <w:rPr>
          <w:rFonts w:ascii="Helvetica" w:hAnsi="Helvetica" w:cs="Arial"/>
          <w:sz w:val="20"/>
          <w:lang w:val="lt-LT"/>
        </w:rPr>
        <w:t xml:space="preserve">nuo </w:t>
      </w:r>
      <w:r w:rsidR="00A31AB1" w:rsidRPr="002217D2">
        <w:rPr>
          <w:rFonts w:ascii="Helvetica" w:hAnsi="Helvetica" w:cs="Arial"/>
          <w:sz w:val="20"/>
          <w:lang w:val="lt-LT"/>
        </w:rPr>
        <w:t xml:space="preserve">1 </w:t>
      </w:r>
      <w:r w:rsidR="00307FC2" w:rsidRPr="002217D2">
        <w:rPr>
          <w:rFonts w:ascii="Helvetica" w:hAnsi="Helvetica" w:cs="Arial"/>
          <w:sz w:val="20"/>
          <w:lang w:val="lt-LT"/>
        </w:rPr>
        <w:t>iki</w:t>
      </w:r>
      <w:r w:rsidR="00A31AB1" w:rsidRPr="002217D2">
        <w:rPr>
          <w:rFonts w:ascii="Helvetica" w:hAnsi="Helvetica" w:cs="Arial"/>
          <w:sz w:val="20"/>
          <w:lang w:val="lt-LT"/>
        </w:rPr>
        <w:t xml:space="preserve"> 10 </w:t>
      </w:r>
      <w:r w:rsidR="001D2A0C" w:rsidRPr="002217D2">
        <w:rPr>
          <w:rFonts w:ascii="Helvetica" w:hAnsi="Helvetica" w:cs="Arial"/>
          <w:sz w:val="20"/>
          <w:lang w:val="lt-LT"/>
        </w:rPr>
        <w:t>masės %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="00307FC2" w:rsidRPr="002217D2">
        <w:rPr>
          <w:rFonts w:ascii="Helvetica" w:hAnsi="Helvetica" w:cs="Arial"/>
          <w:sz w:val="20"/>
          <w:lang w:val="lt-LT"/>
        </w:rPr>
        <w:t>arba nuo</w:t>
      </w:r>
      <w:r w:rsidR="00A31AB1" w:rsidRPr="002217D2">
        <w:rPr>
          <w:rFonts w:ascii="Helvetica" w:hAnsi="Helvetica" w:cs="Arial"/>
          <w:sz w:val="20"/>
          <w:lang w:val="lt-LT"/>
        </w:rPr>
        <w:t xml:space="preserve"> 4 </w:t>
      </w:r>
      <w:r w:rsidR="00307FC2" w:rsidRPr="002217D2">
        <w:rPr>
          <w:rFonts w:ascii="Helvetica" w:hAnsi="Helvetica" w:cs="Arial"/>
          <w:sz w:val="20"/>
          <w:lang w:val="lt-LT"/>
        </w:rPr>
        <w:t>iki</w:t>
      </w:r>
      <w:r w:rsidR="00A31AB1" w:rsidRPr="002217D2">
        <w:rPr>
          <w:rFonts w:ascii="Helvetica" w:hAnsi="Helvetica" w:cs="Arial"/>
          <w:sz w:val="20"/>
          <w:lang w:val="lt-LT"/>
        </w:rPr>
        <w:t xml:space="preserve"> 5 </w:t>
      </w:r>
      <w:r w:rsidR="001D2A0C" w:rsidRPr="002217D2">
        <w:rPr>
          <w:rFonts w:ascii="Helvetica" w:hAnsi="Helvetica" w:cs="Arial"/>
          <w:sz w:val="20"/>
          <w:lang w:val="lt-LT"/>
        </w:rPr>
        <w:t>masės %</w:t>
      </w:r>
      <w:r w:rsidR="00A31AB1" w:rsidRPr="002217D2">
        <w:rPr>
          <w:rFonts w:ascii="Helvetica" w:hAnsi="Helvetica" w:cs="Arial"/>
          <w:sz w:val="20"/>
          <w:lang w:val="lt-LT"/>
        </w:rPr>
        <w:t>.</w:t>
      </w:r>
    </w:p>
    <w:p w14:paraId="15056175" w14:textId="77777777" w:rsidR="00C6225F" w:rsidRPr="002217D2" w:rsidRDefault="00C6225F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A787683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4. </w:t>
      </w:r>
      <w:r w:rsidR="00307FC2" w:rsidRPr="002217D2">
        <w:rPr>
          <w:rFonts w:ascii="Helvetica" w:hAnsi="Helvetica" w:cs="Arial"/>
          <w:sz w:val="20"/>
          <w:lang w:val="lt-LT"/>
        </w:rPr>
        <w:t>Kompozicija pagal bet kurį iš ankstesnių punktų</w:t>
      </w:r>
      <w:r w:rsidRPr="002217D2">
        <w:rPr>
          <w:rFonts w:ascii="Helvetica" w:hAnsi="Helvetica" w:cs="Arial"/>
          <w:sz w:val="20"/>
          <w:lang w:val="lt-LT"/>
        </w:rPr>
        <w:t xml:space="preserve">,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307FC2" w:rsidRPr="002217D2">
        <w:rPr>
          <w:rFonts w:ascii="Helvetica" w:hAnsi="Helvetica" w:cs="Arial"/>
          <w:sz w:val="20"/>
          <w:lang w:val="lt-LT"/>
        </w:rPr>
        <w:t>druska yra natrio chloridas, kalio chloridas, kalcio chloridas, magnio chloridas arba jų derinys, pasirinktinai, kur druska yra natrio chloridas</w:t>
      </w:r>
      <w:r w:rsidRPr="002217D2">
        <w:rPr>
          <w:rFonts w:ascii="Helvetica" w:hAnsi="Helvetica" w:cs="Arial"/>
          <w:sz w:val="20"/>
          <w:lang w:val="lt-LT"/>
        </w:rPr>
        <w:t>.</w:t>
      </w:r>
    </w:p>
    <w:p w14:paraId="4A672B1F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2EE328E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5. </w:t>
      </w:r>
      <w:r w:rsidR="00307FC2" w:rsidRPr="002217D2">
        <w:rPr>
          <w:rFonts w:ascii="Helvetica" w:hAnsi="Helvetica" w:cs="Arial"/>
          <w:sz w:val="20"/>
          <w:lang w:val="lt-LT"/>
        </w:rPr>
        <w:t>Kompozicija pagal bet kurį iš ankstesnių punktų</w:t>
      </w:r>
      <w:r w:rsidRPr="002217D2">
        <w:rPr>
          <w:rFonts w:ascii="Helvetica" w:hAnsi="Helvetica" w:cs="Arial"/>
          <w:sz w:val="20"/>
          <w:lang w:val="lt-LT"/>
        </w:rPr>
        <w:t xml:space="preserve">,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307FC2" w:rsidRPr="002217D2">
        <w:rPr>
          <w:rFonts w:ascii="Helvetica" w:hAnsi="Helvetica" w:cs="Arial"/>
          <w:sz w:val="20"/>
          <w:lang w:val="lt-LT"/>
        </w:rPr>
        <w:t xml:space="preserve">cukrus yra </w:t>
      </w:r>
      <w:proofErr w:type="spellStart"/>
      <w:r w:rsidR="00307FC2" w:rsidRPr="002217D2">
        <w:rPr>
          <w:rFonts w:ascii="Helvetica" w:hAnsi="Helvetica" w:cs="Arial"/>
          <w:sz w:val="20"/>
          <w:lang w:val="lt-LT"/>
        </w:rPr>
        <w:t>monosacharidas</w:t>
      </w:r>
      <w:proofErr w:type="spellEnd"/>
      <w:r w:rsidR="00307FC2" w:rsidRPr="002217D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07FC2" w:rsidRPr="002217D2">
        <w:rPr>
          <w:rFonts w:ascii="Helvetica" w:hAnsi="Helvetica" w:cs="Arial"/>
          <w:sz w:val="20"/>
          <w:lang w:val="lt-LT"/>
        </w:rPr>
        <w:t>disacharidas</w:t>
      </w:r>
      <w:proofErr w:type="spellEnd"/>
      <w:r w:rsidR="00307FC2" w:rsidRPr="002217D2">
        <w:rPr>
          <w:rFonts w:ascii="Helvetica" w:hAnsi="Helvetica" w:cs="Arial"/>
          <w:sz w:val="20"/>
          <w:lang w:val="lt-LT"/>
        </w:rPr>
        <w:t xml:space="preserve"> arba polisacharidas</w:t>
      </w:r>
      <w:r w:rsidRPr="002217D2">
        <w:rPr>
          <w:rFonts w:ascii="Helvetica" w:hAnsi="Helvetica" w:cs="Arial"/>
          <w:sz w:val="20"/>
          <w:lang w:val="lt-LT"/>
        </w:rPr>
        <w:t xml:space="preserve">; </w:t>
      </w:r>
      <w:r w:rsidR="00307FC2" w:rsidRPr="002217D2">
        <w:rPr>
          <w:rFonts w:ascii="Helvetica" w:hAnsi="Helvetica" w:cs="Arial"/>
          <w:sz w:val="20"/>
          <w:lang w:val="lt-LT"/>
        </w:rPr>
        <w:t>pasirinktinai,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98136B" w:rsidRPr="002217D2">
        <w:rPr>
          <w:rFonts w:ascii="Helvetica" w:hAnsi="Helvetica" w:cs="Arial"/>
          <w:sz w:val="20"/>
          <w:lang w:val="lt-LT"/>
        </w:rPr>
        <w:t>kur</w:t>
      </w:r>
    </w:p>
    <w:p w14:paraId="371659D0" w14:textId="77777777" w:rsidR="00A31AB1" w:rsidRPr="002217D2" w:rsidRDefault="00307FC2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cukrus yra sacharozė, </w:t>
      </w:r>
      <w:proofErr w:type="spellStart"/>
      <w:r w:rsidRPr="002217D2">
        <w:rPr>
          <w:rFonts w:ascii="Helvetica" w:hAnsi="Helvetica" w:cs="Arial"/>
          <w:sz w:val="20"/>
          <w:lang w:val="lt-LT"/>
        </w:rPr>
        <w:t>manitolis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217D2">
        <w:rPr>
          <w:rFonts w:ascii="Helvetica" w:hAnsi="Helvetica" w:cs="Arial"/>
          <w:sz w:val="20"/>
          <w:lang w:val="lt-LT"/>
        </w:rPr>
        <w:t>maltozė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217D2">
        <w:rPr>
          <w:rFonts w:ascii="Helvetica" w:hAnsi="Helvetica" w:cs="Arial"/>
          <w:sz w:val="20"/>
          <w:lang w:val="lt-LT"/>
        </w:rPr>
        <w:t>trehalozė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, 2-hidroksipropil-beta-ciklodekstrinas (β-HPCD), laktozė, gliukozė, fruktozė, </w:t>
      </w:r>
      <w:proofErr w:type="spellStart"/>
      <w:r w:rsidRPr="002217D2">
        <w:rPr>
          <w:rFonts w:ascii="Helvetica" w:hAnsi="Helvetica" w:cs="Arial"/>
          <w:sz w:val="20"/>
          <w:lang w:val="lt-LT"/>
        </w:rPr>
        <w:t>galaktozė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217D2">
        <w:rPr>
          <w:rFonts w:ascii="Helvetica" w:hAnsi="Helvetica" w:cs="Arial"/>
          <w:sz w:val="20"/>
          <w:lang w:val="lt-LT"/>
        </w:rPr>
        <w:t>gliukozaminas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 arba jų deriniai, papildomai pasirinktinai, kur cukrus yra sacharozė</w:t>
      </w:r>
      <w:r w:rsidR="00A31AB1" w:rsidRPr="002217D2">
        <w:rPr>
          <w:rFonts w:ascii="Helvetica" w:hAnsi="Helvetica" w:cs="Arial"/>
          <w:sz w:val="20"/>
          <w:lang w:val="lt-LT"/>
        </w:rPr>
        <w:t>.</w:t>
      </w:r>
    </w:p>
    <w:p w14:paraId="6F804D83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2A8956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6. </w:t>
      </w:r>
      <w:r w:rsidR="00307FC2" w:rsidRPr="002217D2">
        <w:rPr>
          <w:rFonts w:ascii="Helvetica" w:hAnsi="Helvetica" w:cs="Arial"/>
          <w:sz w:val="20"/>
          <w:lang w:val="lt-LT"/>
        </w:rPr>
        <w:t>Kompozicija pagal bet kurį iš ankstesnių punktų</w:t>
      </w:r>
      <w:r w:rsidRPr="002217D2">
        <w:rPr>
          <w:rFonts w:ascii="Helvetica" w:hAnsi="Helvetica" w:cs="Arial"/>
          <w:sz w:val="20"/>
          <w:lang w:val="lt-LT"/>
        </w:rPr>
        <w:t xml:space="preserve">,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07FC2" w:rsidRPr="002217D2">
        <w:rPr>
          <w:rFonts w:ascii="Helvetica" w:hAnsi="Helvetica" w:cs="Arial"/>
          <w:sz w:val="20"/>
          <w:lang w:val="lt-LT"/>
        </w:rPr>
        <w:t>polialkilenoksido-asparaginazės</w:t>
      </w:r>
      <w:proofErr w:type="spellEnd"/>
      <w:r w:rsidR="00307FC2" w:rsidRPr="002217D2">
        <w:rPr>
          <w:rFonts w:ascii="Helvetica" w:hAnsi="Helvetica" w:cs="Arial"/>
          <w:sz w:val="20"/>
          <w:lang w:val="lt-LT"/>
        </w:rPr>
        <w:t xml:space="preserve"> koncentracija yra</w:t>
      </w:r>
      <w:r w:rsidRPr="002217D2">
        <w:rPr>
          <w:rFonts w:ascii="Helvetica" w:hAnsi="Helvetica" w:cs="Arial"/>
          <w:sz w:val="20"/>
          <w:lang w:val="lt-LT"/>
        </w:rPr>
        <w:t>:</w:t>
      </w:r>
    </w:p>
    <w:p w14:paraId="02E36DB4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a. </w:t>
      </w:r>
      <w:r w:rsidR="00307FC2" w:rsidRPr="002217D2">
        <w:rPr>
          <w:rFonts w:ascii="Helvetica" w:hAnsi="Helvetica" w:cs="Arial"/>
          <w:sz w:val="20"/>
          <w:lang w:val="lt-LT"/>
        </w:rPr>
        <w:t>nuo 500 iki 1000 TV/ml minėtos kompozicijos</w:t>
      </w:r>
      <w:r w:rsidRPr="002217D2">
        <w:rPr>
          <w:rFonts w:ascii="Helvetica" w:hAnsi="Helvetica" w:cs="Arial"/>
          <w:sz w:val="20"/>
          <w:lang w:val="lt-LT"/>
        </w:rPr>
        <w:t>;</w:t>
      </w:r>
    </w:p>
    <w:p w14:paraId="69F4547A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b. </w:t>
      </w:r>
      <w:r w:rsidR="00307FC2" w:rsidRPr="002217D2">
        <w:rPr>
          <w:rFonts w:ascii="Helvetica" w:hAnsi="Helvetica" w:cs="Arial"/>
          <w:sz w:val="20"/>
          <w:lang w:val="lt-LT"/>
        </w:rPr>
        <w:t>nuo 700 iki 800 TV/ml minėtos kompozicijos</w:t>
      </w:r>
      <w:r w:rsidRPr="002217D2">
        <w:rPr>
          <w:rFonts w:ascii="Helvetica" w:hAnsi="Helvetica" w:cs="Arial"/>
          <w:sz w:val="20"/>
          <w:lang w:val="lt-LT"/>
        </w:rPr>
        <w:t xml:space="preserve">; </w:t>
      </w:r>
      <w:r w:rsidR="00307FC2" w:rsidRPr="002217D2">
        <w:rPr>
          <w:rFonts w:ascii="Helvetica" w:hAnsi="Helvetica" w:cs="Arial"/>
          <w:sz w:val="20"/>
          <w:lang w:val="lt-LT"/>
        </w:rPr>
        <w:t>arba</w:t>
      </w:r>
    </w:p>
    <w:p w14:paraId="5D59AE1A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c. 750 </w:t>
      </w:r>
      <w:r w:rsidR="00307FC2" w:rsidRPr="002217D2">
        <w:rPr>
          <w:rFonts w:ascii="Helvetica" w:hAnsi="Helvetica" w:cs="Arial"/>
          <w:sz w:val="20"/>
          <w:lang w:val="lt-LT"/>
        </w:rPr>
        <w:t>TV/ml minėtos kompozicijos</w:t>
      </w:r>
      <w:r w:rsidRPr="002217D2">
        <w:rPr>
          <w:rFonts w:ascii="Helvetica" w:hAnsi="Helvetica" w:cs="Arial"/>
          <w:sz w:val="20"/>
          <w:lang w:val="lt-LT"/>
        </w:rPr>
        <w:t>.</w:t>
      </w:r>
    </w:p>
    <w:p w14:paraId="54790DDC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1598C6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7. </w:t>
      </w:r>
      <w:r w:rsidR="00307FC2" w:rsidRPr="002217D2">
        <w:rPr>
          <w:rFonts w:ascii="Helvetica" w:hAnsi="Helvetica" w:cs="Arial"/>
          <w:sz w:val="20"/>
          <w:lang w:val="lt-LT"/>
        </w:rPr>
        <w:t>Kompozicija pagal bet kurį iš ankstesnių punktų</w:t>
      </w:r>
      <w:r w:rsidRPr="002217D2">
        <w:rPr>
          <w:rFonts w:ascii="Helvetica" w:hAnsi="Helvetica" w:cs="Arial"/>
          <w:sz w:val="20"/>
          <w:lang w:val="lt-LT"/>
        </w:rPr>
        <w:t xml:space="preserve">,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E854C4" w:rsidRPr="002217D2">
        <w:rPr>
          <w:rFonts w:ascii="Helvetica" w:hAnsi="Helvetica" w:cs="Arial"/>
          <w:sz w:val="20"/>
          <w:lang w:val="lt-LT"/>
        </w:rPr>
        <w:t>polialkileno</w:t>
      </w:r>
      <w:proofErr w:type="spellEnd"/>
      <w:r w:rsidR="00E854C4" w:rsidRPr="002217D2">
        <w:rPr>
          <w:rFonts w:ascii="Helvetica" w:hAnsi="Helvetica" w:cs="Arial"/>
          <w:sz w:val="20"/>
          <w:lang w:val="lt-LT"/>
        </w:rPr>
        <w:t xml:space="preserve"> oksido grupė apima polietilen</w:t>
      </w:r>
      <w:r w:rsidR="00413E92" w:rsidRPr="002217D2">
        <w:rPr>
          <w:rFonts w:ascii="Helvetica" w:hAnsi="Helvetica" w:cs="Arial"/>
          <w:sz w:val="20"/>
          <w:lang w:val="lt-LT"/>
        </w:rPr>
        <w:t xml:space="preserve">o </w:t>
      </w:r>
      <w:r w:rsidR="00E854C4" w:rsidRPr="002217D2">
        <w:rPr>
          <w:rFonts w:ascii="Helvetica" w:hAnsi="Helvetica" w:cs="Arial"/>
          <w:sz w:val="20"/>
          <w:lang w:val="lt-LT"/>
        </w:rPr>
        <w:t>glikolio grupę</w:t>
      </w:r>
      <w:r w:rsidRPr="002217D2">
        <w:rPr>
          <w:rFonts w:ascii="Helvetica" w:hAnsi="Helvetica" w:cs="Arial"/>
          <w:sz w:val="20"/>
          <w:lang w:val="lt-LT"/>
        </w:rPr>
        <w:t xml:space="preserve">, </w:t>
      </w:r>
      <w:r w:rsidR="00E854C4" w:rsidRPr="002217D2">
        <w:rPr>
          <w:rFonts w:ascii="Helvetica" w:hAnsi="Helvetica" w:cs="Arial"/>
          <w:sz w:val="20"/>
          <w:lang w:val="lt-LT"/>
        </w:rPr>
        <w:t>pasirinktinai,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98136B" w:rsidRPr="002217D2">
        <w:rPr>
          <w:rFonts w:ascii="Helvetica" w:hAnsi="Helvetica" w:cs="Arial"/>
          <w:sz w:val="20"/>
          <w:lang w:val="lt-LT"/>
        </w:rPr>
        <w:t>kur</w:t>
      </w:r>
    </w:p>
    <w:p w14:paraId="2E92B454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a. </w:t>
      </w:r>
      <w:r w:rsidR="00E854C4" w:rsidRPr="002217D2">
        <w:rPr>
          <w:rFonts w:ascii="Helvetica" w:hAnsi="Helvetica" w:cs="Arial"/>
          <w:sz w:val="20"/>
          <w:lang w:val="lt-LT"/>
        </w:rPr>
        <w:t>polietilen</w:t>
      </w:r>
      <w:r w:rsidR="00413E92" w:rsidRPr="002217D2">
        <w:rPr>
          <w:rFonts w:ascii="Helvetica" w:hAnsi="Helvetica" w:cs="Arial"/>
          <w:sz w:val="20"/>
          <w:lang w:val="lt-LT"/>
        </w:rPr>
        <w:t xml:space="preserve">o </w:t>
      </w:r>
      <w:r w:rsidR="00E854C4" w:rsidRPr="002217D2">
        <w:rPr>
          <w:rFonts w:ascii="Helvetica" w:hAnsi="Helvetica" w:cs="Arial"/>
          <w:sz w:val="20"/>
          <w:lang w:val="lt-LT"/>
        </w:rPr>
        <w:t>glikolio grupės molekulinė masė yra ribose nuo 2000 iki 10</w:t>
      </w:r>
      <w:r w:rsidR="00413E92" w:rsidRPr="002217D2">
        <w:rPr>
          <w:rFonts w:ascii="Helvetica" w:hAnsi="Helvetica" w:cs="Arial"/>
          <w:sz w:val="20"/>
          <w:lang w:val="lt-LT"/>
        </w:rPr>
        <w:t> </w:t>
      </w:r>
      <w:r w:rsidR="00E854C4" w:rsidRPr="002217D2">
        <w:rPr>
          <w:rFonts w:ascii="Helvetica" w:hAnsi="Helvetica" w:cs="Arial"/>
          <w:sz w:val="20"/>
          <w:lang w:val="lt-LT"/>
        </w:rPr>
        <w:t xml:space="preserve">000 </w:t>
      </w:r>
      <w:proofErr w:type="spellStart"/>
      <w:r w:rsidR="00E854C4" w:rsidRPr="002217D2">
        <w:rPr>
          <w:rFonts w:ascii="Helvetica" w:hAnsi="Helvetica" w:cs="Arial"/>
          <w:sz w:val="20"/>
          <w:lang w:val="lt-LT"/>
        </w:rPr>
        <w:t>daltonų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; </w:t>
      </w:r>
      <w:r w:rsidR="00E854C4" w:rsidRPr="002217D2">
        <w:rPr>
          <w:rFonts w:ascii="Helvetica" w:hAnsi="Helvetica" w:cs="Arial"/>
          <w:sz w:val="20"/>
          <w:lang w:val="lt-LT"/>
        </w:rPr>
        <w:t>arba</w:t>
      </w:r>
    </w:p>
    <w:p w14:paraId="4D1CD088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b. </w:t>
      </w:r>
      <w:r w:rsidR="00E854C4" w:rsidRPr="002217D2">
        <w:rPr>
          <w:rFonts w:ascii="Helvetica" w:hAnsi="Helvetica" w:cs="Arial"/>
          <w:sz w:val="20"/>
          <w:lang w:val="lt-LT"/>
        </w:rPr>
        <w:t>polietilen</w:t>
      </w:r>
      <w:r w:rsidR="00787863" w:rsidRPr="002217D2">
        <w:rPr>
          <w:rFonts w:ascii="Helvetica" w:hAnsi="Helvetica" w:cs="Arial"/>
          <w:sz w:val="20"/>
          <w:lang w:val="lt-LT"/>
        </w:rPr>
        <w:t xml:space="preserve">o </w:t>
      </w:r>
      <w:r w:rsidR="00E854C4" w:rsidRPr="002217D2">
        <w:rPr>
          <w:rFonts w:ascii="Helvetica" w:hAnsi="Helvetica" w:cs="Arial"/>
          <w:sz w:val="20"/>
          <w:lang w:val="lt-LT"/>
        </w:rPr>
        <w:t xml:space="preserve">glikolio grupės molekulinė masė yra lygi 5000 </w:t>
      </w:r>
      <w:proofErr w:type="spellStart"/>
      <w:r w:rsidR="00E854C4" w:rsidRPr="002217D2">
        <w:rPr>
          <w:rFonts w:ascii="Helvetica" w:hAnsi="Helvetica" w:cs="Arial"/>
          <w:sz w:val="20"/>
          <w:lang w:val="lt-LT"/>
        </w:rPr>
        <w:t>daltonų</w:t>
      </w:r>
      <w:proofErr w:type="spellEnd"/>
      <w:r w:rsidRPr="002217D2">
        <w:rPr>
          <w:rFonts w:ascii="Helvetica" w:hAnsi="Helvetica" w:cs="Arial"/>
          <w:sz w:val="20"/>
          <w:lang w:val="lt-LT"/>
        </w:rPr>
        <w:t>.</w:t>
      </w:r>
    </w:p>
    <w:p w14:paraId="6578DF53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1C5EE6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8. </w:t>
      </w:r>
      <w:r w:rsidR="00307FC2" w:rsidRPr="002217D2">
        <w:rPr>
          <w:rFonts w:ascii="Helvetica" w:hAnsi="Helvetica" w:cs="Arial"/>
          <w:sz w:val="20"/>
          <w:lang w:val="lt-LT"/>
        </w:rPr>
        <w:t>Kompozicija pagal bet kurį iš ankstesnių punktų</w:t>
      </w:r>
      <w:r w:rsidRPr="002217D2">
        <w:rPr>
          <w:rFonts w:ascii="Helvetica" w:hAnsi="Helvetica" w:cs="Arial"/>
          <w:sz w:val="20"/>
          <w:lang w:val="lt-LT"/>
        </w:rPr>
        <w:t xml:space="preserve">,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E854C4" w:rsidRPr="002217D2">
        <w:rPr>
          <w:rFonts w:ascii="Helvetica" w:hAnsi="Helvetica" w:cs="Arial"/>
          <w:sz w:val="20"/>
          <w:lang w:val="lt-LT"/>
        </w:rPr>
        <w:t xml:space="preserve">jungtukas yra </w:t>
      </w:r>
      <w:proofErr w:type="spellStart"/>
      <w:r w:rsidR="00E854C4" w:rsidRPr="002217D2">
        <w:rPr>
          <w:rFonts w:ascii="Helvetica" w:hAnsi="Helvetica" w:cs="Arial"/>
          <w:sz w:val="20"/>
          <w:lang w:val="lt-LT"/>
        </w:rPr>
        <w:t>karbamato</w:t>
      </w:r>
      <w:proofErr w:type="spellEnd"/>
      <w:r w:rsidR="00E854C4" w:rsidRPr="002217D2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E854C4" w:rsidRPr="002217D2">
        <w:rPr>
          <w:rFonts w:ascii="Helvetica" w:hAnsi="Helvetica" w:cs="Arial"/>
          <w:sz w:val="20"/>
          <w:lang w:val="lt-LT"/>
        </w:rPr>
        <w:t>sukcinato</w:t>
      </w:r>
      <w:proofErr w:type="spellEnd"/>
      <w:r w:rsidR="00E854C4" w:rsidRPr="002217D2">
        <w:rPr>
          <w:rFonts w:ascii="Helvetica" w:hAnsi="Helvetica" w:cs="Arial"/>
          <w:sz w:val="20"/>
          <w:lang w:val="lt-LT"/>
        </w:rPr>
        <w:t xml:space="preserve"> </w:t>
      </w:r>
      <w:r w:rsidR="00787863" w:rsidRPr="002217D2">
        <w:rPr>
          <w:rFonts w:ascii="Helvetica" w:hAnsi="Helvetica" w:cs="Arial"/>
          <w:sz w:val="20"/>
          <w:lang w:val="lt-LT"/>
        </w:rPr>
        <w:t>jungtukas</w:t>
      </w:r>
      <w:r w:rsidRPr="002217D2">
        <w:rPr>
          <w:rFonts w:ascii="Helvetica" w:hAnsi="Helvetica" w:cs="Arial"/>
          <w:sz w:val="20"/>
          <w:lang w:val="lt-LT"/>
        </w:rPr>
        <w:t>.</w:t>
      </w:r>
    </w:p>
    <w:p w14:paraId="00717F0A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23622D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9. </w:t>
      </w:r>
      <w:r w:rsidR="00E854C4" w:rsidRPr="002217D2">
        <w:rPr>
          <w:rFonts w:ascii="Helvetica" w:hAnsi="Helvetica" w:cs="Arial"/>
          <w:sz w:val="20"/>
          <w:lang w:val="lt-LT"/>
        </w:rPr>
        <w:t>Kompozicija pagal bet kurį iš</w:t>
      </w:r>
      <w:r w:rsidRPr="002217D2">
        <w:rPr>
          <w:rFonts w:ascii="Helvetica" w:hAnsi="Helvetica" w:cs="Arial"/>
          <w:sz w:val="20"/>
          <w:lang w:val="lt-LT"/>
        </w:rPr>
        <w:t xml:space="preserve"> 1-8</w:t>
      </w:r>
      <w:r w:rsidR="00E854C4" w:rsidRPr="002217D2">
        <w:rPr>
          <w:rFonts w:ascii="Helvetica" w:hAnsi="Helvetica" w:cs="Arial"/>
          <w:sz w:val="20"/>
          <w:lang w:val="lt-LT"/>
        </w:rPr>
        <w:t xml:space="preserve"> punktų</w:t>
      </w:r>
      <w:r w:rsidRPr="002217D2">
        <w:rPr>
          <w:rFonts w:ascii="Helvetica" w:hAnsi="Helvetica" w:cs="Arial"/>
          <w:sz w:val="20"/>
          <w:lang w:val="lt-LT"/>
        </w:rPr>
        <w:t xml:space="preserve">,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B311E0" w:rsidRPr="002217D2">
        <w:rPr>
          <w:rFonts w:ascii="Helvetica" w:hAnsi="Helvetica" w:cs="Arial"/>
          <w:sz w:val="20"/>
          <w:lang w:val="lt-LT"/>
        </w:rPr>
        <w:t>kompozicija papildomai apima natrio hidroksidą arba druskos rūgštį</w:t>
      </w:r>
      <w:r w:rsidRPr="002217D2">
        <w:rPr>
          <w:rFonts w:ascii="Helvetica" w:hAnsi="Helvetica" w:cs="Arial"/>
          <w:sz w:val="20"/>
          <w:lang w:val="lt-LT"/>
        </w:rPr>
        <w:t>.</w:t>
      </w:r>
    </w:p>
    <w:p w14:paraId="717A0D05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25278C1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10. </w:t>
      </w:r>
      <w:proofErr w:type="spellStart"/>
      <w:r w:rsidR="00B311E0" w:rsidRPr="002217D2">
        <w:rPr>
          <w:rFonts w:ascii="Helvetica" w:hAnsi="Helvetica" w:cs="Arial"/>
          <w:sz w:val="20"/>
          <w:lang w:val="lt-LT"/>
        </w:rPr>
        <w:t>Liofilizuota</w:t>
      </w:r>
      <w:proofErr w:type="spellEnd"/>
      <w:r w:rsidR="00B311E0" w:rsidRPr="002217D2">
        <w:rPr>
          <w:rFonts w:ascii="Helvetica" w:hAnsi="Helvetica" w:cs="Arial"/>
          <w:sz w:val="20"/>
          <w:lang w:val="lt-LT"/>
        </w:rPr>
        <w:t xml:space="preserve"> saugojimui stabili kompozicija, apimanti</w:t>
      </w:r>
      <w:r w:rsidRPr="002217D2">
        <w:rPr>
          <w:rFonts w:ascii="Helvetica" w:hAnsi="Helvetica" w:cs="Arial"/>
          <w:sz w:val="20"/>
          <w:lang w:val="lt-LT"/>
        </w:rPr>
        <w:t>:</w:t>
      </w:r>
    </w:p>
    <w:p w14:paraId="60EF76FA" w14:textId="77777777" w:rsidR="00A31AB1" w:rsidRPr="002217D2" w:rsidRDefault="00B311E0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2217D2">
        <w:rPr>
          <w:rFonts w:ascii="Helvetica" w:hAnsi="Helvetica" w:cs="Arial"/>
          <w:sz w:val="20"/>
          <w:lang w:val="lt-LT"/>
        </w:rPr>
        <w:t>polialkilen</w:t>
      </w:r>
      <w:r w:rsidR="00641F2A" w:rsidRPr="002217D2">
        <w:rPr>
          <w:rFonts w:ascii="Helvetica" w:hAnsi="Helvetica" w:cs="Arial"/>
          <w:sz w:val="20"/>
          <w:lang w:val="lt-LT"/>
        </w:rPr>
        <w:t>oksido-aspara</w:t>
      </w:r>
      <w:r w:rsidRPr="002217D2">
        <w:rPr>
          <w:rFonts w:ascii="Helvetica" w:hAnsi="Helvetica" w:cs="Arial"/>
          <w:sz w:val="20"/>
          <w:lang w:val="lt-LT"/>
        </w:rPr>
        <w:t>ginazę</w:t>
      </w:r>
      <w:proofErr w:type="spellEnd"/>
      <w:r w:rsidR="00A31AB1" w:rsidRPr="002217D2">
        <w:rPr>
          <w:rFonts w:ascii="Helvetica" w:hAnsi="Helvetica" w:cs="Arial"/>
          <w:sz w:val="20"/>
          <w:lang w:val="lt-LT"/>
        </w:rPr>
        <w:t>;</w:t>
      </w:r>
    </w:p>
    <w:p w14:paraId="5DB44031" w14:textId="77777777" w:rsidR="00A31AB1" w:rsidRPr="002217D2" w:rsidRDefault="00B311E0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lastRenderedPageBreak/>
        <w:t>buferį, kuris apima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217D2">
        <w:rPr>
          <w:rFonts w:ascii="Helvetica" w:hAnsi="Helvetica" w:cs="Arial"/>
          <w:sz w:val="20"/>
          <w:lang w:val="lt-LT"/>
        </w:rPr>
        <w:t>dinatrio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13E92" w:rsidRPr="002217D2">
        <w:rPr>
          <w:rFonts w:ascii="Helvetica" w:hAnsi="Helvetica" w:cs="Arial"/>
          <w:sz w:val="20"/>
          <w:lang w:val="lt-LT"/>
        </w:rPr>
        <w:t>hidrofosf</w:t>
      </w:r>
      <w:r w:rsidRPr="002217D2">
        <w:rPr>
          <w:rFonts w:ascii="Helvetica" w:hAnsi="Helvetica" w:cs="Arial"/>
          <w:sz w:val="20"/>
          <w:lang w:val="lt-LT"/>
        </w:rPr>
        <w:t>atą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 ir natrio </w:t>
      </w:r>
      <w:proofErr w:type="spellStart"/>
      <w:r w:rsidRPr="002217D2">
        <w:rPr>
          <w:rFonts w:ascii="Helvetica" w:hAnsi="Helvetica" w:cs="Arial"/>
          <w:sz w:val="20"/>
          <w:lang w:val="lt-LT"/>
        </w:rPr>
        <w:t>dihidrofosfatą</w:t>
      </w:r>
      <w:proofErr w:type="spellEnd"/>
      <w:r w:rsidRPr="002217D2">
        <w:rPr>
          <w:rFonts w:ascii="Helvetica" w:hAnsi="Helvetica" w:cs="Arial"/>
          <w:sz w:val="20"/>
          <w:lang w:val="lt-LT"/>
        </w:rPr>
        <w:t>;</w:t>
      </w:r>
    </w:p>
    <w:p w14:paraId="670F7CCD" w14:textId="77777777" w:rsidR="00A31AB1" w:rsidRPr="002217D2" w:rsidRDefault="00B311E0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>druską</w:t>
      </w:r>
      <w:r w:rsidR="00A31AB1" w:rsidRPr="002217D2">
        <w:rPr>
          <w:rFonts w:ascii="Helvetica" w:hAnsi="Helvetica" w:cs="Arial"/>
          <w:sz w:val="20"/>
          <w:lang w:val="lt-LT"/>
        </w:rPr>
        <w:t xml:space="preserve">; </w:t>
      </w:r>
      <w:r w:rsidRPr="002217D2">
        <w:rPr>
          <w:rFonts w:ascii="Helvetica" w:hAnsi="Helvetica" w:cs="Arial"/>
          <w:sz w:val="20"/>
          <w:lang w:val="lt-LT"/>
        </w:rPr>
        <w:t>ir</w:t>
      </w:r>
    </w:p>
    <w:p w14:paraId="5833BEFB" w14:textId="77777777" w:rsidR="00A31AB1" w:rsidRPr="002217D2" w:rsidRDefault="00B311E0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>cukrų</w:t>
      </w:r>
      <w:r w:rsidR="00A31AB1" w:rsidRPr="002217D2">
        <w:rPr>
          <w:rFonts w:ascii="Helvetica" w:hAnsi="Helvetica" w:cs="Arial"/>
          <w:sz w:val="20"/>
          <w:lang w:val="lt-LT"/>
        </w:rPr>
        <w:t>,</w:t>
      </w:r>
    </w:p>
    <w:p w14:paraId="54327C59" w14:textId="77777777" w:rsidR="00A31AB1" w:rsidRPr="002217D2" w:rsidRDefault="001D2A0C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>kur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87863" w:rsidRPr="002217D2">
        <w:rPr>
          <w:rFonts w:ascii="Helvetica" w:hAnsi="Helvetica" w:cs="Arial"/>
          <w:sz w:val="20"/>
          <w:lang w:val="lt-LT"/>
        </w:rPr>
        <w:t>l</w:t>
      </w:r>
      <w:r w:rsidR="00B311E0" w:rsidRPr="002217D2">
        <w:rPr>
          <w:rFonts w:ascii="Helvetica" w:hAnsi="Helvetica" w:cs="Arial"/>
          <w:sz w:val="20"/>
          <w:lang w:val="lt-LT"/>
        </w:rPr>
        <w:t>iofilizuota</w:t>
      </w:r>
      <w:proofErr w:type="spellEnd"/>
      <w:r w:rsidR="00B311E0" w:rsidRPr="002217D2">
        <w:rPr>
          <w:rFonts w:ascii="Helvetica" w:hAnsi="Helvetica" w:cs="Arial"/>
          <w:sz w:val="20"/>
          <w:lang w:val="lt-LT"/>
        </w:rPr>
        <w:t xml:space="preserve"> saugojimui stabili kompozicija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="006731EA" w:rsidRPr="002217D2">
        <w:rPr>
          <w:rFonts w:ascii="Helvetica" w:hAnsi="Helvetica" w:cs="Arial"/>
          <w:sz w:val="20"/>
          <w:lang w:val="lt-LT"/>
        </w:rPr>
        <w:t xml:space="preserve">gali sudaryti kompoziciją pagal bet kurį iš 1-9 punktų, </w:t>
      </w:r>
      <w:r w:rsidR="00787863" w:rsidRPr="002217D2">
        <w:rPr>
          <w:rFonts w:ascii="Helvetica" w:hAnsi="Helvetica" w:cs="Arial"/>
          <w:sz w:val="20"/>
          <w:lang w:val="lt-LT"/>
        </w:rPr>
        <w:t xml:space="preserve">pakartotinai </w:t>
      </w:r>
      <w:r w:rsidR="006731EA" w:rsidRPr="002217D2">
        <w:rPr>
          <w:rFonts w:ascii="Helvetica" w:hAnsi="Helvetica" w:cs="Arial"/>
          <w:sz w:val="20"/>
          <w:lang w:val="lt-LT"/>
        </w:rPr>
        <w:t xml:space="preserve">ištirpinant </w:t>
      </w:r>
      <w:proofErr w:type="spellStart"/>
      <w:r w:rsidR="006731EA" w:rsidRPr="002217D2">
        <w:rPr>
          <w:rFonts w:ascii="Helvetica" w:hAnsi="Helvetica" w:cs="Arial"/>
          <w:sz w:val="20"/>
          <w:lang w:val="lt-LT"/>
        </w:rPr>
        <w:t>liofilizuotą</w:t>
      </w:r>
      <w:proofErr w:type="spellEnd"/>
      <w:r w:rsidR="006731EA" w:rsidRPr="002217D2">
        <w:rPr>
          <w:rFonts w:ascii="Helvetica" w:hAnsi="Helvetica" w:cs="Arial"/>
          <w:sz w:val="20"/>
          <w:lang w:val="lt-LT"/>
        </w:rPr>
        <w:t xml:space="preserve"> laikymui stabilią kompoziciją injekciniame vandenyje</w:t>
      </w:r>
      <w:r w:rsidR="00A31AB1" w:rsidRPr="002217D2">
        <w:rPr>
          <w:rFonts w:ascii="Helvetica" w:hAnsi="Helvetica" w:cs="Arial"/>
          <w:sz w:val="20"/>
          <w:lang w:val="lt-LT"/>
        </w:rPr>
        <w:t xml:space="preserve"> (WFI).</w:t>
      </w:r>
    </w:p>
    <w:p w14:paraId="2FD94204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C66B92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11. </w:t>
      </w:r>
      <w:proofErr w:type="spellStart"/>
      <w:r w:rsidR="006731EA" w:rsidRPr="002217D2">
        <w:rPr>
          <w:rFonts w:ascii="Helvetica" w:hAnsi="Helvetica" w:cs="Arial"/>
          <w:sz w:val="20"/>
          <w:lang w:val="lt-LT"/>
        </w:rPr>
        <w:t>Liofilizuotos</w:t>
      </w:r>
      <w:proofErr w:type="spellEnd"/>
      <w:r w:rsidR="006731EA" w:rsidRPr="002217D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731EA" w:rsidRPr="002217D2">
        <w:rPr>
          <w:rFonts w:ascii="Helvetica" w:hAnsi="Helvetica" w:cs="Arial"/>
          <w:sz w:val="20"/>
          <w:lang w:val="lt-LT"/>
        </w:rPr>
        <w:t>polialkilenoksido-asparaginazės</w:t>
      </w:r>
      <w:proofErr w:type="spellEnd"/>
      <w:r w:rsidR="006731EA" w:rsidRPr="002217D2">
        <w:rPr>
          <w:rFonts w:ascii="Helvetica" w:hAnsi="Helvetica" w:cs="Arial"/>
          <w:sz w:val="20"/>
          <w:lang w:val="lt-LT"/>
        </w:rPr>
        <w:t xml:space="preserve"> kompozicijos gamybos būdas,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6731EA" w:rsidRPr="002217D2">
        <w:rPr>
          <w:rFonts w:ascii="Helvetica" w:hAnsi="Helvetica" w:cs="Arial"/>
          <w:sz w:val="20"/>
          <w:lang w:val="lt-LT"/>
        </w:rPr>
        <w:t>būdas apima vandeninės koncentr</w:t>
      </w:r>
      <w:r w:rsidR="00787863" w:rsidRPr="002217D2">
        <w:rPr>
          <w:rFonts w:ascii="Helvetica" w:hAnsi="Helvetica" w:cs="Arial"/>
          <w:sz w:val="20"/>
          <w:lang w:val="lt-LT"/>
        </w:rPr>
        <w:t>uotos</w:t>
      </w:r>
      <w:r w:rsidR="006731EA" w:rsidRPr="002217D2">
        <w:rPr>
          <w:rFonts w:ascii="Helvetica" w:hAnsi="Helvetica" w:cs="Arial"/>
          <w:sz w:val="20"/>
          <w:lang w:val="lt-LT"/>
        </w:rPr>
        <w:t xml:space="preserve"> kompozicijos </w:t>
      </w:r>
      <w:proofErr w:type="spellStart"/>
      <w:r w:rsidR="006731EA" w:rsidRPr="002217D2">
        <w:rPr>
          <w:rFonts w:ascii="Helvetica" w:hAnsi="Helvetica" w:cs="Arial"/>
          <w:sz w:val="20"/>
          <w:lang w:val="lt-LT"/>
        </w:rPr>
        <w:t>liofilizavimą</w:t>
      </w:r>
      <w:proofErr w:type="spellEnd"/>
      <w:r w:rsidR="006731EA" w:rsidRPr="002217D2">
        <w:rPr>
          <w:rFonts w:ascii="Helvetica" w:hAnsi="Helvetica" w:cs="Arial"/>
          <w:sz w:val="20"/>
          <w:lang w:val="lt-LT"/>
        </w:rPr>
        <w:t>, apimant</w:t>
      </w:r>
      <w:r w:rsidR="00787863" w:rsidRPr="002217D2">
        <w:rPr>
          <w:rFonts w:ascii="Helvetica" w:hAnsi="Helvetica" w:cs="Arial"/>
          <w:sz w:val="20"/>
          <w:lang w:val="lt-LT"/>
        </w:rPr>
        <w:t>is</w:t>
      </w:r>
      <w:r w:rsidRPr="002217D2">
        <w:rPr>
          <w:rFonts w:ascii="Helvetica" w:hAnsi="Helvetica" w:cs="Arial"/>
          <w:sz w:val="20"/>
          <w:lang w:val="lt-LT"/>
        </w:rPr>
        <w:t>:</w:t>
      </w:r>
    </w:p>
    <w:p w14:paraId="23198AE5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(i) </w:t>
      </w:r>
      <w:proofErr w:type="spellStart"/>
      <w:r w:rsidR="006731EA" w:rsidRPr="002217D2">
        <w:rPr>
          <w:rFonts w:ascii="Helvetica" w:hAnsi="Helvetica" w:cs="Arial"/>
          <w:sz w:val="20"/>
          <w:lang w:val="lt-LT"/>
        </w:rPr>
        <w:t>polialkilenoksido-asparaginazę</w:t>
      </w:r>
      <w:proofErr w:type="spellEnd"/>
      <w:r w:rsidR="006731EA" w:rsidRPr="002217D2">
        <w:rPr>
          <w:rFonts w:ascii="Helvetica" w:hAnsi="Helvetica" w:cs="Arial"/>
          <w:sz w:val="20"/>
          <w:lang w:val="lt-LT"/>
        </w:rPr>
        <w:t xml:space="preserve">, apimančią </w:t>
      </w:r>
      <w:proofErr w:type="spellStart"/>
      <w:r w:rsidR="006731EA" w:rsidRPr="002217D2">
        <w:rPr>
          <w:rFonts w:ascii="Helvetica" w:hAnsi="Helvetica" w:cs="Arial"/>
          <w:sz w:val="20"/>
          <w:lang w:val="lt-LT"/>
        </w:rPr>
        <w:t>polialkilen</w:t>
      </w:r>
      <w:r w:rsidR="00787863" w:rsidRPr="002217D2">
        <w:rPr>
          <w:rFonts w:ascii="Helvetica" w:hAnsi="Helvetica" w:cs="Arial"/>
          <w:sz w:val="20"/>
          <w:lang w:val="lt-LT"/>
        </w:rPr>
        <w:t>o</w:t>
      </w:r>
      <w:proofErr w:type="spellEnd"/>
      <w:r w:rsidR="00787863" w:rsidRPr="002217D2">
        <w:rPr>
          <w:rFonts w:ascii="Helvetica" w:hAnsi="Helvetica" w:cs="Arial"/>
          <w:sz w:val="20"/>
          <w:lang w:val="lt-LT"/>
        </w:rPr>
        <w:t xml:space="preserve"> </w:t>
      </w:r>
      <w:r w:rsidR="006731EA" w:rsidRPr="002217D2">
        <w:rPr>
          <w:rFonts w:ascii="Helvetica" w:hAnsi="Helvetica" w:cs="Arial"/>
          <w:sz w:val="20"/>
          <w:lang w:val="lt-LT"/>
        </w:rPr>
        <w:t xml:space="preserve">oksido grupę, </w:t>
      </w:r>
      <w:proofErr w:type="spellStart"/>
      <w:r w:rsidR="006731EA" w:rsidRPr="002217D2">
        <w:rPr>
          <w:rFonts w:ascii="Helvetica" w:hAnsi="Helvetica" w:cs="Arial"/>
          <w:sz w:val="20"/>
          <w:lang w:val="lt-LT"/>
        </w:rPr>
        <w:t>kovalentiškai</w:t>
      </w:r>
      <w:proofErr w:type="spellEnd"/>
      <w:r w:rsidR="006731EA" w:rsidRPr="002217D2">
        <w:rPr>
          <w:rFonts w:ascii="Helvetica" w:hAnsi="Helvetica" w:cs="Arial"/>
          <w:sz w:val="20"/>
          <w:lang w:val="lt-LT"/>
        </w:rPr>
        <w:t xml:space="preserve"> sujungtą jungtuku su </w:t>
      </w:r>
      <w:proofErr w:type="spellStart"/>
      <w:r w:rsidR="006731EA" w:rsidRPr="002217D2">
        <w:rPr>
          <w:rFonts w:ascii="Helvetica" w:hAnsi="Helvetica" w:cs="Arial"/>
          <w:sz w:val="20"/>
          <w:lang w:val="lt-LT"/>
        </w:rPr>
        <w:t>asparaginaze</w:t>
      </w:r>
      <w:proofErr w:type="spellEnd"/>
      <w:r w:rsidRPr="002217D2">
        <w:rPr>
          <w:rFonts w:ascii="Helvetica" w:hAnsi="Helvetica" w:cs="Arial"/>
          <w:sz w:val="20"/>
          <w:lang w:val="lt-LT"/>
        </w:rPr>
        <w:t>;</w:t>
      </w:r>
    </w:p>
    <w:p w14:paraId="25F23847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(ii) </w:t>
      </w:r>
      <w:r w:rsidR="006731EA" w:rsidRPr="002217D2">
        <w:rPr>
          <w:rFonts w:ascii="Helvetica" w:hAnsi="Helvetica" w:cs="Arial"/>
          <w:sz w:val="20"/>
          <w:lang w:val="lt-LT"/>
        </w:rPr>
        <w:t xml:space="preserve">buferį, kuris apima </w:t>
      </w:r>
      <w:proofErr w:type="spellStart"/>
      <w:r w:rsidR="006731EA" w:rsidRPr="002217D2">
        <w:rPr>
          <w:rFonts w:ascii="Helvetica" w:hAnsi="Helvetica" w:cs="Arial"/>
          <w:sz w:val="20"/>
          <w:lang w:val="lt-LT"/>
        </w:rPr>
        <w:t>dinatrio</w:t>
      </w:r>
      <w:proofErr w:type="spellEnd"/>
      <w:r w:rsidR="006731EA" w:rsidRPr="002217D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13E92" w:rsidRPr="002217D2">
        <w:rPr>
          <w:rFonts w:ascii="Helvetica" w:hAnsi="Helvetica" w:cs="Arial"/>
          <w:sz w:val="20"/>
          <w:lang w:val="lt-LT"/>
        </w:rPr>
        <w:t>hidrofosf</w:t>
      </w:r>
      <w:r w:rsidR="006731EA" w:rsidRPr="002217D2">
        <w:rPr>
          <w:rFonts w:ascii="Helvetica" w:hAnsi="Helvetica" w:cs="Arial"/>
          <w:sz w:val="20"/>
          <w:lang w:val="lt-LT"/>
        </w:rPr>
        <w:t>atą</w:t>
      </w:r>
      <w:proofErr w:type="spellEnd"/>
      <w:r w:rsidR="006731EA" w:rsidRPr="002217D2">
        <w:rPr>
          <w:rFonts w:ascii="Helvetica" w:hAnsi="Helvetica" w:cs="Arial"/>
          <w:sz w:val="20"/>
          <w:lang w:val="lt-LT"/>
        </w:rPr>
        <w:t xml:space="preserve"> ir natrio </w:t>
      </w:r>
      <w:proofErr w:type="spellStart"/>
      <w:r w:rsidR="006731EA" w:rsidRPr="002217D2">
        <w:rPr>
          <w:rFonts w:ascii="Helvetica" w:hAnsi="Helvetica" w:cs="Arial"/>
          <w:sz w:val="20"/>
          <w:lang w:val="lt-LT"/>
        </w:rPr>
        <w:t>dihidrofosfatą</w:t>
      </w:r>
      <w:proofErr w:type="spellEnd"/>
      <w:r w:rsidRPr="002217D2">
        <w:rPr>
          <w:rFonts w:ascii="Helvetica" w:hAnsi="Helvetica" w:cs="Arial"/>
          <w:sz w:val="20"/>
          <w:lang w:val="lt-LT"/>
        </w:rPr>
        <w:t>;</w:t>
      </w:r>
    </w:p>
    <w:p w14:paraId="5865C166" w14:textId="77777777" w:rsidR="006731EA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(iii) </w:t>
      </w:r>
      <w:r w:rsidR="006731EA" w:rsidRPr="002217D2">
        <w:rPr>
          <w:rFonts w:ascii="Helvetica" w:hAnsi="Helvetica" w:cs="Arial"/>
          <w:sz w:val="20"/>
          <w:lang w:val="lt-LT"/>
        </w:rPr>
        <w:t>druską; ir</w:t>
      </w:r>
    </w:p>
    <w:p w14:paraId="52B95C71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(iv) </w:t>
      </w:r>
      <w:r w:rsidR="006731EA" w:rsidRPr="002217D2">
        <w:rPr>
          <w:rFonts w:ascii="Helvetica" w:hAnsi="Helvetica" w:cs="Arial"/>
          <w:sz w:val="20"/>
          <w:lang w:val="lt-LT"/>
        </w:rPr>
        <w:t>cukrų</w:t>
      </w:r>
    </w:p>
    <w:p w14:paraId="2C1C3497" w14:textId="77777777" w:rsidR="00944E16" w:rsidRPr="002217D2" w:rsidRDefault="00944E16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tokiu būdu, kuris būtų pakankamas pagaminti </w:t>
      </w:r>
      <w:proofErr w:type="spellStart"/>
      <w:r w:rsidRPr="002217D2">
        <w:rPr>
          <w:rFonts w:ascii="Helvetica" w:hAnsi="Helvetica" w:cs="Arial"/>
          <w:sz w:val="20"/>
          <w:lang w:val="lt-LT"/>
        </w:rPr>
        <w:t>liofilizuotą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 saugojimui stabilią </w:t>
      </w:r>
      <w:proofErr w:type="spellStart"/>
      <w:r w:rsidRPr="002217D2">
        <w:rPr>
          <w:rFonts w:ascii="Helvetica" w:hAnsi="Helvetica" w:cs="Arial"/>
          <w:sz w:val="20"/>
          <w:lang w:val="lt-LT"/>
        </w:rPr>
        <w:t>polialkilen</w:t>
      </w:r>
      <w:r w:rsidR="00641F2A" w:rsidRPr="002217D2">
        <w:rPr>
          <w:rFonts w:ascii="Helvetica" w:hAnsi="Helvetica" w:cs="Arial"/>
          <w:sz w:val="20"/>
          <w:lang w:val="lt-LT"/>
        </w:rPr>
        <w:t>oksido-aspara</w:t>
      </w:r>
      <w:r w:rsidRPr="002217D2">
        <w:rPr>
          <w:rFonts w:ascii="Helvetica" w:hAnsi="Helvetica" w:cs="Arial"/>
          <w:sz w:val="20"/>
          <w:lang w:val="lt-LT"/>
        </w:rPr>
        <w:t>ginazės</w:t>
      </w:r>
      <w:proofErr w:type="spellEnd"/>
      <w:r w:rsidRPr="002217D2">
        <w:rPr>
          <w:rFonts w:ascii="Helvetica" w:hAnsi="Helvetica" w:cs="Arial"/>
          <w:sz w:val="20"/>
          <w:lang w:val="lt-LT"/>
        </w:rPr>
        <w:t xml:space="preserve"> kompoziciją pagal 10 punktą,</w:t>
      </w:r>
    </w:p>
    <w:p w14:paraId="511A6104" w14:textId="77777777" w:rsidR="00A31AB1" w:rsidRPr="002217D2" w:rsidRDefault="00E854C4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>pasirinktinai,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="00944E16" w:rsidRPr="002217D2">
        <w:rPr>
          <w:rFonts w:ascii="Helvetica" w:hAnsi="Helvetica" w:cs="Arial"/>
          <w:sz w:val="20"/>
          <w:lang w:val="lt-LT"/>
        </w:rPr>
        <w:t xml:space="preserve">būdas papildomai apima vandeninės koncentruotos kompozicijos įvedimą į vienetinės dozės talpyklą ir vandeninės koncentruotos kompozicijos </w:t>
      </w:r>
      <w:proofErr w:type="spellStart"/>
      <w:r w:rsidR="00944E16" w:rsidRPr="002217D2">
        <w:rPr>
          <w:rFonts w:ascii="Helvetica" w:hAnsi="Helvetica" w:cs="Arial"/>
          <w:sz w:val="20"/>
          <w:lang w:val="lt-LT"/>
        </w:rPr>
        <w:t>liofilizavimą</w:t>
      </w:r>
      <w:proofErr w:type="spellEnd"/>
      <w:r w:rsidR="00944E16" w:rsidRPr="002217D2">
        <w:rPr>
          <w:rFonts w:ascii="Helvetica" w:hAnsi="Helvetica" w:cs="Arial"/>
          <w:sz w:val="20"/>
          <w:lang w:val="lt-LT"/>
        </w:rPr>
        <w:t xml:space="preserve"> vienetinės dozės talpykloje</w:t>
      </w:r>
      <w:r w:rsidR="00A31AB1" w:rsidRPr="002217D2">
        <w:rPr>
          <w:rFonts w:ascii="Helvetica" w:hAnsi="Helvetica" w:cs="Arial"/>
          <w:sz w:val="20"/>
          <w:lang w:val="lt-LT"/>
        </w:rPr>
        <w:t xml:space="preserve">, </w:t>
      </w:r>
      <w:r w:rsidRPr="002217D2">
        <w:rPr>
          <w:rFonts w:ascii="Helvetica" w:hAnsi="Helvetica" w:cs="Arial"/>
          <w:sz w:val="20"/>
          <w:lang w:val="lt-LT"/>
        </w:rPr>
        <w:t>pasirinktinai,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="00944E16" w:rsidRPr="002217D2">
        <w:rPr>
          <w:rFonts w:ascii="Helvetica" w:hAnsi="Helvetica" w:cs="Arial"/>
          <w:sz w:val="20"/>
          <w:lang w:val="lt-LT"/>
        </w:rPr>
        <w:t>vienetinės dozės talpykl</w:t>
      </w:r>
      <w:r w:rsidR="00787863" w:rsidRPr="002217D2">
        <w:rPr>
          <w:rFonts w:ascii="Helvetica" w:hAnsi="Helvetica" w:cs="Arial"/>
          <w:sz w:val="20"/>
          <w:lang w:val="lt-LT"/>
        </w:rPr>
        <w:t>a</w:t>
      </w:r>
      <w:r w:rsidR="00944E16" w:rsidRPr="002217D2">
        <w:rPr>
          <w:rFonts w:ascii="Helvetica" w:hAnsi="Helvetica" w:cs="Arial"/>
          <w:sz w:val="20"/>
          <w:lang w:val="lt-LT"/>
        </w:rPr>
        <w:t xml:space="preserve"> yra buteliukas, pvz., sandarus stiklinis buteliukas</w:t>
      </w:r>
      <w:r w:rsidR="00A31AB1" w:rsidRPr="002217D2">
        <w:rPr>
          <w:rFonts w:ascii="Helvetica" w:hAnsi="Helvetica" w:cs="Arial"/>
          <w:sz w:val="20"/>
          <w:lang w:val="lt-LT"/>
        </w:rPr>
        <w:t>.</w:t>
      </w:r>
    </w:p>
    <w:p w14:paraId="7C08C053" w14:textId="77777777" w:rsidR="00C6225F" w:rsidRPr="002217D2" w:rsidRDefault="00C6225F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6C7233D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12. </w:t>
      </w:r>
      <w:r w:rsidR="00944E16" w:rsidRPr="002217D2">
        <w:rPr>
          <w:rFonts w:ascii="Helvetica" w:hAnsi="Helvetica" w:cs="Arial"/>
          <w:sz w:val="20"/>
          <w:lang w:val="lt-LT"/>
        </w:rPr>
        <w:t>Kompozicija pagal bet kurį vieną iš</w:t>
      </w:r>
      <w:r w:rsidRPr="002217D2">
        <w:rPr>
          <w:rFonts w:ascii="Helvetica" w:hAnsi="Helvetica" w:cs="Arial"/>
          <w:sz w:val="20"/>
          <w:lang w:val="lt-LT"/>
        </w:rPr>
        <w:t xml:space="preserve"> 1-10</w:t>
      </w:r>
      <w:r w:rsidR="00944E16" w:rsidRPr="002217D2">
        <w:rPr>
          <w:rFonts w:ascii="Helvetica" w:hAnsi="Helvetica" w:cs="Arial"/>
          <w:sz w:val="20"/>
          <w:lang w:val="lt-LT"/>
        </w:rPr>
        <w:t xml:space="preserve"> punktų,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DC0229" w:rsidRPr="002217D2">
        <w:rPr>
          <w:rFonts w:ascii="Helvetica" w:hAnsi="Helvetica" w:cs="Arial"/>
          <w:sz w:val="20"/>
          <w:lang w:val="lt-LT"/>
        </w:rPr>
        <w:t xml:space="preserve">skirta panaudoti </w:t>
      </w:r>
      <w:r w:rsidR="008D5B71" w:rsidRPr="002217D2">
        <w:rPr>
          <w:rFonts w:ascii="Helvetica" w:hAnsi="Helvetica" w:cs="Arial"/>
          <w:sz w:val="20"/>
          <w:lang w:val="lt-LT"/>
        </w:rPr>
        <w:t xml:space="preserve">taikant </w:t>
      </w:r>
      <w:r w:rsidR="00DC0229" w:rsidRPr="002217D2">
        <w:rPr>
          <w:rFonts w:ascii="Helvetica" w:hAnsi="Helvetica" w:cs="Arial"/>
          <w:sz w:val="20"/>
          <w:lang w:val="lt-LT"/>
        </w:rPr>
        <w:t xml:space="preserve">subjekto </w:t>
      </w:r>
      <w:proofErr w:type="spellStart"/>
      <w:r w:rsidR="00DC0229" w:rsidRPr="002217D2">
        <w:rPr>
          <w:rFonts w:ascii="Helvetica" w:hAnsi="Helvetica" w:cs="Arial"/>
          <w:sz w:val="20"/>
          <w:lang w:val="lt-LT"/>
        </w:rPr>
        <w:t>neoplastin</w:t>
      </w:r>
      <w:r w:rsidR="008D5B71" w:rsidRPr="002217D2">
        <w:rPr>
          <w:rFonts w:ascii="Helvetica" w:hAnsi="Helvetica" w:cs="Arial"/>
          <w:sz w:val="20"/>
          <w:lang w:val="lt-LT"/>
        </w:rPr>
        <w:t>ės</w:t>
      </w:r>
      <w:proofErr w:type="spellEnd"/>
      <w:r w:rsidR="008D5B71" w:rsidRPr="002217D2">
        <w:rPr>
          <w:rFonts w:ascii="Helvetica" w:hAnsi="Helvetica" w:cs="Arial"/>
          <w:sz w:val="20"/>
          <w:lang w:val="lt-LT"/>
        </w:rPr>
        <w:t xml:space="preserve"> būklės</w:t>
      </w:r>
      <w:r w:rsidR="00DC0229" w:rsidRPr="002217D2">
        <w:rPr>
          <w:rFonts w:ascii="Helvetica" w:hAnsi="Helvetica" w:cs="Arial"/>
          <w:sz w:val="20"/>
          <w:lang w:val="lt-LT"/>
        </w:rPr>
        <w:t xml:space="preserve"> gydymo būd</w:t>
      </w:r>
      <w:r w:rsidR="008D5B71" w:rsidRPr="002217D2">
        <w:rPr>
          <w:rFonts w:ascii="Helvetica" w:hAnsi="Helvetica" w:cs="Arial"/>
          <w:sz w:val="20"/>
          <w:lang w:val="lt-LT"/>
        </w:rPr>
        <w:t>ą</w:t>
      </w:r>
      <w:r w:rsidRPr="002217D2">
        <w:rPr>
          <w:rFonts w:ascii="Helvetica" w:hAnsi="Helvetica" w:cs="Arial"/>
          <w:sz w:val="20"/>
          <w:lang w:val="lt-LT"/>
        </w:rPr>
        <w:t>.</w:t>
      </w:r>
    </w:p>
    <w:p w14:paraId="509FDB5D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AF5089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13. </w:t>
      </w:r>
      <w:r w:rsidR="00DC0229" w:rsidRPr="002217D2">
        <w:rPr>
          <w:rFonts w:ascii="Helvetica" w:hAnsi="Helvetica" w:cs="Arial"/>
          <w:sz w:val="20"/>
          <w:lang w:val="lt-LT"/>
        </w:rPr>
        <w:t xml:space="preserve">Kompozicija, skirta </w:t>
      </w:r>
      <w:r w:rsidR="008D5B71" w:rsidRPr="002217D2">
        <w:rPr>
          <w:rFonts w:ascii="Helvetica" w:hAnsi="Helvetica" w:cs="Arial"/>
          <w:sz w:val="20"/>
          <w:lang w:val="lt-LT"/>
        </w:rPr>
        <w:t>pa</w:t>
      </w:r>
      <w:r w:rsidR="00DC0229" w:rsidRPr="002217D2">
        <w:rPr>
          <w:rFonts w:ascii="Helvetica" w:hAnsi="Helvetica" w:cs="Arial"/>
          <w:sz w:val="20"/>
          <w:lang w:val="lt-LT"/>
        </w:rPr>
        <w:t>naudoti pagal 12 punktą</w:t>
      </w:r>
      <w:r w:rsidRPr="002217D2">
        <w:rPr>
          <w:rFonts w:ascii="Helvetica" w:hAnsi="Helvetica" w:cs="Arial"/>
          <w:sz w:val="20"/>
          <w:lang w:val="lt-LT"/>
        </w:rPr>
        <w:t xml:space="preserve">,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C0229" w:rsidRPr="002217D2">
        <w:rPr>
          <w:rFonts w:ascii="Helvetica" w:hAnsi="Helvetica" w:cs="Arial"/>
          <w:sz w:val="20"/>
          <w:lang w:val="lt-LT"/>
        </w:rPr>
        <w:t>neoplastinė</w:t>
      </w:r>
      <w:proofErr w:type="spellEnd"/>
      <w:r w:rsidR="00DC0229" w:rsidRPr="002217D2">
        <w:rPr>
          <w:rFonts w:ascii="Helvetica" w:hAnsi="Helvetica" w:cs="Arial"/>
          <w:sz w:val="20"/>
          <w:lang w:val="lt-LT"/>
        </w:rPr>
        <w:t xml:space="preserve"> būklė yra vėžys, pasirinktinai, kur vėžys yra leukemija</w:t>
      </w:r>
      <w:r w:rsidRPr="002217D2">
        <w:rPr>
          <w:rFonts w:ascii="Helvetica" w:hAnsi="Helvetica" w:cs="Arial"/>
          <w:sz w:val="20"/>
          <w:lang w:val="lt-LT"/>
        </w:rPr>
        <w:t xml:space="preserve">, </w:t>
      </w:r>
      <w:r w:rsidR="00E854C4" w:rsidRPr="002217D2">
        <w:rPr>
          <w:rFonts w:ascii="Helvetica" w:hAnsi="Helvetica" w:cs="Arial"/>
          <w:sz w:val="20"/>
          <w:lang w:val="lt-LT"/>
        </w:rPr>
        <w:t>pasirinktinai,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DC0229" w:rsidRPr="002217D2">
        <w:rPr>
          <w:rFonts w:ascii="Helvetica" w:hAnsi="Helvetica" w:cs="Arial"/>
          <w:sz w:val="20"/>
          <w:lang w:val="lt-LT"/>
        </w:rPr>
        <w:t>leukemija yra</w:t>
      </w:r>
      <w:r w:rsidRPr="002217D2">
        <w:rPr>
          <w:rFonts w:ascii="Helvetica" w:hAnsi="Helvetica" w:cs="Arial"/>
          <w:sz w:val="20"/>
          <w:lang w:val="lt-LT"/>
        </w:rPr>
        <w:t>:</w:t>
      </w:r>
    </w:p>
    <w:p w14:paraId="23B151C4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(i) </w:t>
      </w:r>
      <w:r w:rsidR="00DC0229" w:rsidRPr="002217D2">
        <w:rPr>
          <w:rFonts w:ascii="Helvetica" w:hAnsi="Helvetica" w:cs="Arial"/>
          <w:sz w:val="20"/>
          <w:lang w:val="lt-LT"/>
        </w:rPr>
        <w:t xml:space="preserve">ūminė </w:t>
      </w:r>
      <w:proofErr w:type="spellStart"/>
      <w:r w:rsidR="00DC0229" w:rsidRPr="002217D2">
        <w:rPr>
          <w:rFonts w:ascii="Helvetica" w:hAnsi="Helvetica" w:cs="Arial"/>
          <w:sz w:val="20"/>
          <w:lang w:val="lt-LT"/>
        </w:rPr>
        <w:t>limfoblastinė</w:t>
      </w:r>
      <w:proofErr w:type="spellEnd"/>
      <w:r w:rsidR="00DC0229" w:rsidRPr="002217D2">
        <w:rPr>
          <w:rFonts w:ascii="Helvetica" w:hAnsi="Helvetica" w:cs="Arial"/>
          <w:sz w:val="20"/>
          <w:lang w:val="lt-LT"/>
        </w:rPr>
        <w:t xml:space="preserve"> leukemija</w:t>
      </w:r>
      <w:r w:rsidRPr="002217D2">
        <w:rPr>
          <w:rFonts w:ascii="Helvetica" w:hAnsi="Helvetica" w:cs="Arial"/>
          <w:sz w:val="20"/>
          <w:lang w:val="lt-LT"/>
        </w:rPr>
        <w:t xml:space="preserve"> (ALL), </w:t>
      </w:r>
      <w:r w:rsidR="00DC0229" w:rsidRPr="002217D2">
        <w:rPr>
          <w:rFonts w:ascii="Helvetica" w:hAnsi="Helvetica" w:cs="Arial"/>
          <w:sz w:val="20"/>
          <w:lang w:val="lt-LT"/>
        </w:rPr>
        <w:t>arba</w:t>
      </w:r>
    </w:p>
    <w:p w14:paraId="649A964E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(ii) </w:t>
      </w:r>
      <w:r w:rsidR="00DC0229" w:rsidRPr="002217D2">
        <w:rPr>
          <w:rFonts w:ascii="Helvetica" w:hAnsi="Helvetica" w:cs="Arial"/>
          <w:sz w:val="20"/>
          <w:lang w:val="lt-LT"/>
        </w:rPr>
        <w:t xml:space="preserve">ūminė </w:t>
      </w:r>
      <w:proofErr w:type="spellStart"/>
      <w:r w:rsidR="00DC0229" w:rsidRPr="002217D2">
        <w:rPr>
          <w:rFonts w:ascii="Helvetica" w:hAnsi="Helvetica" w:cs="Arial"/>
          <w:sz w:val="20"/>
          <w:lang w:val="lt-LT"/>
        </w:rPr>
        <w:t>mieloidinė</w:t>
      </w:r>
      <w:proofErr w:type="spellEnd"/>
      <w:r w:rsidR="00DC0229" w:rsidRPr="002217D2">
        <w:rPr>
          <w:rFonts w:ascii="Helvetica" w:hAnsi="Helvetica" w:cs="Arial"/>
          <w:sz w:val="20"/>
          <w:lang w:val="lt-LT"/>
        </w:rPr>
        <w:t xml:space="preserve"> leukemija</w:t>
      </w:r>
      <w:r w:rsidRPr="002217D2">
        <w:rPr>
          <w:rFonts w:ascii="Helvetica" w:hAnsi="Helvetica" w:cs="Arial"/>
          <w:sz w:val="20"/>
          <w:lang w:val="lt-LT"/>
        </w:rPr>
        <w:t xml:space="preserve"> (AML).</w:t>
      </w:r>
    </w:p>
    <w:p w14:paraId="198520D4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492D79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14. </w:t>
      </w:r>
      <w:r w:rsidR="00DC0229" w:rsidRPr="002217D2">
        <w:rPr>
          <w:rFonts w:ascii="Helvetica" w:hAnsi="Helvetica" w:cs="Arial"/>
          <w:sz w:val="20"/>
          <w:lang w:val="lt-LT"/>
        </w:rPr>
        <w:t xml:space="preserve">Kompozicija, skirta </w:t>
      </w:r>
      <w:r w:rsidR="008D5B71" w:rsidRPr="002217D2">
        <w:rPr>
          <w:rFonts w:ascii="Helvetica" w:hAnsi="Helvetica" w:cs="Arial"/>
          <w:sz w:val="20"/>
          <w:lang w:val="lt-LT"/>
        </w:rPr>
        <w:t>pa</w:t>
      </w:r>
      <w:r w:rsidR="00DC0229" w:rsidRPr="002217D2">
        <w:rPr>
          <w:rFonts w:ascii="Helvetica" w:hAnsi="Helvetica" w:cs="Arial"/>
          <w:sz w:val="20"/>
          <w:lang w:val="lt-LT"/>
        </w:rPr>
        <w:t>naudoti pagal 12 arba 13 punktą</w:t>
      </w:r>
      <w:r w:rsidRPr="002217D2">
        <w:rPr>
          <w:rFonts w:ascii="Helvetica" w:hAnsi="Helvetica" w:cs="Arial"/>
          <w:sz w:val="20"/>
          <w:lang w:val="lt-LT"/>
        </w:rPr>
        <w:t xml:space="preserve">,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DC0229" w:rsidRPr="002217D2">
        <w:rPr>
          <w:rFonts w:ascii="Helvetica" w:hAnsi="Helvetica" w:cs="Arial"/>
          <w:sz w:val="20"/>
          <w:lang w:val="lt-LT"/>
        </w:rPr>
        <w:t>subjektui buvo paskirtas gydymo režimas, kur</w:t>
      </w:r>
      <w:r w:rsidR="00284616" w:rsidRPr="002217D2">
        <w:rPr>
          <w:rFonts w:ascii="Helvetica" w:hAnsi="Helvetica" w:cs="Arial"/>
          <w:sz w:val="20"/>
          <w:lang w:val="lt-LT"/>
        </w:rPr>
        <w:t>is</w:t>
      </w:r>
      <w:r w:rsidR="00DC0229" w:rsidRPr="002217D2">
        <w:rPr>
          <w:rFonts w:ascii="Helvetica" w:hAnsi="Helvetica" w:cs="Arial"/>
          <w:sz w:val="20"/>
          <w:lang w:val="lt-LT"/>
        </w:rPr>
        <w:t xml:space="preserve"> </w:t>
      </w:r>
      <w:r w:rsidR="00284616" w:rsidRPr="002217D2">
        <w:rPr>
          <w:rFonts w:ascii="Helvetica" w:hAnsi="Helvetica" w:cs="Arial"/>
          <w:sz w:val="20"/>
          <w:lang w:val="lt-LT"/>
        </w:rPr>
        <w:t>apima</w:t>
      </w:r>
      <w:r w:rsidR="00DC0229" w:rsidRPr="002217D2">
        <w:rPr>
          <w:rFonts w:ascii="Helvetica" w:hAnsi="Helvetica" w:cs="Arial"/>
          <w:sz w:val="20"/>
          <w:lang w:val="lt-LT"/>
        </w:rPr>
        <w:t xml:space="preserve"> indukcin</w:t>
      </w:r>
      <w:r w:rsidR="00284616" w:rsidRPr="002217D2">
        <w:rPr>
          <w:rFonts w:ascii="Helvetica" w:hAnsi="Helvetica" w:cs="Arial"/>
          <w:sz w:val="20"/>
          <w:lang w:val="lt-LT"/>
        </w:rPr>
        <w:t>ę</w:t>
      </w:r>
      <w:r w:rsidR="00DC0229" w:rsidRPr="002217D2">
        <w:rPr>
          <w:rFonts w:ascii="Helvetica" w:hAnsi="Helvetica" w:cs="Arial"/>
          <w:sz w:val="20"/>
          <w:lang w:val="lt-LT"/>
        </w:rPr>
        <w:t xml:space="preserve"> faz</w:t>
      </w:r>
      <w:r w:rsidR="00284616" w:rsidRPr="002217D2">
        <w:rPr>
          <w:rFonts w:ascii="Helvetica" w:hAnsi="Helvetica" w:cs="Arial"/>
          <w:sz w:val="20"/>
          <w:lang w:val="lt-LT"/>
        </w:rPr>
        <w:t>ę</w:t>
      </w:r>
      <w:r w:rsidR="00DC0229" w:rsidRPr="002217D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C0229" w:rsidRPr="002217D2">
        <w:rPr>
          <w:rFonts w:ascii="Helvetica" w:hAnsi="Helvetica" w:cs="Arial"/>
          <w:sz w:val="20"/>
          <w:lang w:val="lt-LT"/>
        </w:rPr>
        <w:t>konsolida</w:t>
      </w:r>
      <w:r w:rsidR="008D5B71" w:rsidRPr="002217D2">
        <w:rPr>
          <w:rFonts w:ascii="Helvetica" w:hAnsi="Helvetica" w:cs="Arial"/>
          <w:sz w:val="20"/>
          <w:lang w:val="lt-LT"/>
        </w:rPr>
        <w:t>cinę</w:t>
      </w:r>
      <w:proofErr w:type="spellEnd"/>
      <w:r w:rsidR="00DC0229" w:rsidRPr="002217D2">
        <w:rPr>
          <w:rFonts w:ascii="Helvetica" w:hAnsi="Helvetica" w:cs="Arial"/>
          <w:sz w:val="20"/>
          <w:lang w:val="lt-LT"/>
        </w:rPr>
        <w:t xml:space="preserve"> faz</w:t>
      </w:r>
      <w:r w:rsidR="00284616" w:rsidRPr="002217D2">
        <w:rPr>
          <w:rFonts w:ascii="Helvetica" w:hAnsi="Helvetica" w:cs="Arial"/>
          <w:sz w:val="20"/>
          <w:lang w:val="lt-LT"/>
        </w:rPr>
        <w:t>ę</w:t>
      </w:r>
      <w:r w:rsidR="00DC0229" w:rsidRPr="002217D2">
        <w:rPr>
          <w:rFonts w:ascii="Helvetica" w:hAnsi="Helvetica" w:cs="Arial"/>
          <w:sz w:val="20"/>
          <w:lang w:val="lt-LT"/>
        </w:rPr>
        <w:t xml:space="preserve"> ir palaikom</w:t>
      </w:r>
      <w:r w:rsidR="00284616" w:rsidRPr="002217D2">
        <w:rPr>
          <w:rFonts w:ascii="Helvetica" w:hAnsi="Helvetica" w:cs="Arial"/>
          <w:sz w:val="20"/>
          <w:lang w:val="lt-LT"/>
        </w:rPr>
        <w:t>ąją</w:t>
      </w:r>
      <w:r w:rsidR="00DC0229" w:rsidRPr="002217D2">
        <w:rPr>
          <w:rFonts w:ascii="Helvetica" w:hAnsi="Helvetica" w:cs="Arial"/>
          <w:sz w:val="20"/>
          <w:lang w:val="lt-LT"/>
        </w:rPr>
        <w:t xml:space="preserve"> faz</w:t>
      </w:r>
      <w:r w:rsidR="00284616" w:rsidRPr="002217D2">
        <w:rPr>
          <w:rFonts w:ascii="Helvetica" w:hAnsi="Helvetica" w:cs="Arial"/>
          <w:sz w:val="20"/>
          <w:lang w:val="lt-LT"/>
        </w:rPr>
        <w:t>ę</w:t>
      </w:r>
      <w:r w:rsidRPr="002217D2">
        <w:rPr>
          <w:rFonts w:ascii="Helvetica" w:hAnsi="Helvetica" w:cs="Arial"/>
          <w:sz w:val="20"/>
          <w:lang w:val="lt-LT"/>
        </w:rPr>
        <w:t>,</w:t>
      </w:r>
    </w:p>
    <w:p w14:paraId="4962473C" w14:textId="77777777" w:rsidR="00A31AB1" w:rsidRPr="002217D2" w:rsidRDefault="00E854C4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>pasirinktinai,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="00284616" w:rsidRPr="002217D2">
        <w:rPr>
          <w:rFonts w:ascii="Helvetica" w:hAnsi="Helvetica" w:cs="Arial"/>
          <w:sz w:val="20"/>
          <w:lang w:val="lt-LT"/>
        </w:rPr>
        <w:t xml:space="preserve">būdas apima vienos dozės vieneto įvedimą subjektui indukcinėje fazėje ir </w:t>
      </w:r>
      <w:r w:rsidR="008D5B71" w:rsidRPr="002217D2">
        <w:rPr>
          <w:rFonts w:ascii="Helvetica" w:hAnsi="Helvetica" w:cs="Arial"/>
          <w:sz w:val="20"/>
          <w:lang w:val="lt-LT"/>
        </w:rPr>
        <w:t>daugelio</w:t>
      </w:r>
      <w:r w:rsidR="00284616" w:rsidRPr="002217D2">
        <w:rPr>
          <w:rFonts w:ascii="Helvetica" w:hAnsi="Helvetica" w:cs="Arial"/>
          <w:sz w:val="20"/>
          <w:lang w:val="lt-LT"/>
        </w:rPr>
        <w:t xml:space="preserve"> dozavimo vienetų įvedimą palaikomosios fazės metu</w:t>
      </w:r>
      <w:r w:rsidR="00A31AB1" w:rsidRPr="002217D2">
        <w:rPr>
          <w:rFonts w:ascii="Helvetica" w:hAnsi="Helvetica" w:cs="Arial"/>
          <w:sz w:val="20"/>
          <w:lang w:val="lt-LT"/>
        </w:rPr>
        <w:t>,</w:t>
      </w:r>
    </w:p>
    <w:p w14:paraId="5A539F30" w14:textId="77777777" w:rsidR="00A31AB1" w:rsidRPr="002217D2" w:rsidRDefault="00284616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>papildomai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="00E854C4" w:rsidRPr="002217D2">
        <w:rPr>
          <w:rFonts w:ascii="Helvetica" w:hAnsi="Helvetica" w:cs="Arial"/>
          <w:sz w:val="20"/>
          <w:lang w:val="lt-LT"/>
        </w:rPr>
        <w:t>pasirinktinai,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="001D2A0C" w:rsidRPr="002217D2">
        <w:rPr>
          <w:rFonts w:ascii="Helvetica" w:hAnsi="Helvetica" w:cs="Arial"/>
          <w:sz w:val="20"/>
          <w:lang w:val="lt-LT"/>
        </w:rPr>
        <w:t>kur</w:t>
      </w:r>
      <w:r w:rsidR="00A31AB1" w:rsidRPr="002217D2">
        <w:rPr>
          <w:rFonts w:ascii="Helvetica" w:hAnsi="Helvetica" w:cs="Arial"/>
          <w:sz w:val="20"/>
          <w:lang w:val="lt-LT"/>
        </w:rPr>
        <w:t xml:space="preserve"> </w:t>
      </w:r>
      <w:r w:rsidRPr="002217D2">
        <w:rPr>
          <w:rFonts w:ascii="Helvetica" w:hAnsi="Helvetica" w:cs="Arial"/>
          <w:sz w:val="20"/>
          <w:lang w:val="lt-LT"/>
        </w:rPr>
        <w:t>subjektui įvedama daug dozės vienetų, įvedant subjektui dozės vienetą kas 3 savaites arba kas 2 savaites</w:t>
      </w:r>
      <w:r w:rsidR="00A31AB1" w:rsidRPr="002217D2">
        <w:rPr>
          <w:rFonts w:ascii="Helvetica" w:hAnsi="Helvetica" w:cs="Arial"/>
          <w:sz w:val="20"/>
          <w:lang w:val="lt-LT"/>
        </w:rPr>
        <w:t>.</w:t>
      </w:r>
    </w:p>
    <w:p w14:paraId="550EDED6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878EE2" w14:textId="77777777" w:rsidR="00A31AB1" w:rsidRPr="002217D2" w:rsidRDefault="00A31AB1" w:rsidP="002217D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15. </w:t>
      </w:r>
      <w:r w:rsidR="00DC0229" w:rsidRPr="002217D2">
        <w:rPr>
          <w:rFonts w:ascii="Helvetica" w:hAnsi="Helvetica" w:cs="Arial"/>
          <w:sz w:val="20"/>
          <w:lang w:val="lt-LT"/>
        </w:rPr>
        <w:t xml:space="preserve">Kompozicija, skirta </w:t>
      </w:r>
      <w:r w:rsidR="002324A4" w:rsidRPr="002217D2">
        <w:rPr>
          <w:rFonts w:ascii="Helvetica" w:hAnsi="Helvetica" w:cs="Arial"/>
          <w:sz w:val="20"/>
          <w:lang w:val="lt-LT"/>
        </w:rPr>
        <w:t>pa</w:t>
      </w:r>
      <w:r w:rsidR="00DC0229" w:rsidRPr="002217D2">
        <w:rPr>
          <w:rFonts w:ascii="Helvetica" w:hAnsi="Helvetica" w:cs="Arial"/>
          <w:sz w:val="20"/>
          <w:lang w:val="lt-LT"/>
        </w:rPr>
        <w:t>naudoti pagal</w:t>
      </w:r>
      <w:r w:rsidRPr="002217D2">
        <w:rPr>
          <w:rFonts w:ascii="Helvetica" w:hAnsi="Helvetica" w:cs="Arial"/>
          <w:sz w:val="20"/>
          <w:lang w:val="lt-LT"/>
        </w:rPr>
        <w:t xml:space="preserve"> </w:t>
      </w:r>
      <w:r w:rsidR="00DC0229" w:rsidRPr="002217D2">
        <w:rPr>
          <w:rFonts w:ascii="Helvetica" w:hAnsi="Helvetica" w:cs="Arial"/>
          <w:sz w:val="20"/>
          <w:lang w:val="lt-LT"/>
        </w:rPr>
        <w:t>bet kurį iš</w:t>
      </w:r>
      <w:r w:rsidRPr="002217D2">
        <w:rPr>
          <w:rFonts w:ascii="Helvetica" w:hAnsi="Helvetica" w:cs="Arial"/>
          <w:sz w:val="20"/>
          <w:lang w:val="lt-LT"/>
        </w:rPr>
        <w:t xml:space="preserve"> 12-14</w:t>
      </w:r>
      <w:r w:rsidR="00DC0229" w:rsidRPr="002217D2">
        <w:rPr>
          <w:rFonts w:ascii="Helvetica" w:hAnsi="Helvetica" w:cs="Arial"/>
          <w:sz w:val="20"/>
          <w:lang w:val="lt-LT"/>
        </w:rPr>
        <w:t xml:space="preserve"> punktų</w:t>
      </w:r>
      <w:r w:rsidRPr="002217D2">
        <w:rPr>
          <w:rFonts w:ascii="Helvetica" w:hAnsi="Helvetica" w:cs="Arial"/>
          <w:sz w:val="20"/>
          <w:lang w:val="lt-LT"/>
        </w:rPr>
        <w:t xml:space="preserve">, </w:t>
      </w:r>
      <w:r w:rsidR="0098136B" w:rsidRPr="002217D2">
        <w:rPr>
          <w:rFonts w:ascii="Helvetica" w:hAnsi="Helvetica" w:cs="Arial"/>
          <w:sz w:val="20"/>
          <w:lang w:val="lt-LT"/>
        </w:rPr>
        <w:t>kur</w:t>
      </w:r>
      <w:r w:rsidRPr="002217D2">
        <w:rPr>
          <w:rFonts w:ascii="Helvetica" w:hAnsi="Helvetica" w:cs="Arial"/>
          <w:sz w:val="20"/>
          <w:lang w:val="lt-LT"/>
        </w:rPr>
        <w:t>:</w:t>
      </w:r>
    </w:p>
    <w:p w14:paraId="09815776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>a. subje</w:t>
      </w:r>
      <w:r w:rsidR="00284616" w:rsidRPr="002217D2">
        <w:rPr>
          <w:rFonts w:ascii="Helvetica" w:hAnsi="Helvetica" w:cs="Arial"/>
          <w:sz w:val="20"/>
          <w:lang w:val="lt-LT"/>
        </w:rPr>
        <w:t>ktas yra jaunuolis</w:t>
      </w:r>
      <w:r w:rsidRPr="002217D2">
        <w:rPr>
          <w:rFonts w:ascii="Helvetica" w:hAnsi="Helvetica" w:cs="Arial"/>
          <w:sz w:val="20"/>
          <w:lang w:val="lt-LT"/>
        </w:rPr>
        <w:t xml:space="preserve">; </w:t>
      </w:r>
      <w:r w:rsidR="00D066FC" w:rsidRPr="002217D2">
        <w:rPr>
          <w:rFonts w:ascii="Helvetica" w:hAnsi="Helvetica" w:cs="Arial"/>
          <w:sz w:val="20"/>
          <w:lang w:val="lt-LT"/>
        </w:rPr>
        <w:t>arba</w:t>
      </w:r>
    </w:p>
    <w:p w14:paraId="4204F7CC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b. </w:t>
      </w:r>
      <w:r w:rsidR="00D066FC" w:rsidRPr="002217D2">
        <w:rPr>
          <w:rFonts w:ascii="Helvetica" w:hAnsi="Helvetica" w:cs="Arial"/>
          <w:sz w:val="20"/>
          <w:lang w:val="lt-LT"/>
        </w:rPr>
        <w:t>subjektas yra suaugęs žmogus</w:t>
      </w:r>
      <w:r w:rsidRPr="002217D2">
        <w:rPr>
          <w:rFonts w:ascii="Helvetica" w:hAnsi="Helvetica" w:cs="Arial"/>
          <w:sz w:val="20"/>
          <w:lang w:val="lt-LT"/>
        </w:rPr>
        <w:t>.</w:t>
      </w:r>
    </w:p>
    <w:p w14:paraId="53A33436" w14:textId="77777777" w:rsidR="00A31AB1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16D30F" w14:textId="77777777" w:rsidR="00A534B9" w:rsidRPr="002217D2" w:rsidRDefault="00A31AB1" w:rsidP="002217D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217D2">
        <w:rPr>
          <w:rFonts w:ascii="Helvetica" w:hAnsi="Helvetica" w:cs="Arial"/>
          <w:sz w:val="20"/>
          <w:lang w:val="lt-LT"/>
        </w:rPr>
        <w:t xml:space="preserve">16. </w:t>
      </w:r>
      <w:r w:rsidR="00D066FC" w:rsidRPr="002217D2">
        <w:rPr>
          <w:rFonts w:ascii="Helvetica" w:hAnsi="Helvetica" w:cs="Arial"/>
          <w:sz w:val="20"/>
          <w:lang w:val="lt-LT"/>
        </w:rPr>
        <w:t xml:space="preserve">Rinkinys, apimantis vieną arba daugiau vienetinių dozavimo talpyklų, kurių kiekvienoje yra </w:t>
      </w:r>
      <w:proofErr w:type="spellStart"/>
      <w:r w:rsidR="00D066FC" w:rsidRPr="002217D2">
        <w:rPr>
          <w:rFonts w:ascii="Helvetica" w:hAnsi="Helvetica" w:cs="Arial"/>
          <w:sz w:val="20"/>
          <w:lang w:val="lt-LT"/>
        </w:rPr>
        <w:t>liofilizuota</w:t>
      </w:r>
      <w:proofErr w:type="spellEnd"/>
      <w:r w:rsidR="00D066FC" w:rsidRPr="002217D2">
        <w:rPr>
          <w:rFonts w:ascii="Helvetica" w:hAnsi="Helvetica" w:cs="Arial"/>
          <w:sz w:val="20"/>
          <w:lang w:val="lt-LT"/>
        </w:rPr>
        <w:t xml:space="preserve"> saugojimui stabili kompozicija pagal 10 punktą</w:t>
      </w:r>
      <w:r w:rsidRPr="002217D2">
        <w:rPr>
          <w:rFonts w:ascii="Helvetica" w:hAnsi="Helvetica" w:cs="Arial"/>
          <w:sz w:val="20"/>
          <w:lang w:val="lt-LT"/>
        </w:rPr>
        <w:t>.</w:t>
      </w:r>
    </w:p>
    <w:sectPr w:rsidR="00A534B9" w:rsidRPr="002217D2" w:rsidSect="002217D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27D0" w14:textId="77777777" w:rsidR="00A40016" w:rsidRDefault="00A40016" w:rsidP="007B0A41">
      <w:pPr>
        <w:spacing w:after="0" w:line="240" w:lineRule="auto"/>
      </w:pPr>
      <w:r>
        <w:separator/>
      </w:r>
    </w:p>
  </w:endnote>
  <w:endnote w:type="continuationSeparator" w:id="0">
    <w:p w14:paraId="380BD77C" w14:textId="77777777" w:rsidR="00A40016" w:rsidRDefault="00A4001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DF6C" w14:textId="77777777" w:rsidR="00A40016" w:rsidRDefault="00A40016" w:rsidP="007B0A41">
      <w:pPr>
        <w:spacing w:after="0" w:line="240" w:lineRule="auto"/>
      </w:pPr>
      <w:r>
        <w:separator/>
      </w:r>
    </w:p>
  </w:footnote>
  <w:footnote w:type="continuationSeparator" w:id="0">
    <w:p w14:paraId="60588B79" w14:textId="77777777" w:rsidR="00A40016" w:rsidRDefault="00A4001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C4043"/>
    <w:rsid w:val="00120AC9"/>
    <w:rsid w:val="001308ED"/>
    <w:rsid w:val="001668DF"/>
    <w:rsid w:val="00192F10"/>
    <w:rsid w:val="001A3E8E"/>
    <w:rsid w:val="001C33D1"/>
    <w:rsid w:val="001D2A0C"/>
    <w:rsid w:val="001F266E"/>
    <w:rsid w:val="002217D2"/>
    <w:rsid w:val="00223910"/>
    <w:rsid w:val="002324A4"/>
    <w:rsid w:val="00234E11"/>
    <w:rsid w:val="00260D4E"/>
    <w:rsid w:val="002837FC"/>
    <w:rsid w:val="00284616"/>
    <w:rsid w:val="00307FC2"/>
    <w:rsid w:val="00316FB7"/>
    <w:rsid w:val="003700E9"/>
    <w:rsid w:val="003A0D71"/>
    <w:rsid w:val="003A1101"/>
    <w:rsid w:val="003D4001"/>
    <w:rsid w:val="00412B35"/>
    <w:rsid w:val="00413E92"/>
    <w:rsid w:val="00416928"/>
    <w:rsid w:val="00431822"/>
    <w:rsid w:val="004A11D8"/>
    <w:rsid w:val="004C1469"/>
    <w:rsid w:val="0053198F"/>
    <w:rsid w:val="005324BA"/>
    <w:rsid w:val="00560B7D"/>
    <w:rsid w:val="00564911"/>
    <w:rsid w:val="0059478E"/>
    <w:rsid w:val="005B6B67"/>
    <w:rsid w:val="005D37DF"/>
    <w:rsid w:val="006049CC"/>
    <w:rsid w:val="00617E21"/>
    <w:rsid w:val="006375BB"/>
    <w:rsid w:val="00641F2A"/>
    <w:rsid w:val="006731EA"/>
    <w:rsid w:val="00675FB8"/>
    <w:rsid w:val="00683EAE"/>
    <w:rsid w:val="006A5176"/>
    <w:rsid w:val="006C3CD4"/>
    <w:rsid w:val="006C5EA4"/>
    <w:rsid w:val="006C673E"/>
    <w:rsid w:val="006D15AB"/>
    <w:rsid w:val="006F52F9"/>
    <w:rsid w:val="007752B9"/>
    <w:rsid w:val="007760A8"/>
    <w:rsid w:val="00787863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7B1E"/>
    <w:rsid w:val="00864E7D"/>
    <w:rsid w:val="00886FF4"/>
    <w:rsid w:val="008A7B6E"/>
    <w:rsid w:val="008B41AC"/>
    <w:rsid w:val="008C60D6"/>
    <w:rsid w:val="008D5B71"/>
    <w:rsid w:val="008E0E9E"/>
    <w:rsid w:val="0090596D"/>
    <w:rsid w:val="00907FD8"/>
    <w:rsid w:val="00944E16"/>
    <w:rsid w:val="00947ACD"/>
    <w:rsid w:val="00963C86"/>
    <w:rsid w:val="00971B8A"/>
    <w:rsid w:val="009766FA"/>
    <w:rsid w:val="0098136B"/>
    <w:rsid w:val="0098532A"/>
    <w:rsid w:val="00992879"/>
    <w:rsid w:val="0099722B"/>
    <w:rsid w:val="009B2E35"/>
    <w:rsid w:val="009B6C12"/>
    <w:rsid w:val="00A02F0C"/>
    <w:rsid w:val="00A22BBD"/>
    <w:rsid w:val="00A31AB1"/>
    <w:rsid w:val="00A40016"/>
    <w:rsid w:val="00A4282B"/>
    <w:rsid w:val="00A51B6C"/>
    <w:rsid w:val="00A534B9"/>
    <w:rsid w:val="00AA3A1F"/>
    <w:rsid w:val="00AD4691"/>
    <w:rsid w:val="00AE51EA"/>
    <w:rsid w:val="00AE5BAB"/>
    <w:rsid w:val="00B226B6"/>
    <w:rsid w:val="00B311E0"/>
    <w:rsid w:val="00B3623C"/>
    <w:rsid w:val="00B6516C"/>
    <w:rsid w:val="00B70727"/>
    <w:rsid w:val="00B81287"/>
    <w:rsid w:val="00B86C5A"/>
    <w:rsid w:val="00BD2789"/>
    <w:rsid w:val="00C1001A"/>
    <w:rsid w:val="00C30133"/>
    <w:rsid w:val="00C30968"/>
    <w:rsid w:val="00C542A8"/>
    <w:rsid w:val="00C6225F"/>
    <w:rsid w:val="00C719DC"/>
    <w:rsid w:val="00C72847"/>
    <w:rsid w:val="00C86DA9"/>
    <w:rsid w:val="00C91715"/>
    <w:rsid w:val="00CD5A9E"/>
    <w:rsid w:val="00CE42D1"/>
    <w:rsid w:val="00CF70D6"/>
    <w:rsid w:val="00D066FC"/>
    <w:rsid w:val="00D15412"/>
    <w:rsid w:val="00D30F69"/>
    <w:rsid w:val="00D47CE7"/>
    <w:rsid w:val="00D54A23"/>
    <w:rsid w:val="00D55A30"/>
    <w:rsid w:val="00D56D60"/>
    <w:rsid w:val="00DB375D"/>
    <w:rsid w:val="00DC0229"/>
    <w:rsid w:val="00E1104B"/>
    <w:rsid w:val="00E1543E"/>
    <w:rsid w:val="00E2583B"/>
    <w:rsid w:val="00E321B7"/>
    <w:rsid w:val="00E854C4"/>
    <w:rsid w:val="00F01CE8"/>
    <w:rsid w:val="00F37F4D"/>
    <w:rsid w:val="00F5330D"/>
    <w:rsid w:val="00F577D6"/>
    <w:rsid w:val="00F66B57"/>
    <w:rsid w:val="00F87A00"/>
    <w:rsid w:val="00F9638B"/>
    <w:rsid w:val="00FA380A"/>
    <w:rsid w:val="00FB2032"/>
    <w:rsid w:val="00FD3E6A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3EF7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3981</Characters>
  <Application>Microsoft Office Word</Application>
  <DocSecurity>0</DocSecurity>
  <Lines>88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2022-01-21T13:11:00Z</dcterms:created>
  <dcterms:modified xsi:type="dcterms:W3CDTF">2022-01-21T13:11:00Z</dcterms:modified>
</cp:coreProperties>
</file>