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D29D" w14:textId="173E2FB6" w:rsidR="00FF5E4F" w:rsidRPr="009B33AC" w:rsidRDefault="00647969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1. </w:t>
      </w:r>
      <w:proofErr w:type="spellStart"/>
      <w:r w:rsidR="00E97065" w:rsidRPr="009B33AC">
        <w:rPr>
          <w:rFonts w:ascii="Helvetica" w:eastAsia="Arial" w:hAnsi="Helvetica" w:cs="Arial"/>
          <w:sz w:val="20"/>
        </w:rPr>
        <w:t>Rekombinantinė</w:t>
      </w:r>
      <w:proofErr w:type="spellEnd"/>
      <w:r w:rsidR="00E97065" w:rsidRPr="009B33AC">
        <w:rPr>
          <w:rFonts w:ascii="Helvetica" w:eastAsia="Arial" w:hAnsi="Helvetica" w:cs="Arial"/>
          <w:sz w:val="20"/>
        </w:rPr>
        <w:t xml:space="preserve"> žmogaus rūgštinė </w:t>
      </w:r>
      <w:proofErr w:type="spellStart"/>
      <w:r w:rsidR="00E97065" w:rsidRPr="009B33AC">
        <w:rPr>
          <w:rFonts w:ascii="Helvetica" w:eastAsia="Arial" w:hAnsi="Helvetica" w:cs="Arial"/>
          <w:sz w:val="20"/>
        </w:rPr>
        <w:t>sfingomielinazė</w:t>
      </w:r>
      <w:proofErr w:type="spellEnd"/>
      <w:r w:rsidR="00E97065" w:rsidRPr="009B33AC">
        <w:rPr>
          <w:rFonts w:ascii="Helvetica" w:eastAsia="Arial" w:hAnsi="Helvetica" w:cs="Arial"/>
          <w:sz w:val="20"/>
        </w:rPr>
        <w:t xml:space="preserve"> (</w:t>
      </w:r>
      <w:proofErr w:type="spellStart"/>
      <w:r w:rsidR="00E97065" w:rsidRPr="009B33AC">
        <w:rPr>
          <w:rFonts w:ascii="Helvetica" w:eastAsia="Arial" w:hAnsi="Helvetica" w:cs="Arial"/>
          <w:sz w:val="20"/>
        </w:rPr>
        <w:t>rhASM</w:t>
      </w:r>
      <w:proofErr w:type="spellEnd"/>
      <w:r w:rsidR="00E97065" w:rsidRPr="009B33AC">
        <w:rPr>
          <w:rFonts w:ascii="Helvetica" w:eastAsia="Arial" w:hAnsi="Helvetica" w:cs="Arial"/>
          <w:sz w:val="20"/>
        </w:rPr>
        <w:t xml:space="preserve">), skirta naudoti </w:t>
      </w:r>
      <w:r w:rsidR="00FF5E4F" w:rsidRPr="009B33AC">
        <w:rPr>
          <w:rFonts w:ascii="Helvetica" w:eastAsia="Arial" w:hAnsi="Helvetica" w:cs="Arial"/>
          <w:sz w:val="20"/>
        </w:rPr>
        <w:t xml:space="preserve">žmogaus rūgštinės </w:t>
      </w:r>
      <w:proofErr w:type="spellStart"/>
      <w:r w:rsidR="00FF5E4F" w:rsidRPr="009B33AC">
        <w:rPr>
          <w:rFonts w:ascii="Helvetica" w:eastAsia="Arial" w:hAnsi="Helvetica" w:cs="Arial"/>
          <w:sz w:val="20"/>
        </w:rPr>
        <w:t>sfingomielinazės</w:t>
      </w:r>
      <w:proofErr w:type="spellEnd"/>
      <w:r w:rsidR="00FF5E4F" w:rsidRPr="009B33AC">
        <w:rPr>
          <w:rFonts w:ascii="Helvetica" w:eastAsia="Arial" w:hAnsi="Helvetica" w:cs="Arial"/>
          <w:sz w:val="20"/>
        </w:rPr>
        <w:t xml:space="preserve"> </w:t>
      </w:r>
      <w:r w:rsidR="00EE11CB" w:rsidRPr="009B33AC">
        <w:rPr>
          <w:rFonts w:ascii="Helvetica" w:eastAsia="Arial" w:hAnsi="Helvetica" w:cs="Arial"/>
          <w:sz w:val="20"/>
        </w:rPr>
        <w:t>nepakankamum</w:t>
      </w:r>
      <w:r w:rsidR="00FF5E4F" w:rsidRPr="009B33AC">
        <w:rPr>
          <w:rFonts w:ascii="Helvetica" w:eastAsia="Arial" w:hAnsi="Helvetica" w:cs="Arial"/>
          <w:sz w:val="20"/>
        </w:rPr>
        <w:t xml:space="preserve">o (ASMD) gydymo būdui, apimančiam dozės didinimo režimą, apimantį: </w:t>
      </w:r>
    </w:p>
    <w:p w14:paraId="32A5CA37" w14:textId="035B5537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a. </w:t>
      </w:r>
      <w:r w:rsidR="00FF5E4F" w:rsidRPr="009B33AC">
        <w:rPr>
          <w:rFonts w:ascii="Helvetica" w:eastAsia="Arial" w:hAnsi="Helvetica" w:cs="Arial"/>
          <w:sz w:val="20"/>
        </w:rPr>
        <w:t xml:space="preserve">žmogaus subjektui vienos arba kelių pradinių </w:t>
      </w:r>
      <w:proofErr w:type="spellStart"/>
      <w:r w:rsidR="00FF5E4F" w:rsidRPr="009B33AC">
        <w:rPr>
          <w:rFonts w:ascii="Helvetica" w:eastAsia="Arial" w:hAnsi="Helvetica" w:cs="Arial"/>
          <w:sz w:val="20"/>
        </w:rPr>
        <w:t>rhASM</w:t>
      </w:r>
      <w:proofErr w:type="spellEnd"/>
      <w:r w:rsidR="00FF5E4F" w:rsidRPr="009B33AC">
        <w:rPr>
          <w:rFonts w:ascii="Helvetica" w:eastAsia="Arial" w:hAnsi="Helvetica" w:cs="Arial"/>
          <w:sz w:val="20"/>
        </w:rPr>
        <w:t xml:space="preserve"> dozių įvedimą, kur pradinė dozė svyruoja nuo 0,001 mg/kg iki 0,1 mg/kg </w:t>
      </w:r>
      <w:proofErr w:type="spellStart"/>
      <w:r w:rsidR="00FF5E4F"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>; ir</w:t>
      </w:r>
    </w:p>
    <w:p w14:paraId="66C61420" w14:textId="628088C8" w:rsidR="004F0BF7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>b. nuosekliai didesn</w:t>
      </w:r>
      <w:r w:rsidR="003335EC" w:rsidRPr="009B33AC">
        <w:rPr>
          <w:rFonts w:ascii="Helvetica" w:eastAsia="Arial" w:hAnsi="Helvetica" w:cs="Arial"/>
          <w:sz w:val="20"/>
        </w:rPr>
        <w:t>ių</w:t>
      </w:r>
      <w:r w:rsidRPr="009B33AC">
        <w:rPr>
          <w:rFonts w:ascii="Helvetica" w:eastAsia="Arial" w:hAnsi="Helvetica" w:cs="Arial"/>
          <w:sz w:val="20"/>
        </w:rPr>
        <w:t xml:space="preserve">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doz</w:t>
      </w:r>
      <w:r w:rsidR="003335EC" w:rsidRPr="009B33AC">
        <w:rPr>
          <w:rFonts w:ascii="Helvetica" w:eastAsia="Arial" w:hAnsi="Helvetica" w:cs="Arial"/>
          <w:sz w:val="20"/>
        </w:rPr>
        <w:t xml:space="preserve">ių įvedimą </w:t>
      </w:r>
      <w:r w:rsidRPr="009B33AC">
        <w:rPr>
          <w:rFonts w:ascii="Helvetica" w:eastAsia="Arial" w:hAnsi="Helvetica" w:cs="Arial"/>
          <w:sz w:val="20"/>
        </w:rPr>
        <w:t>žmogui, jei subjekt</w:t>
      </w:r>
      <w:r w:rsidR="003335EC" w:rsidRPr="009B33AC">
        <w:rPr>
          <w:rFonts w:ascii="Helvetica" w:eastAsia="Arial" w:hAnsi="Helvetica" w:cs="Arial"/>
          <w:sz w:val="20"/>
        </w:rPr>
        <w:t>ui</w:t>
      </w:r>
      <w:r w:rsidRPr="009B33AC">
        <w:rPr>
          <w:rFonts w:ascii="Helvetica" w:eastAsia="Arial" w:hAnsi="Helvetica" w:cs="Arial"/>
          <w:sz w:val="20"/>
        </w:rPr>
        <w:t xml:space="preserve"> nepasireiškia </w:t>
      </w:r>
      <w:r w:rsidR="003335EC" w:rsidRPr="009B33AC">
        <w:rPr>
          <w:rFonts w:ascii="Helvetica" w:eastAsia="Arial" w:hAnsi="Helvetica" w:cs="Arial"/>
          <w:sz w:val="20"/>
        </w:rPr>
        <w:t>vienas ar daugiau vidutinio sunkumo ar sunkių nepageidaujamų reiškinių, turinčių priežastinį ryšį su gydymu, k</w:t>
      </w:r>
      <w:r w:rsidR="00EE11CB" w:rsidRPr="009B33AC">
        <w:rPr>
          <w:rFonts w:ascii="Helvetica" w:eastAsia="Arial" w:hAnsi="Helvetica" w:cs="Arial"/>
          <w:sz w:val="20"/>
        </w:rPr>
        <w:t>ur</w:t>
      </w:r>
      <w:r w:rsidR="003335EC" w:rsidRPr="009B33AC">
        <w:rPr>
          <w:rFonts w:ascii="Helvetica" w:eastAsia="Arial" w:hAnsi="Helvetica" w:cs="Arial"/>
          <w:sz w:val="20"/>
        </w:rPr>
        <w:t xml:space="preserve"> nuosekliai didesnės dozės yra nuo 0,1 mg/kg iki 1,0 mg/kg </w:t>
      </w:r>
      <w:proofErr w:type="spellStart"/>
      <w:r w:rsidR="003335EC" w:rsidRPr="009B33AC">
        <w:rPr>
          <w:rFonts w:ascii="Helvetica" w:eastAsia="Arial" w:hAnsi="Helvetica" w:cs="Arial"/>
          <w:sz w:val="20"/>
        </w:rPr>
        <w:t>rhASM</w:t>
      </w:r>
      <w:proofErr w:type="spellEnd"/>
      <w:r w:rsidR="003335EC" w:rsidRPr="009B33AC">
        <w:rPr>
          <w:rFonts w:ascii="Helvetica" w:eastAsia="Arial" w:hAnsi="Helvetica" w:cs="Arial"/>
          <w:sz w:val="20"/>
        </w:rPr>
        <w:t xml:space="preserve"> didesnės nei ankstesnė dozė, arba 0,1 mg/kg iki 0,5 mg/kg </w:t>
      </w:r>
      <w:proofErr w:type="spellStart"/>
      <w:r w:rsidR="003335EC" w:rsidRPr="009B33AC">
        <w:rPr>
          <w:rFonts w:ascii="Helvetica" w:eastAsia="Arial" w:hAnsi="Helvetica" w:cs="Arial"/>
          <w:sz w:val="20"/>
        </w:rPr>
        <w:t>rhASM</w:t>
      </w:r>
      <w:proofErr w:type="spellEnd"/>
      <w:r w:rsidR="003335EC" w:rsidRPr="009B33AC">
        <w:rPr>
          <w:rFonts w:ascii="Helvetica" w:eastAsia="Arial" w:hAnsi="Helvetica" w:cs="Arial"/>
          <w:sz w:val="20"/>
        </w:rPr>
        <w:t xml:space="preserve"> didesnė nei ankstesnė dozė.</w:t>
      </w:r>
    </w:p>
    <w:p w14:paraId="4096AC8E" w14:textId="6F66A2F8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F86E6B3" w14:textId="6D76F90F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2. </w:t>
      </w:r>
      <w:proofErr w:type="spellStart"/>
      <w:r w:rsidR="003335EC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skirtas naudoti pagal 1 punktą, kur </w:t>
      </w:r>
      <w:r w:rsidR="003335EC" w:rsidRPr="009B33AC">
        <w:rPr>
          <w:rFonts w:ascii="Helvetica" w:eastAsia="Arial" w:hAnsi="Helvetica" w:cs="Arial"/>
          <w:sz w:val="20"/>
        </w:rPr>
        <w:t xml:space="preserve">nuosekliai </w:t>
      </w:r>
      <w:r w:rsidRPr="009B33AC">
        <w:rPr>
          <w:rFonts w:ascii="Helvetica" w:eastAsia="Arial" w:hAnsi="Helvetica" w:cs="Arial"/>
          <w:sz w:val="20"/>
        </w:rPr>
        <w:t xml:space="preserve">didesnės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dozės yra </w:t>
      </w:r>
      <w:r w:rsidR="003335EC" w:rsidRPr="009B33AC">
        <w:rPr>
          <w:rFonts w:ascii="Helvetica" w:eastAsia="Arial" w:hAnsi="Helvetica" w:cs="Arial"/>
          <w:sz w:val="20"/>
        </w:rPr>
        <w:t>įvedamos</w:t>
      </w:r>
      <w:r w:rsidRPr="009B33AC">
        <w:rPr>
          <w:rFonts w:ascii="Helvetica" w:eastAsia="Arial" w:hAnsi="Helvetica" w:cs="Arial"/>
          <w:sz w:val="20"/>
        </w:rPr>
        <w:t xml:space="preserve"> praėjus vienai, dviem, trims arba keturioms savaitėms po ankstesnės dozės.</w:t>
      </w:r>
    </w:p>
    <w:p w14:paraId="7EEC53C9" w14:textId="4B574326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DB7EFD4" w14:textId="3F657DBA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3. </w:t>
      </w:r>
      <w:proofErr w:type="spellStart"/>
      <w:r w:rsidR="003335EC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skirtas naudoti pagal 2 punktą, kur nuosekliai didesnė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dozė yra įvedama praėjus dviem savaitėms po ankstesnės dozės.</w:t>
      </w:r>
    </w:p>
    <w:p w14:paraId="4F1D98EC" w14:textId="3D808621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77F3F7F" w14:textId="1AD16D50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4.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>, skirtas naudoti pagal 1 punktą, kur dozės didinimo režimas apima šias nuoseklia</w:t>
      </w:r>
      <w:r w:rsidR="00D37AC0" w:rsidRPr="009B33AC">
        <w:rPr>
          <w:rFonts w:ascii="Helvetica" w:eastAsia="Arial" w:hAnsi="Helvetica" w:cs="Arial"/>
          <w:sz w:val="20"/>
        </w:rPr>
        <w:t xml:space="preserve">s </w:t>
      </w:r>
      <w:r w:rsidRPr="009B33AC">
        <w:rPr>
          <w:rFonts w:ascii="Helvetica" w:eastAsia="Arial" w:hAnsi="Helvetica" w:cs="Arial"/>
          <w:sz w:val="20"/>
        </w:rPr>
        <w:t>dozes:</w:t>
      </w:r>
    </w:p>
    <w:p w14:paraId="67B3ECE9" w14:textId="77777777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a. 0,1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>,</w:t>
      </w:r>
    </w:p>
    <w:p w14:paraId="7C94978F" w14:textId="77777777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b. 0,3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>,</w:t>
      </w:r>
    </w:p>
    <w:p w14:paraId="10803EE9" w14:textId="77777777" w:rsidR="00D37AC0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c. 0,6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ir </w:t>
      </w:r>
    </w:p>
    <w:p w14:paraId="6B873EE2" w14:textId="68EABDCD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d. 1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>,</w:t>
      </w:r>
    </w:p>
    <w:p w14:paraId="06A66527" w14:textId="4F5BB56E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kur: (i) kiekviena dozė gali būti </w:t>
      </w:r>
      <w:r w:rsidR="00D37AC0" w:rsidRPr="009B33AC">
        <w:rPr>
          <w:rFonts w:ascii="Helvetica" w:eastAsia="Arial" w:hAnsi="Helvetica" w:cs="Arial"/>
          <w:sz w:val="20"/>
        </w:rPr>
        <w:t>įvedama</w:t>
      </w:r>
      <w:r w:rsidRPr="009B33AC">
        <w:rPr>
          <w:rFonts w:ascii="Helvetica" w:eastAsia="Arial" w:hAnsi="Helvetica" w:cs="Arial"/>
          <w:sz w:val="20"/>
        </w:rPr>
        <w:t xml:space="preserve"> du ar daugiau kartų, (ii) kiekviena dozė yra </w:t>
      </w:r>
      <w:r w:rsidR="00D37AC0" w:rsidRPr="009B33AC">
        <w:rPr>
          <w:rFonts w:ascii="Helvetica" w:eastAsia="Arial" w:hAnsi="Helvetica" w:cs="Arial"/>
          <w:sz w:val="20"/>
        </w:rPr>
        <w:t>įvedama</w:t>
      </w:r>
      <w:r w:rsidRPr="009B33AC">
        <w:rPr>
          <w:rFonts w:ascii="Helvetica" w:eastAsia="Arial" w:hAnsi="Helvetica" w:cs="Arial"/>
          <w:sz w:val="20"/>
        </w:rPr>
        <w:t xml:space="preserve"> dviejų savaičių intervalais ir (iii) tiriamasis yra stebimas dėl vieno ar daugiau vidutinio sunkumo ar sunkių nepageidaujamų reiškinių prieš padidinant dozę </w:t>
      </w:r>
      <w:r w:rsidR="00EE11CB" w:rsidRPr="009B33AC">
        <w:rPr>
          <w:rFonts w:ascii="Helvetica" w:eastAsia="Arial" w:hAnsi="Helvetica" w:cs="Arial"/>
          <w:sz w:val="20"/>
        </w:rPr>
        <w:t>iki</w:t>
      </w:r>
      <w:r w:rsidR="00D37AC0" w:rsidRPr="009B33AC">
        <w:rPr>
          <w:rFonts w:ascii="Helvetica" w:eastAsia="Arial" w:hAnsi="Helvetica" w:cs="Arial"/>
          <w:sz w:val="20"/>
        </w:rPr>
        <w:t xml:space="preserve"> kit</w:t>
      </w:r>
      <w:r w:rsidR="00EE11CB" w:rsidRPr="009B33AC">
        <w:rPr>
          <w:rFonts w:ascii="Helvetica" w:eastAsia="Arial" w:hAnsi="Helvetica" w:cs="Arial"/>
          <w:sz w:val="20"/>
        </w:rPr>
        <w:t>o</w:t>
      </w:r>
      <w:r w:rsidR="00D37AC0" w:rsidRPr="009B33AC">
        <w:rPr>
          <w:rFonts w:ascii="Helvetica" w:eastAsia="Arial" w:hAnsi="Helvetica" w:cs="Arial"/>
          <w:sz w:val="20"/>
        </w:rPr>
        <w:t xml:space="preserve"> lyg</w:t>
      </w:r>
      <w:r w:rsidR="00EE11CB" w:rsidRPr="009B33AC">
        <w:rPr>
          <w:rFonts w:ascii="Helvetica" w:eastAsia="Arial" w:hAnsi="Helvetica" w:cs="Arial"/>
          <w:sz w:val="20"/>
        </w:rPr>
        <w:t>io</w:t>
      </w:r>
      <w:r w:rsidR="00D37AC0" w:rsidRPr="009B33AC">
        <w:rPr>
          <w:rFonts w:ascii="Helvetica" w:eastAsia="Arial" w:hAnsi="Helvetica" w:cs="Arial"/>
          <w:sz w:val="20"/>
        </w:rPr>
        <w:t>.</w:t>
      </w:r>
    </w:p>
    <w:p w14:paraId="58D5E93C" w14:textId="2161816F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4AF429C" w14:textId="40C55266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5.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skirtas naudoti pagal 4 punktą, kur būdas apima tolesnės 2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ir</w:t>
      </w:r>
      <w:r w:rsidR="00EE11CB" w:rsidRPr="009B33AC">
        <w:rPr>
          <w:rFonts w:ascii="Helvetica" w:eastAsia="Arial" w:hAnsi="Helvetica" w:cs="Arial"/>
          <w:sz w:val="20"/>
        </w:rPr>
        <w:t xml:space="preserve"> (</w:t>
      </w:r>
      <w:r w:rsidRPr="009B33AC">
        <w:rPr>
          <w:rFonts w:ascii="Helvetica" w:eastAsia="Arial" w:hAnsi="Helvetica" w:cs="Arial"/>
          <w:sz w:val="20"/>
        </w:rPr>
        <w:t>arba</w:t>
      </w:r>
      <w:r w:rsidR="00EE11CB" w:rsidRPr="009B33AC">
        <w:rPr>
          <w:rFonts w:ascii="Helvetica" w:eastAsia="Arial" w:hAnsi="Helvetica" w:cs="Arial"/>
          <w:sz w:val="20"/>
        </w:rPr>
        <w:t>)</w:t>
      </w:r>
      <w:r w:rsidRPr="009B33AC">
        <w:rPr>
          <w:rFonts w:ascii="Helvetica" w:eastAsia="Arial" w:hAnsi="Helvetica" w:cs="Arial"/>
          <w:sz w:val="20"/>
        </w:rPr>
        <w:t xml:space="preserve"> 3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dozės </w:t>
      </w:r>
      <w:r w:rsidR="00D37AC0" w:rsidRPr="009B33AC">
        <w:rPr>
          <w:rFonts w:ascii="Helvetica" w:eastAsia="Arial" w:hAnsi="Helvetica" w:cs="Arial"/>
          <w:sz w:val="20"/>
        </w:rPr>
        <w:t>įvedimą</w:t>
      </w:r>
      <w:r w:rsidRPr="009B33AC">
        <w:rPr>
          <w:rFonts w:ascii="Helvetica" w:eastAsia="Arial" w:hAnsi="Helvetica" w:cs="Arial"/>
          <w:sz w:val="20"/>
        </w:rPr>
        <w:t xml:space="preserve"> žmogui.</w:t>
      </w:r>
    </w:p>
    <w:p w14:paraId="7A85B718" w14:textId="76CE11D2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A8E9A1A" w14:textId="00F6A559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6.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skirtas naudoti pagal bet kurį iš 1-5 punktų, kuris papildomai apima palaikomojo režimo </w:t>
      </w:r>
      <w:r w:rsidR="00D37AC0" w:rsidRPr="009B33AC">
        <w:rPr>
          <w:rFonts w:ascii="Helvetica" w:eastAsia="Arial" w:hAnsi="Helvetica" w:cs="Arial"/>
          <w:sz w:val="20"/>
        </w:rPr>
        <w:t>įvedimą</w:t>
      </w:r>
      <w:r w:rsidRPr="009B33AC">
        <w:rPr>
          <w:rFonts w:ascii="Helvetica" w:eastAsia="Arial" w:hAnsi="Helvetica" w:cs="Arial"/>
          <w:sz w:val="20"/>
        </w:rPr>
        <w:t xml:space="preserve"> žmogui, kur palaikomasis režimas apima dozės, lygios arba mažesnės už didžiausią žmogaus subjekto toleruojamą dozę, </w:t>
      </w:r>
      <w:r w:rsidR="00D37AC0" w:rsidRPr="009B33AC">
        <w:rPr>
          <w:rFonts w:ascii="Helvetica" w:eastAsia="Arial" w:hAnsi="Helvetica" w:cs="Arial"/>
          <w:sz w:val="20"/>
        </w:rPr>
        <w:t>įvedimą</w:t>
      </w:r>
      <w:r w:rsidRPr="009B33AC">
        <w:rPr>
          <w:rFonts w:ascii="Helvetica" w:eastAsia="Arial" w:hAnsi="Helvetica" w:cs="Arial"/>
          <w:sz w:val="20"/>
        </w:rPr>
        <w:t>.</w:t>
      </w:r>
    </w:p>
    <w:p w14:paraId="5C1E2410" w14:textId="0B5A5005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2BC95A7" w14:textId="1DBD59FF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7.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skirtas naudoti pagal 6 punktą, kur didžiausia žmogaus subjekto toleruojama dozė yra nuo 1 mg/kg iki 3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>.</w:t>
      </w:r>
    </w:p>
    <w:p w14:paraId="1087EDFF" w14:textId="49C21120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517C906" w14:textId="6AF72168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8.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skirtas naudoti pagal 7 punktą, kur palaikomasis režimas apima 1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2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arba 3 mg/kg </w:t>
      </w:r>
      <w:proofErr w:type="spellStart"/>
      <w:r w:rsidRPr="009B33AC">
        <w:rPr>
          <w:rFonts w:ascii="Helvetica" w:eastAsia="Arial" w:hAnsi="Helvetica" w:cs="Arial"/>
          <w:sz w:val="20"/>
        </w:rPr>
        <w:t>rhASM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dozės </w:t>
      </w:r>
      <w:r w:rsidR="00D37AC0" w:rsidRPr="009B33AC">
        <w:rPr>
          <w:rFonts w:ascii="Helvetica" w:eastAsia="Arial" w:hAnsi="Helvetica" w:cs="Arial"/>
          <w:sz w:val="20"/>
        </w:rPr>
        <w:t>įvedimą</w:t>
      </w:r>
      <w:r w:rsidRPr="009B33AC">
        <w:rPr>
          <w:rFonts w:ascii="Helvetica" w:eastAsia="Arial" w:hAnsi="Helvetica" w:cs="Arial"/>
          <w:sz w:val="20"/>
        </w:rPr>
        <w:t>.</w:t>
      </w:r>
    </w:p>
    <w:p w14:paraId="38ED1B89" w14:textId="7B462D4F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E452809" w14:textId="0BA64CF1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9.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skirtas naudoti pagal bet kurį iš 6-8 punktų, kur palaikomasis režimas apima dozės </w:t>
      </w:r>
      <w:r w:rsidR="006F29DA" w:rsidRPr="009B33AC">
        <w:rPr>
          <w:rFonts w:ascii="Helvetica" w:eastAsia="Arial" w:hAnsi="Helvetica" w:cs="Arial"/>
          <w:sz w:val="20"/>
        </w:rPr>
        <w:t>įvedimą</w:t>
      </w:r>
      <w:r w:rsidRPr="009B33AC">
        <w:rPr>
          <w:rFonts w:ascii="Helvetica" w:eastAsia="Arial" w:hAnsi="Helvetica" w:cs="Arial"/>
          <w:sz w:val="20"/>
        </w:rPr>
        <w:t xml:space="preserve"> kas dvi savaites.</w:t>
      </w:r>
    </w:p>
    <w:p w14:paraId="404CE5C7" w14:textId="6117CE25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94C4CE3" w14:textId="20E88346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10.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>, skirtas naudoti pagal bet kurį iš 1-9 punktų, kur dozė yra įvedama į veną.</w:t>
      </w:r>
    </w:p>
    <w:p w14:paraId="5066BA8E" w14:textId="100FA7D0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3A5A251" w14:textId="3AAA25B3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11.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>, skirtas naudoti pagal bet kurį iš 1-10 punktų, kur žmogaus subjektas yra suaugęs žmogus.</w:t>
      </w:r>
    </w:p>
    <w:p w14:paraId="12057598" w14:textId="767D0CED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665CF98" w14:textId="6470C7EB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lastRenderedPageBreak/>
        <w:t xml:space="preserve">12.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>, skirtas naudoti pagal bet kurį iš 1-10 punktų, kur žmogaus subjektas yra žmogaus vaikas.</w:t>
      </w:r>
    </w:p>
    <w:p w14:paraId="76CED46F" w14:textId="77B89CC8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063AB9B" w14:textId="4DC60CC0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13.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>, skirtas naudoti pagal bet kurį iš 1-10 punktų, kur žmogaus subjektas yra nuo 10 iki 18 metų.</w:t>
      </w:r>
    </w:p>
    <w:p w14:paraId="6194EBBF" w14:textId="2924EDE2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8C6B55F" w14:textId="6F6A34A8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14.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, skirtas naudoti pagal bet kurį iš 1-13 punktų, kur ASMD yra B tipo </w:t>
      </w:r>
      <w:proofErr w:type="spellStart"/>
      <w:r w:rsidRPr="009B33AC">
        <w:rPr>
          <w:rFonts w:ascii="Helvetica" w:eastAsia="Arial" w:hAnsi="Helvetica" w:cs="Arial"/>
          <w:sz w:val="20"/>
        </w:rPr>
        <w:t>Niemann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</w:t>
      </w:r>
      <w:proofErr w:type="spellStart"/>
      <w:r w:rsidRPr="009B33AC">
        <w:rPr>
          <w:rFonts w:ascii="Helvetica" w:eastAsia="Arial" w:hAnsi="Helvetica" w:cs="Arial"/>
          <w:sz w:val="20"/>
        </w:rPr>
        <w:t>Pick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lig</w:t>
      </w:r>
      <w:r w:rsidR="006F29DA" w:rsidRPr="009B33AC">
        <w:rPr>
          <w:rFonts w:ascii="Helvetica" w:eastAsia="Arial" w:hAnsi="Helvetica" w:cs="Arial"/>
          <w:sz w:val="20"/>
        </w:rPr>
        <w:t>a</w:t>
      </w:r>
      <w:r w:rsidRPr="009B33AC">
        <w:rPr>
          <w:rFonts w:ascii="Helvetica" w:eastAsia="Arial" w:hAnsi="Helvetica" w:cs="Arial"/>
          <w:sz w:val="20"/>
        </w:rPr>
        <w:t xml:space="preserve"> (NPD).</w:t>
      </w:r>
    </w:p>
    <w:p w14:paraId="7C3AB297" w14:textId="72E23780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B781206" w14:textId="110E00EA" w:rsidR="00E97065" w:rsidRPr="009B33AC" w:rsidRDefault="00E97065" w:rsidP="009B33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B33AC">
        <w:rPr>
          <w:rFonts w:ascii="Helvetica" w:eastAsia="Arial" w:hAnsi="Helvetica" w:cs="Arial"/>
          <w:sz w:val="20"/>
        </w:rPr>
        <w:t xml:space="preserve">15. </w:t>
      </w:r>
      <w:proofErr w:type="spellStart"/>
      <w:r w:rsidR="006F29DA" w:rsidRPr="009B33AC">
        <w:rPr>
          <w:rFonts w:ascii="Helvetica" w:eastAsia="Arial" w:hAnsi="Helvetica" w:cs="Arial"/>
          <w:sz w:val="20"/>
        </w:rPr>
        <w:t>r</w:t>
      </w:r>
      <w:r w:rsidRPr="009B33AC">
        <w:rPr>
          <w:rFonts w:ascii="Helvetica" w:eastAsia="Arial" w:hAnsi="Helvetica" w:cs="Arial"/>
          <w:sz w:val="20"/>
        </w:rPr>
        <w:t>hASM</w:t>
      </w:r>
      <w:proofErr w:type="spellEnd"/>
      <w:r w:rsidRPr="009B33AC">
        <w:rPr>
          <w:rFonts w:ascii="Helvetica" w:eastAsia="Arial" w:hAnsi="Helvetica" w:cs="Arial"/>
          <w:sz w:val="20"/>
        </w:rPr>
        <w:t>, skirtas naudoti pagal bet kurį iš 1-13 punktų, kur ASMD yra ne</w:t>
      </w:r>
      <w:r w:rsidR="006F29DA" w:rsidRPr="009B33AC">
        <w:rPr>
          <w:rFonts w:ascii="Helvetica" w:eastAsia="Arial" w:hAnsi="Helvetica" w:cs="Arial"/>
          <w:sz w:val="20"/>
        </w:rPr>
        <w:t xml:space="preserve"> </w:t>
      </w:r>
      <w:proofErr w:type="spellStart"/>
      <w:r w:rsidRPr="009B33AC">
        <w:rPr>
          <w:rFonts w:ascii="Helvetica" w:eastAsia="Arial" w:hAnsi="Helvetica" w:cs="Arial"/>
          <w:sz w:val="20"/>
        </w:rPr>
        <w:t>neuronopatinė</w:t>
      </w:r>
      <w:proofErr w:type="spellEnd"/>
      <w:r w:rsidRPr="009B33AC">
        <w:rPr>
          <w:rFonts w:ascii="Helvetica" w:eastAsia="Arial" w:hAnsi="Helvetica" w:cs="Arial"/>
          <w:sz w:val="20"/>
        </w:rPr>
        <w:t xml:space="preserve"> ASMD.</w:t>
      </w:r>
    </w:p>
    <w:sectPr w:rsidR="00E97065" w:rsidRPr="009B33AC" w:rsidSect="009B33AC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7724" w14:textId="77777777" w:rsidR="00FB1A54" w:rsidRDefault="00FB1A54">
      <w:pPr>
        <w:spacing w:after="0" w:line="240" w:lineRule="auto"/>
      </w:pPr>
      <w:r>
        <w:separator/>
      </w:r>
    </w:p>
  </w:endnote>
  <w:endnote w:type="continuationSeparator" w:id="0">
    <w:p w14:paraId="67805561" w14:textId="77777777" w:rsidR="00FB1A54" w:rsidRDefault="00FB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573F" w14:textId="77777777" w:rsidR="00FB1A54" w:rsidRDefault="00FB1A54">
      <w:pPr>
        <w:spacing w:after="0" w:line="240" w:lineRule="auto"/>
      </w:pPr>
      <w:r>
        <w:separator/>
      </w:r>
    </w:p>
  </w:footnote>
  <w:footnote w:type="continuationSeparator" w:id="0">
    <w:p w14:paraId="30F82BC2" w14:textId="77777777" w:rsidR="00FB1A54" w:rsidRDefault="00FB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01B6"/>
    <w:rsid w:val="001C284C"/>
    <w:rsid w:val="001D4D59"/>
    <w:rsid w:val="00214AE2"/>
    <w:rsid w:val="0025408F"/>
    <w:rsid w:val="002634B6"/>
    <w:rsid w:val="00264922"/>
    <w:rsid w:val="0028584A"/>
    <w:rsid w:val="002949A0"/>
    <w:rsid w:val="002F4556"/>
    <w:rsid w:val="00311B4D"/>
    <w:rsid w:val="003335EC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6F29DA"/>
    <w:rsid w:val="00722DB0"/>
    <w:rsid w:val="007278EA"/>
    <w:rsid w:val="007564B8"/>
    <w:rsid w:val="00776508"/>
    <w:rsid w:val="007904F5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B33AC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86D82"/>
    <w:rsid w:val="00B91326"/>
    <w:rsid w:val="00C34607"/>
    <w:rsid w:val="00C73AF9"/>
    <w:rsid w:val="00C779EF"/>
    <w:rsid w:val="00CB47B0"/>
    <w:rsid w:val="00CD0760"/>
    <w:rsid w:val="00D37AC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97065"/>
    <w:rsid w:val="00ED653D"/>
    <w:rsid w:val="00EE11CB"/>
    <w:rsid w:val="00EE37AF"/>
    <w:rsid w:val="00EF0536"/>
    <w:rsid w:val="00EF5B81"/>
    <w:rsid w:val="00F34A74"/>
    <w:rsid w:val="00F36AC5"/>
    <w:rsid w:val="00F42343"/>
    <w:rsid w:val="00F610AA"/>
    <w:rsid w:val="00F822D3"/>
    <w:rsid w:val="00FB1A54"/>
    <w:rsid w:val="00FF563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B6"/>
  </w:style>
  <w:style w:type="paragraph" w:styleId="Footer">
    <w:name w:val="footer"/>
    <w:basedOn w:val="Normal"/>
    <w:link w:val="FooterChar"/>
    <w:uiPriority w:val="99"/>
    <w:unhideWhenUsed/>
    <w:rsid w:val="001C0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2333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dcterms:created xsi:type="dcterms:W3CDTF">2021-12-27T12:52:00Z</dcterms:created>
  <dcterms:modified xsi:type="dcterms:W3CDTF">2021-12-27T12:52:00Z</dcterms:modified>
</cp:coreProperties>
</file>