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tekančių skysčių debito bei pratekėjusio jo kiekio matavimams.@Į elektromagnetinį debitomatį papildomai įjungti stiprintuvas-sumatorius 8, keitiklis įtampa-srovė 5 ir dažninio išėjimo signalo formavimo blokas 23, kurio informaciniai įėjimai sujungti su registro 22 informaciniais įėjimais, o valdymo įėjimas su loginių skaitmeninių signalų formavimo bloko 19, aštuntuoju valdymo išėjimu, kurio informaciniai išėjimai sujungti su registro 22 informaciniais įėjimais, o septintasis valdymo išėjimas - su atraminės įtampos formavimo bloko 19 įėjimu, pastarojo išėjimas per rezistorinįdaliklį 28 prijungtas prie penktojo rakto 20 pirmojo signalinio išvado, kurio antrasis išvadas sujungtas su neinvertuojančiu keitiklio 5 įtampa-srovė įėjimu per mastelinį stiprintuvą 9 - su  antruojustiprintuvo -sumatoriaus 8 įėjimu ir per šeštąjį raktą - su bendruoju schemos tašku, o keitiklio įtampa-srovė 5 invertuojantis įėjimas prijungtas prie magnetinio lauko antrosios ritės ir atraminio rezistoriaus 6 bendrojo taško, o išėjimas - prie pirmosios žadinimo ritės pirmojo išvado.  Be to atraminės įtampos formavimo blokas 10 sudarytas iš balastinio rezistoriaus 26, dvipusio stabilitorono 27,tarpinio lygio įtampos šaltinio 25 ir lygių komparatoriaus 24 ir lygių komparatoriaus 24, kurio neinvertuotas įėjimas sujungtas su atraminės įtampos formavimo bloko 10 įėjimu, invertuojantis įėjimas prijungtas prie tarpinio lygio įtampos šaltinio 25, o išėjimas - prie balastinio rezistoriaus 26 ir dvipusio stabilitrono 27 nuoseklaus junginio, kurių bendrasis taškas sujungtas su atraminės įtampos formavimo bloko 10 išėjimu.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