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A3FB5F" w14:textId="02995AA1" w:rsidR="00C02B44" w:rsidRPr="006034D2" w:rsidRDefault="00647969" w:rsidP="006034D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Helvetica" w:eastAsia="Arial" w:hAnsi="Helvetica" w:cs="Arial"/>
          <w:sz w:val="20"/>
        </w:rPr>
      </w:pPr>
      <w:r w:rsidRPr="006034D2">
        <w:rPr>
          <w:rFonts w:ascii="Helvetica" w:eastAsia="Arial" w:hAnsi="Helvetica" w:cs="Arial"/>
          <w:sz w:val="20"/>
        </w:rPr>
        <w:t xml:space="preserve">1. </w:t>
      </w:r>
      <w:r w:rsidR="00604CBD" w:rsidRPr="006034D2">
        <w:rPr>
          <w:rFonts w:ascii="Helvetica" w:eastAsia="Arial" w:hAnsi="Helvetica" w:cs="Arial"/>
          <w:sz w:val="20"/>
        </w:rPr>
        <w:t xml:space="preserve">Kompozicija, </w:t>
      </w:r>
      <w:r w:rsidR="001279B6" w:rsidRPr="006034D2">
        <w:rPr>
          <w:rFonts w:ascii="Helvetica" w:eastAsia="Arial" w:hAnsi="Helvetica" w:cs="Arial"/>
          <w:sz w:val="20"/>
        </w:rPr>
        <w:t xml:space="preserve">apimanti (I) formulės junginį </w:t>
      </w:r>
    </w:p>
    <w:p w14:paraId="516668B3" w14:textId="77777777" w:rsidR="00726F6A" w:rsidRPr="006034D2" w:rsidRDefault="00726F6A" w:rsidP="006034D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" w:eastAsia="Arial" w:hAnsi="Helvetica" w:cs="Arial"/>
          <w:sz w:val="20"/>
        </w:rPr>
      </w:pPr>
    </w:p>
    <w:p w14:paraId="6BF99FC2" w14:textId="170AA3B9" w:rsidR="001279B6" w:rsidRPr="006034D2" w:rsidRDefault="001279B6" w:rsidP="006034D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Helvetica" w:eastAsia="Arial" w:hAnsi="Helvetica" w:cs="Arial"/>
          <w:sz w:val="20"/>
        </w:rPr>
      </w:pPr>
      <w:r w:rsidRPr="006034D2">
        <w:rPr>
          <w:rFonts w:ascii="Helvetica" w:eastAsia="Arial" w:hAnsi="Helvetica" w:cs="Arial"/>
          <w:noProof/>
          <w:sz w:val="20"/>
        </w:rPr>
        <w:drawing>
          <wp:inline distT="0" distB="0" distL="0" distR="0" wp14:anchorId="0E37BEF6" wp14:editId="794D7D89">
            <wp:extent cx="3357349" cy="1272929"/>
            <wp:effectExtent l="0" t="0" r="0" b="0"/>
            <wp:docPr id="1" name="Picture 1" descr="A structure of a chemical formu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81859" cy="128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C7567" w14:textId="77777777" w:rsidR="00726F6A" w:rsidRPr="006034D2" w:rsidRDefault="00726F6A" w:rsidP="006034D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" w:eastAsia="Arial" w:hAnsi="Helvetica" w:cs="Arial"/>
          <w:sz w:val="20"/>
        </w:rPr>
      </w:pPr>
    </w:p>
    <w:p w14:paraId="65A81617" w14:textId="5C7BF33B" w:rsidR="001279B6" w:rsidRPr="006034D2" w:rsidRDefault="001279B6" w:rsidP="006034D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" w:eastAsia="Arial" w:hAnsi="Helvetica" w:cs="Arial"/>
          <w:sz w:val="20"/>
        </w:rPr>
      </w:pPr>
      <w:r w:rsidRPr="006034D2">
        <w:rPr>
          <w:rFonts w:ascii="Helvetica" w:eastAsia="Arial" w:hAnsi="Helvetica" w:cs="Arial"/>
          <w:sz w:val="20"/>
        </w:rPr>
        <w:t>arba jo farmaciniu požiūriu priimtiną druską ir lamivudiną.</w:t>
      </w:r>
    </w:p>
    <w:p w14:paraId="1A2EF427" w14:textId="77777777" w:rsidR="00601505" w:rsidRPr="006034D2" w:rsidRDefault="00601505" w:rsidP="006034D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" w:eastAsia="Arial" w:hAnsi="Helvetica" w:cs="Arial"/>
          <w:sz w:val="20"/>
        </w:rPr>
      </w:pPr>
    </w:p>
    <w:p w14:paraId="0C003C94" w14:textId="16594E38" w:rsidR="00956A3A" w:rsidRPr="006034D2" w:rsidRDefault="00956A3A" w:rsidP="006034D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Helvetica" w:eastAsia="Arial" w:hAnsi="Helvetica" w:cs="Arial"/>
          <w:sz w:val="20"/>
        </w:rPr>
      </w:pPr>
      <w:r w:rsidRPr="006034D2">
        <w:rPr>
          <w:rFonts w:ascii="Helvetica" w:eastAsia="Arial" w:hAnsi="Helvetica" w:cs="Arial"/>
          <w:sz w:val="20"/>
        </w:rPr>
        <w:t xml:space="preserve">2. </w:t>
      </w:r>
      <w:r w:rsidR="003C59CF" w:rsidRPr="006034D2">
        <w:rPr>
          <w:rFonts w:ascii="Helvetica" w:eastAsia="Arial" w:hAnsi="Helvetica" w:cs="Arial"/>
          <w:sz w:val="20"/>
        </w:rPr>
        <w:t>Kompozicija</w:t>
      </w:r>
      <w:r w:rsidR="001279B6" w:rsidRPr="006034D2">
        <w:rPr>
          <w:rFonts w:ascii="Helvetica" w:eastAsia="Arial" w:hAnsi="Helvetica" w:cs="Arial"/>
          <w:sz w:val="20"/>
        </w:rPr>
        <w:t xml:space="preserve"> pagal 1 punktą, kur (I) formulės junginio farmaciniu požiūriu priimtina druska yra natrio druska.</w:t>
      </w:r>
    </w:p>
    <w:p w14:paraId="7B1A69D8" w14:textId="77777777" w:rsidR="00601505" w:rsidRPr="006034D2" w:rsidRDefault="00601505" w:rsidP="006034D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" w:eastAsia="Arial" w:hAnsi="Helvetica" w:cs="Arial"/>
          <w:sz w:val="20"/>
        </w:rPr>
      </w:pPr>
    </w:p>
    <w:p w14:paraId="43119254" w14:textId="23B69A37" w:rsidR="00E61537" w:rsidRPr="006034D2" w:rsidRDefault="001279B6" w:rsidP="006034D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Helvetica" w:eastAsia="Arial" w:hAnsi="Helvetica" w:cs="Arial"/>
          <w:sz w:val="20"/>
        </w:rPr>
      </w:pPr>
      <w:r w:rsidRPr="006034D2">
        <w:rPr>
          <w:rFonts w:ascii="Helvetica" w:eastAsia="Arial" w:hAnsi="Helvetica" w:cs="Arial"/>
          <w:sz w:val="20"/>
        </w:rPr>
        <w:t>3. Kompozicija pagal 1 punktą, skirta naudoti medicinin</w:t>
      </w:r>
      <w:r w:rsidR="00297840" w:rsidRPr="006034D2">
        <w:rPr>
          <w:rFonts w:ascii="Helvetica" w:eastAsia="Arial" w:hAnsi="Helvetica" w:cs="Arial"/>
          <w:sz w:val="20"/>
        </w:rPr>
        <w:t>iame</w:t>
      </w:r>
      <w:r w:rsidRPr="006034D2">
        <w:rPr>
          <w:rFonts w:ascii="Helvetica" w:eastAsia="Arial" w:hAnsi="Helvetica" w:cs="Arial"/>
          <w:sz w:val="20"/>
        </w:rPr>
        <w:t xml:space="preserve"> </w:t>
      </w:r>
      <w:r w:rsidR="00297840" w:rsidRPr="006034D2">
        <w:rPr>
          <w:rFonts w:ascii="Helvetica" w:eastAsia="Arial" w:hAnsi="Helvetica" w:cs="Arial"/>
          <w:sz w:val="20"/>
        </w:rPr>
        <w:t>gydyme</w:t>
      </w:r>
      <w:r w:rsidRPr="006034D2">
        <w:rPr>
          <w:rFonts w:ascii="Helvetica" w:eastAsia="Arial" w:hAnsi="Helvetica" w:cs="Arial"/>
          <w:sz w:val="20"/>
        </w:rPr>
        <w:t>.</w:t>
      </w:r>
    </w:p>
    <w:p w14:paraId="35C2E4A1" w14:textId="77777777" w:rsidR="00601505" w:rsidRPr="006034D2" w:rsidRDefault="00601505" w:rsidP="006034D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" w:eastAsia="Arial" w:hAnsi="Helvetica" w:cs="Arial"/>
          <w:sz w:val="20"/>
        </w:rPr>
      </w:pPr>
    </w:p>
    <w:p w14:paraId="6B68E463" w14:textId="197402BF" w:rsidR="001279B6" w:rsidRPr="006034D2" w:rsidRDefault="001279B6" w:rsidP="006034D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Helvetica" w:eastAsia="Arial" w:hAnsi="Helvetica" w:cs="Arial"/>
          <w:sz w:val="20"/>
        </w:rPr>
      </w:pPr>
      <w:r w:rsidRPr="006034D2">
        <w:rPr>
          <w:rFonts w:ascii="Helvetica" w:eastAsia="Arial" w:hAnsi="Helvetica" w:cs="Arial"/>
          <w:sz w:val="20"/>
        </w:rPr>
        <w:t>4. Kompozicija pagal 1 punktą, skirta naudoti ŽIV infekcijos gydymui.</w:t>
      </w:r>
    </w:p>
    <w:p w14:paraId="2551487B" w14:textId="77777777" w:rsidR="00601505" w:rsidRPr="006034D2" w:rsidRDefault="00601505" w:rsidP="006034D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" w:eastAsia="Arial" w:hAnsi="Helvetica" w:cs="Arial"/>
          <w:sz w:val="20"/>
        </w:rPr>
      </w:pPr>
    </w:p>
    <w:p w14:paraId="2706BD58" w14:textId="19F9259A" w:rsidR="001279B6" w:rsidRPr="006034D2" w:rsidRDefault="001279B6" w:rsidP="006034D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Helvetica" w:eastAsia="Arial" w:hAnsi="Helvetica" w:cs="Arial"/>
          <w:sz w:val="20"/>
        </w:rPr>
      </w:pPr>
      <w:r w:rsidRPr="006034D2">
        <w:rPr>
          <w:rFonts w:ascii="Helvetica" w:eastAsia="Arial" w:hAnsi="Helvetica" w:cs="Arial"/>
          <w:sz w:val="20"/>
        </w:rPr>
        <w:t>5. Farmacinė kompozicija, apimanti</w:t>
      </w:r>
      <w:r w:rsidR="00601505" w:rsidRPr="006034D2">
        <w:rPr>
          <w:rFonts w:ascii="Helvetica" w:eastAsia="Arial" w:hAnsi="Helvetica" w:cs="Arial"/>
          <w:sz w:val="20"/>
        </w:rPr>
        <w:t xml:space="preserve"> kompoziciją</w:t>
      </w:r>
      <w:r w:rsidRPr="006034D2">
        <w:rPr>
          <w:rFonts w:ascii="Helvetica" w:eastAsia="Arial" w:hAnsi="Helvetica" w:cs="Arial"/>
          <w:sz w:val="20"/>
        </w:rPr>
        <w:t xml:space="preserve"> pagal 1 punktą kartu su farmaciniu požiūriu priimtinu nešikliu.</w:t>
      </w:r>
    </w:p>
    <w:p w14:paraId="1C1170F0" w14:textId="77777777" w:rsidR="00601505" w:rsidRPr="006034D2" w:rsidRDefault="00601505" w:rsidP="006034D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" w:eastAsia="Arial" w:hAnsi="Helvetica" w:cs="Arial"/>
          <w:sz w:val="20"/>
        </w:rPr>
      </w:pPr>
    </w:p>
    <w:p w14:paraId="4835167A" w14:textId="1C652F80" w:rsidR="001279B6" w:rsidRPr="006034D2" w:rsidRDefault="001279B6" w:rsidP="006034D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Helvetica" w:eastAsia="Arial" w:hAnsi="Helvetica" w:cs="Arial"/>
          <w:sz w:val="20"/>
        </w:rPr>
      </w:pPr>
      <w:r w:rsidRPr="006034D2">
        <w:rPr>
          <w:rFonts w:ascii="Helvetica" w:eastAsia="Arial" w:hAnsi="Helvetica" w:cs="Arial"/>
          <w:sz w:val="20"/>
        </w:rPr>
        <w:t xml:space="preserve">6. Kompozicija skirta naudoti pagal 4 punktą, kur </w:t>
      </w:r>
      <w:r w:rsidR="00601505" w:rsidRPr="006034D2">
        <w:rPr>
          <w:rFonts w:ascii="Helvetica" w:eastAsia="Arial" w:hAnsi="Helvetica" w:cs="Arial"/>
          <w:sz w:val="20"/>
        </w:rPr>
        <w:t>kompozicija</w:t>
      </w:r>
      <w:r w:rsidRPr="006034D2">
        <w:rPr>
          <w:rFonts w:ascii="Helvetica" w:eastAsia="Arial" w:hAnsi="Helvetica" w:cs="Arial"/>
          <w:sz w:val="20"/>
        </w:rPr>
        <w:t xml:space="preserve"> yra </w:t>
      </w:r>
      <w:r w:rsidR="00297840" w:rsidRPr="006034D2">
        <w:rPr>
          <w:rFonts w:ascii="Helvetica" w:eastAsia="Arial" w:hAnsi="Helvetica" w:cs="Arial"/>
          <w:sz w:val="20"/>
        </w:rPr>
        <w:t xml:space="preserve">įvedama </w:t>
      </w:r>
      <w:r w:rsidRPr="006034D2">
        <w:rPr>
          <w:rFonts w:ascii="Helvetica" w:eastAsia="Arial" w:hAnsi="Helvetica" w:cs="Arial"/>
          <w:sz w:val="20"/>
        </w:rPr>
        <w:t>vienu metu.</w:t>
      </w:r>
    </w:p>
    <w:p w14:paraId="322E325E" w14:textId="77777777" w:rsidR="00601505" w:rsidRPr="006034D2" w:rsidRDefault="00601505" w:rsidP="006034D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" w:eastAsia="Arial" w:hAnsi="Helvetica" w:cs="Arial"/>
          <w:sz w:val="20"/>
        </w:rPr>
      </w:pPr>
    </w:p>
    <w:p w14:paraId="7433F884" w14:textId="77777777" w:rsidR="006034D2" w:rsidRDefault="001279B6" w:rsidP="006034D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Helvetica" w:eastAsia="Arial" w:hAnsi="Helvetica" w:cs="Arial"/>
          <w:sz w:val="20"/>
        </w:rPr>
      </w:pPr>
      <w:r w:rsidRPr="006034D2">
        <w:rPr>
          <w:rFonts w:ascii="Helvetica" w:eastAsia="Arial" w:hAnsi="Helvetica" w:cs="Arial"/>
          <w:sz w:val="20"/>
        </w:rPr>
        <w:t xml:space="preserve">7. Kompozicija skirta naudoti pagal 4 punktą, kur </w:t>
      </w:r>
      <w:r w:rsidR="00297840" w:rsidRPr="006034D2">
        <w:rPr>
          <w:rFonts w:ascii="Helvetica" w:eastAsia="Arial" w:hAnsi="Helvetica" w:cs="Arial"/>
          <w:sz w:val="20"/>
        </w:rPr>
        <w:t xml:space="preserve">kompozicija </w:t>
      </w:r>
      <w:r w:rsidRPr="006034D2">
        <w:rPr>
          <w:rFonts w:ascii="Helvetica" w:eastAsia="Arial" w:hAnsi="Helvetica" w:cs="Arial"/>
          <w:sz w:val="20"/>
        </w:rPr>
        <w:t xml:space="preserve">yra </w:t>
      </w:r>
      <w:r w:rsidR="00297840" w:rsidRPr="006034D2">
        <w:rPr>
          <w:rFonts w:ascii="Helvetica" w:eastAsia="Arial" w:hAnsi="Helvetica" w:cs="Arial"/>
          <w:sz w:val="20"/>
        </w:rPr>
        <w:t xml:space="preserve">įvedama </w:t>
      </w:r>
      <w:r w:rsidRPr="006034D2">
        <w:rPr>
          <w:rFonts w:ascii="Helvetica" w:eastAsia="Arial" w:hAnsi="Helvetica" w:cs="Arial"/>
          <w:sz w:val="20"/>
        </w:rPr>
        <w:t>nuosekliai.</w:t>
      </w:r>
    </w:p>
    <w:p w14:paraId="74216C6A" w14:textId="77777777" w:rsidR="006034D2" w:rsidRDefault="006034D2" w:rsidP="006034D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Helvetica" w:eastAsia="Arial" w:hAnsi="Helvetica" w:cs="Arial"/>
          <w:sz w:val="20"/>
        </w:rPr>
      </w:pPr>
    </w:p>
    <w:p w14:paraId="124A5B58" w14:textId="08D1CFE6" w:rsidR="001279B6" w:rsidRPr="006034D2" w:rsidRDefault="001279B6" w:rsidP="006034D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Helvetica" w:eastAsia="Arial" w:hAnsi="Helvetica" w:cs="Arial"/>
          <w:sz w:val="20"/>
        </w:rPr>
      </w:pPr>
      <w:r w:rsidRPr="006034D2">
        <w:rPr>
          <w:rFonts w:ascii="Helvetica" w:eastAsia="Arial" w:hAnsi="Helvetica" w:cs="Arial"/>
          <w:sz w:val="20"/>
        </w:rPr>
        <w:t xml:space="preserve">8. Kompozicijos pagal 1 punktą naudojimas </w:t>
      </w:r>
      <w:r w:rsidR="00C57589" w:rsidRPr="006034D2">
        <w:rPr>
          <w:rFonts w:ascii="Helvetica" w:eastAsia="Arial" w:hAnsi="Helvetica" w:cs="Arial"/>
          <w:sz w:val="20"/>
        </w:rPr>
        <w:t xml:space="preserve">gamybai </w:t>
      </w:r>
      <w:r w:rsidRPr="006034D2">
        <w:rPr>
          <w:rFonts w:ascii="Helvetica" w:eastAsia="Arial" w:hAnsi="Helvetica" w:cs="Arial"/>
          <w:sz w:val="20"/>
        </w:rPr>
        <w:t>vaisto, skirto ŽIV infekcijos gydymui</w:t>
      </w:r>
      <w:r w:rsidR="00297840" w:rsidRPr="006034D2">
        <w:rPr>
          <w:rFonts w:ascii="Helvetica" w:eastAsia="Arial" w:hAnsi="Helvetica" w:cs="Arial"/>
          <w:sz w:val="20"/>
        </w:rPr>
        <w:t>.</w:t>
      </w:r>
    </w:p>
    <w:sectPr w:rsidR="001279B6" w:rsidRPr="006034D2" w:rsidSect="007A779F">
      <w:pgSz w:w="11906" w:h="16838"/>
      <w:pgMar w:top="1134" w:right="567" w:bottom="567" w:left="1701" w:header="567" w:footer="283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816147" w14:textId="77777777" w:rsidR="007A779F" w:rsidRDefault="007A779F">
      <w:pPr>
        <w:spacing w:after="0" w:line="240" w:lineRule="auto"/>
      </w:pPr>
      <w:r>
        <w:separator/>
      </w:r>
    </w:p>
  </w:endnote>
  <w:endnote w:type="continuationSeparator" w:id="0">
    <w:p w14:paraId="73E5B720" w14:textId="77777777" w:rsidR="007A779F" w:rsidRDefault="007A7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4A947" w14:textId="77777777" w:rsidR="007A779F" w:rsidRDefault="007A779F">
      <w:pPr>
        <w:spacing w:after="0" w:line="240" w:lineRule="auto"/>
      </w:pPr>
      <w:r>
        <w:separator/>
      </w:r>
    </w:p>
  </w:footnote>
  <w:footnote w:type="continuationSeparator" w:id="0">
    <w:p w14:paraId="5901ED17" w14:textId="77777777" w:rsidR="007A779F" w:rsidRDefault="007A77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B3732"/>
    <w:multiLevelType w:val="hybridMultilevel"/>
    <w:tmpl w:val="43A6AC48"/>
    <w:lvl w:ilvl="0" w:tplc="583A31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4F51D5A"/>
    <w:multiLevelType w:val="multilevel"/>
    <w:tmpl w:val="68BED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5616CD"/>
    <w:multiLevelType w:val="multilevel"/>
    <w:tmpl w:val="CA7CB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FE6405"/>
    <w:multiLevelType w:val="multilevel"/>
    <w:tmpl w:val="BD5E4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CDE5D7E"/>
    <w:multiLevelType w:val="multilevel"/>
    <w:tmpl w:val="EF202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05C561C"/>
    <w:multiLevelType w:val="multilevel"/>
    <w:tmpl w:val="51CC5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1494276"/>
    <w:multiLevelType w:val="multilevel"/>
    <w:tmpl w:val="BD82D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1311066"/>
    <w:multiLevelType w:val="multilevel"/>
    <w:tmpl w:val="7BA4C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29B5604"/>
    <w:multiLevelType w:val="multilevel"/>
    <w:tmpl w:val="1ABCF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AE67F7F"/>
    <w:multiLevelType w:val="multilevel"/>
    <w:tmpl w:val="0BFE5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99C1561"/>
    <w:multiLevelType w:val="hybridMultilevel"/>
    <w:tmpl w:val="32622F3E"/>
    <w:lvl w:ilvl="0" w:tplc="831E86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7BAA717D"/>
    <w:multiLevelType w:val="multilevel"/>
    <w:tmpl w:val="0EE00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87737025">
    <w:abstractNumId w:val="5"/>
  </w:num>
  <w:num w:numId="2" w16cid:durableId="192503278">
    <w:abstractNumId w:val="9"/>
  </w:num>
  <w:num w:numId="3" w16cid:durableId="46027135">
    <w:abstractNumId w:val="6"/>
  </w:num>
  <w:num w:numId="4" w16cid:durableId="1321730980">
    <w:abstractNumId w:val="3"/>
  </w:num>
  <w:num w:numId="5" w16cid:durableId="1249925894">
    <w:abstractNumId w:val="8"/>
  </w:num>
  <w:num w:numId="6" w16cid:durableId="1161042633">
    <w:abstractNumId w:val="11"/>
  </w:num>
  <w:num w:numId="7" w16cid:durableId="919825529">
    <w:abstractNumId w:val="2"/>
  </w:num>
  <w:num w:numId="8" w16cid:durableId="2021857284">
    <w:abstractNumId w:val="1"/>
  </w:num>
  <w:num w:numId="9" w16cid:durableId="1485005728">
    <w:abstractNumId w:val="7"/>
  </w:num>
  <w:num w:numId="10" w16cid:durableId="377707560">
    <w:abstractNumId w:val="4"/>
  </w:num>
  <w:num w:numId="11" w16cid:durableId="601651292">
    <w:abstractNumId w:val="10"/>
  </w:num>
  <w:num w:numId="12" w16cid:durableId="13901138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F4C"/>
    <w:rsid w:val="00036722"/>
    <w:rsid w:val="00075309"/>
    <w:rsid w:val="00081D7B"/>
    <w:rsid w:val="00090C92"/>
    <w:rsid w:val="000960BC"/>
    <w:rsid w:val="000B7C64"/>
    <w:rsid w:val="000C6B81"/>
    <w:rsid w:val="00127477"/>
    <w:rsid w:val="001279B6"/>
    <w:rsid w:val="001846F2"/>
    <w:rsid w:val="00186281"/>
    <w:rsid w:val="00191994"/>
    <w:rsid w:val="001A4087"/>
    <w:rsid w:val="001B55FE"/>
    <w:rsid w:val="001C284C"/>
    <w:rsid w:val="001D4D59"/>
    <w:rsid w:val="00214AE2"/>
    <w:rsid w:val="00230EEB"/>
    <w:rsid w:val="0025408F"/>
    <w:rsid w:val="0025576F"/>
    <w:rsid w:val="00264922"/>
    <w:rsid w:val="0028584A"/>
    <w:rsid w:val="002949A0"/>
    <w:rsid w:val="00297840"/>
    <w:rsid w:val="002B65FE"/>
    <w:rsid w:val="002D73E9"/>
    <w:rsid w:val="002D7AF2"/>
    <w:rsid w:val="002F4556"/>
    <w:rsid w:val="00311B4D"/>
    <w:rsid w:val="00375442"/>
    <w:rsid w:val="00385DCB"/>
    <w:rsid w:val="003B14B2"/>
    <w:rsid w:val="003C1613"/>
    <w:rsid w:val="003C59CF"/>
    <w:rsid w:val="003D4B49"/>
    <w:rsid w:val="003D57C9"/>
    <w:rsid w:val="003D5F88"/>
    <w:rsid w:val="003F1D7F"/>
    <w:rsid w:val="003F2B9B"/>
    <w:rsid w:val="00410B3C"/>
    <w:rsid w:val="00414B36"/>
    <w:rsid w:val="00433DC0"/>
    <w:rsid w:val="0043462F"/>
    <w:rsid w:val="004350D1"/>
    <w:rsid w:val="00441F7C"/>
    <w:rsid w:val="00444866"/>
    <w:rsid w:val="00461F26"/>
    <w:rsid w:val="00475FCC"/>
    <w:rsid w:val="004801EF"/>
    <w:rsid w:val="00490FAF"/>
    <w:rsid w:val="004A5B6F"/>
    <w:rsid w:val="004B6ECF"/>
    <w:rsid w:val="004C46D0"/>
    <w:rsid w:val="004D56DD"/>
    <w:rsid w:val="004F0BF7"/>
    <w:rsid w:val="005101D7"/>
    <w:rsid w:val="0052053A"/>
    <w:rsid w:val="005209F2"/>
    <w:rsid w:val="00536383"/>
    <w:rsid w:val="00546CF2"/>
    <w:rsid w:val="00551453"/>
    <w:rsid w:val="00586E1C"/>
    <w:rsid w:val="005C3366"/>
    <w:rsid w:val="005C553A"/>
    <w:rsid w:val="005D400A"/>
    <w:rsid w:val="005D4940"/>
    <w:rsid w:val="005F28E4"/>
    <w:rsid w:val="00601505"/>
    <w:rsid w:val="006034D2"/>
    <w:rsid w:val="00604CBD"/>
    <w:rsid w:val="00604E63"/>
    <w:rsid w:val="006219F9"/>
    <w:rsid w:val="00634D2A"/>
    <w:rsid w:val="006400D0"/>
    <w:rsid w:val="00647969"/>
    <w:rsid w:val="00647D47"/>
    <w:rsid w:val="00657DA8"/>
    <w:rsid w:val="0068145B"/>
    <w:rsid w:val="00694F4C"/>
    <w:rsid w:val="0069701C"/>
    <w:rsid w:val="006B6CB0"/>
    <w:rsid w:val="006C0933"/>
    <w:rsid w:val="006C147B"/>
    <w:rsid w:val="006C3352"/>
    <w:rsid w:val="006E0F0A"/>
    <w:rsid w:val="00722DB0"/>
    <w:rsid w:val="00726F6A"/>
    <w:rsid w:val="007278EA"/>
    <w:rsid w:val="007564B8"/>
    <w:rsid w:val="00776508"/>
    <w:rsid w:val="007904F5"/>
    <w:rsid w:val="007A779F"/>
    <w:rsid w:val="007C6E53"/>
    <w:rsid w:val="00851ACF"/>
    <w:rsid w:val="00894701"/>
    <w:rsid w:val="00896353"/>
    <w:rsid w:val="008B068B"/>
    <w:rsid w:val="008B6D1A"/>
    <w:rsid w:val="008D468D"/>
    <w:rsid w:val="008F3B7D"/>
    <w:rsid w:val="008F4258"/>
    <w:rsid w:val="008F48B2"/>
    <w:rsid w:val="0090448F"/>
    <w:rsid w:val="009233E6"/>
    <w:rsid w:val="00923C83"/>
    <w:rsid w:val="009262BE"/>
    <w:rsid w:val="00956A3A"/>
    <w:rsid w:val="00983DA3"/>
    <w:rsid w:val="00987C66"/>
    <w:rsid w:val="009A4AD9"/>
    <w:rsid w:val="009A7FA9"/>
    <w:rsid w:val="009D52F5"/>
    <w:rsid w:val="009F688C"/>
    <w:rsid w:val="00A21121"/>
    <w:rsid w:val="00A23AD5"/>
    <w:rsid w:val="00A24B55"/>
    <w:rsid w:val="00A26A2E"/>
    <w:rsid w:val="00A43DFA"/>
    <w:rsid w:val="00A854D4"/>
    <w:rsid w:val="00A92FB1"/>
    <w:rsid w:val="00AA5193"/>
    <w:rsid w:val="00AB2618"/>
    <w:rsid w:val="00AC126E"/>
    <w:rsid w:val="00AD24FC"/>
    <w:rsid w:val="00AE1DE9"/>
    <w:rsid w:val="00B64B25"/>
    <w:rsid w:val="00B86D82"/>
    <w:rsid w:val="00B91326"/>
    <w:rsid w:val="00BB2591"/>
    <w:rsid w:val="00BC3DC7"/>
    <w:rsid w:val="00BE4634"/>
    <w:rsid w:val="00C02B44"/>
    <w:rsid w:val="00C34607"/>
    <w:rsid w:val="00C5218E"/>
    <w:rsid w:val="00C57589"/>
    <w:rsid w:val="00C779EF"/>
    <w:rsid w:val="00CA5E23"/>
    <w:rsid w:val="00CB47B0"/>
    <w:rsid w:val="00CD0760"/>
    <w:rsid w:val="00CF129B"/>
    <w:rsid w:val="00D63F72"/>
    <w:rsid w:val="00D83CC1"/>
    <w:rsid w:val="00DA1ED1"/>
    <w:rsid w:val="00DC0E4B"/>
    <w:rsid w:val="00DF0C04"/>
    <w:rsid w:val="00E2317E"/>
    <w:rsid w:val="00E2380B"/>
    <w:rsid w:val="00E25330"/>
    <w:rsid w:val="00E30CC5"/>
    <w:rsid w:val="00E510AA"/>
    <w:rsid w:val="00E5399E"/>
    <w:rsid w:val="00E61537"/>
    <w:rsid w:val="00E643F0"/>
    <w:rsid w:val="00ED653D"/>
    <w:rsid w:val="00EE37AF"/>
    <w:rsid w:val="00EF0536"/>
    <w:rsid w:val="00EF5B81"/>
    <w:rsid w:val="00EF7A9F"/>
    <w:rsid w:val="00F34A74"/>
    <w:rsid w:val="00F36AC5"/>
    <w:rsid w:val="00F610AA"/>
    <w:rsid w:val="00F61ECD"/>
    <w:rsid w:val="00F822D3"/>
    <w:rsid w:val="00FF100F"/>
    <w:rsid w:val="00FF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0336C74"/>
  <w15:docId w15:val="{6BA7A0E2-4F54-5F47-99F3-78281053C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lt-LT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raopastraipa">
    <w:name w:val="List Paragraph"/>
    <w:basedOn w:val="prastasis"/>
    <w:uiPriority w:val="34"/>
    <w:qFormat/>
    <w:rsid w:val="00A52138"/>
    <w:pPr>
      <w:ind w:left="720"/>
      <w:contextualSpacing/>
    </w:pPr>
  </w:style>
  <w:style w:type="paragraph" w:styleId="prastasiniatinklio">
    <w:name w:val="Normal (Web)"/>
    <w:basedOn w:val="prastasis"/>
    <w:uiPriority w:val="99"/>
    <w:semiHidden/>
    <w:unhideWhenUsed/>
    <w:rsid w:val="00776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400D0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400D0"/>
    <w:rPr>
      <w:rFonts w:ascii="Times New Roman" w:hAnsi="Times New Roman" w:cs="Times New Roman"/>
      <w:sz w:val="18"/>
      <w:szCs w:val="18"/>
    </w:rPr>
  </w:style>
  <w:style w:type="paragraph" w:styleId="Antrats">
    <w:name w:val="header"/>
    <w:basedOn w:val="prastasis"/>
    <w:link w:val="AntratsDiagrama"/>
    <w:uiPriority w:val="99"/>
    <w:unhideWhenUsed/>
    <w:rsid w:val="006034D2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6034D2"/>
  </w:style>
  <w:style w:type="paragraph" w:styleId="Porat">
    <w:name w:val="footer"/>
    <w:basedOn w:val="prastasis"/>
    <w:link w:val="PoratDiagrama"/>
    <w:uiPriority w:val="99"/>
    <w:unhideWhenUsed/>
    <w:rsid w:val="006034D2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6034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7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34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79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3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9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3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7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9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95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27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11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0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75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54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3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26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34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32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7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1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95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04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1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13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60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08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26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91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7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4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68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45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78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03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0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75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53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12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08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71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5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9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22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14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12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8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5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31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0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0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46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04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9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11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0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89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9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31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4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8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14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20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36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9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03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75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24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10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02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1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3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4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56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zts+JcerH/ZBdrjS91QfOT6ixMw==">AMUW2mU0wnhZD0hOe3y+F4U1RasIM138geCT+yAchgFl/cMEg+KFO1Fgu+gX6JIdlADkfMf+fraXh/DP6dMp02htWVI/YTQC2ZSpmR+0CKdR4Sql807HnRPHtbOAQNspqFj4R5HBrv/Z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1</Pages>
  <Words>99</Words>
  <Characters>642</Characters>
  <Application>Microsoft Office Word</Application>
  <DocSecurity>0</DocSecurity>
  <Lines>24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Rasa Gurčytė</cp:lastModifiedBy>
  <cp:revision>90</cp:revision>
  <dcterms:created xsi:type="dcterms:W3CDTF">2019-12-10T13:06:00Z</dcterms:created>
  <dcterms:modified xsi:type="dcterms:W3CDTF">2024-02-20T07:11:00Z</dcterms:modified>
</cp:coreProperties>
</file>