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6F52" w14:textId="77777777" w:rsidR="00691AC2" w:rsidRPr="000A4C1D" w:rsidRDefault="008307A7"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1. Herbicidinė kompozicija, apimanti </w:t>
      </w:r>
      <w:proofErr w:type="spellStart"/>
      <w:r w:rsidRPr="000A4C1D">
        <w:rPr>
          <w:rFonts w:ascii="Helvetica" w:hAnsi="Helvetica" w:cs="Helvetica"/>
          <w:sz w:val="20"/>
          <w:szCs w:val="24"/>
        </w:rPr>
        <w:t>sinergistiškai</w:t>
      </w:r>
      <w:proofErr w:type="spellEnd"/>
      <w:r w:rsidRPr="000A4C1D">
        <w:rPr>
          <w:rFonts w:ascii="Helvetica" w:hAnsi="Helvetica" w:cs="Helvetica"/>
          <w:sz w:val="20"/>
          <w:szCs w:val="24"/>
        </w:rPr>
        <w:t xml:space="preserve"> efektyvų kiekį (a) </w:t>
      </w:r>
      <w:proofErr w:type="spellStart"/>
      <w:r w:rsidRPr="000A4C1D">
        <w:rPr>
          <w:rFonts w:ascii="Helvetica" w:hAnsi="Helvetica" w:cs="Helvetica"/>
          <w:sz w:val="20"/>
          <w:szCs w:val="24"/>
        </w:rPr>
        <w:t>fluroksipiro</w:t>
      </w:r>
      <w:proofErr w:type="spellEnd"/>
      <w:r w:rsidRPr="000A4C1D">
        <w:rPr>
          <w:rFonts w:ascii="Helvetica" w:hAnsi="Helvetica" w:cs="Helvetica"/>
          <w:sz w:val="20"/>
          <w:szCs w:val="24"/>
        </w:rPr>
        <w:t xml:space="preserve"> arba žemės ūkio požiūriu priimtin</w:t>
      </w:r>
      <w:r w:rsidR="00335921" w:rsidRPr="000A4C1D">
        <w:rPr>
          <w:rFonts w:ascii="Helvetica" w:hAnsi="Helvetica" w:cs="Helvetica"/>
          <w:sz w:val="20"/>
          <w:szCs w:val="24"/>
        </w:rPr>
        <w:t>o</w:t>
      </w:r>
      <w:r w:rsidRPr="000A4C1D">
        <w:rPr>
          <w:rFonts w:ascii="Helvetica" w:hAnsi="Helvetica" w:cs="Helvetica"/>
          <w:sz w:val="20"/>
          <w:szCs w:val="24"/>
        </w:rPr>
        <w:t xml:space="preserve"> jo ester</w:t>
      </w:r>
      <w:r w:rsidR="00335921" w:rsidRPr="000A4C1D">
        <w:rPr>
          <w:rFonts w:ascii="Helvetica" w:hAnsi="Helvetica" w:cs="Helvetica"/>
          <w:sz w:val="20"/>
          <w:szCs w:val="24"/>
        </w:rPr>
        <w:t>io</w:t>
      </w:r>
      <w:r w:rsidRPr="000A4C1D">
        <w:rPr>
          <w:rFonts w:ascii="Helvetica" w:hAnsi="Helvetica" w:cs="Helvetica"/>
          <w:sz w:val="20"/>
          <w:szCs w:val="24"/>
        </w:rPr>
        <w:t xml:space="preserve"> arba drusk</w:t>
      </w:r>
      <w:r w:rsidR="00335921" w:rsidRPr="000A4C1D">
        <w:rPr>
          <w:rFonts w:ascii="Helvetica" w:hAnsi="Helvetica" w:cs="Helvetica"/>
          <w:sz w:val="20"/>
          <w:szCs w:val="24"/>
        </w:rPr>
        <w:t>os</w:t>
      </w:r>
      <w:r w:rsidRPr="000A4C1D">
        <w:rPr>
          <w:rFonts w:ascii="Helvetica" w:hAnsi="Helvetica" w:cs="Helvetica"/>
          <w:sz w:val="20"/>
          <w:szCs w:val="24"/>
        </w:rPr>
        <w:t xml:space="preserve">, ir (b) ALS </w:t>
      </w:r>
      <w:proofErr w:type="spellStart"/>
      <w:r w:rsidRPr="000A4C1D">
        <w:rPr>
          <w:rFonts w:ascii="Helvetica" w:hAnsi="Helvetica" w:cs="Helvetica"/>
          <w:sz w:val="20"/>
          <w:szCs w:val="24"/>
        </w:rPr>
        <w:t>inhibuojančio</w:t>
      </w:r>
      <w:proofErr w:type="spellEnd"/>
      <w:r w:rsidRPr="000A4C1D">
        <w:rPr>
          <w:rFonts w:ascii="Helvetica" w:hAnsi="Helvetica" w:cs="Helvetica"/>
          <w:sz w:val="20"/>
          <w:szCs w:val="24"/>
        </w:rPr>
        <w:t xml:space="preserve"> herbicido, </w:t>
      </w:r>
    </w:p>
    <w:p w14:paraId="482B8D42" w14:textId="77777777" w:rsidR="005956B7" w:rsidRPr="000A4C1D" w:rsidRDefault="008307A7" w:rsidP="000A4C1D">
      <w:pPr>
        <w:spacing w:after="0" w:line="360" w:lineRule="auto"/>
        <w:jc w:val="both"/>
        <w:rPr>
          <w:rFonts w:ascii="Helvetica" w:hAnsi="Helvetica" w:cs="Helvetica"/>
          <w:sz w:val="20"/>
          <w:szCs w:val="24"/>
        </w:rPr>
      </w:pPr>
      <w:r w:rsidRPr="000A4C1D">
        <w:rPr>
          <w:rFonts w:ascii="Helvetica" w:hAnsi="Helvetica" w:cs="Helvetica"/>
          <w:sz w:val="20"/>
          <w:szCs w:val="24"/>
        </w:rPr>
        <w:t xml:space="preserve">(i) kur </w:t>
      </w:r>
      <w:r w:rsidR="00691AC2" w:rsidRPr="000A4C1D">
        <w:rPr>
          <w:rFonts w:ascii="Helvetica" w:hAnsi="Helvetica" w:cs="Helvetica"/>
          <w:sz w:val="20"/>
          <w:szCs w:val="24"/>
        </w:rPr>
        <w:t xml:space="preserve">ALS </w:t>
      </w:r>
      <w:proofErr w:type="spellStart"/>
      <w:r w:rsidR="00691AC2" w:rsidRPr="000A4C1D">
        <w:rPr>
          <w:rFonts w:ascii="Helvetica" w:hAnsi="Helvetica" w:cs="Helvetica"/>
          <w:sz w:val="20"/>
          <w:szCs w:val="24"/>
        </w:rPr>
        <w:t>inhibuojantis</w:t>
      </w:r>
      <w:proofErr w:type="spellEnd"/>
      <w:r w:rsidR="00691AC2" w:rsidRPr="000A4C1D">
        <w:rPr>
          <w:rFonts w:ascii="Helvetica" w:hAnsi="Helvetica" w:cs="Helvetica"/>
          <w:sz w:val="20"/>
          <w:szCs w:val="24"/>
        </w:rPr>
        <w:t xml:space="preserve"> herbicidas yra </w:t>
      </w:r>
      <w:proofErr w:type="spellStart"/>
      <w:r w:rsidR="00691AC2" w:rsidRPr="000A4C1D">
        <w:rPr>
          <w:rFonts w:ascii="Helvetica" w:hAnsi="Helvetica" w:cs="Helvetica"/>
          <w:sz w:val="20"/>
          <w:szCs w:val="24"/>
        </w:rPr>
        <w:t>chlorimuronas</w:t>
      </w:r>
      <w:proofErr w:type="spellEnd"/>
      <w:r w:rsidR="00691AC2" w:rsidRPr="000A4C1D">
        <w:rPr>
          <w:rFonts w:ascii="Helvetica" w:hAnsi="Helvetica" w:cs="Helvetica"/>
          <w:sz w:val="20"/>
          <w:szCs w:val="24"/>
        </w:rPr>
        <w:t xml:space="preserve"> arba žemės ūkio požiūriu priimtinas jo esteris arba druska, kur </w:t>
      </w:r>
      <w:proofErr w:type="spellStart"/>
      <w:r w:rsidR="00691AC2" w:rsidRPr="000A4C1D">
        <w:rPr>
          <w:rFonts w:ascii="Helvetica" w:hAnsi="Helvetica" w:cs="Helvetica"/>
          <w:sz w:val="20"/>
          <w:szCs w:val="24"/>
        </w:rPr>
        <w:t>fluroksipiro</w:t>
      </w:r>
      <w:proofErr w:type="spellEnd"/>
      <w:r w:rsidR="00691AC2" w:rsidRPr="000A4C1D">
        <w:rPr>
          <w:rFonts w:ascii="Helvetica" w:hAnsi="Helvetica" w:cs="Helvetica"/>
          <w:sz w:val="20"/>
          <w:szCs w:val="24"/>
        </w:rPr>
        <w:t xml:space="preserve"> arba žemės ūkio požiūriu priimtino jo esterio arba druskos masės santykis su </w:t>
      </w:r>
      <w:proofErr w:type="spellStart"/>
      <w:r w:rsidR="00691AC2" w:rsidRPr="000A4C1D">
        <w:rPr>
          <w:rFonts w:ascii="Helvetica" w:hAnsi="Helvetica" w:cs="Helvetica"/>
          <w:sz w:val="20"/>
          <w:szCs w:val="24"/>
        </w:rPr>
        <w:t>chlorimurono</w:t>
      </w:r>
      <w:proofErr w:type="spellEnd"/>
      <w:r w:rsidR="00691AC2" w:rsidRPr="000A4C1D">
        <w:rPr>
          <w:rFonts w:ascii="Helvetica" w:hAnsi="Helvetica" w:cs="Helvetica"/>
          <w:sz w:val="20"/>
          <w:szCs w:val="24"/>
        </w:rPr>
        <w:t xml:space="preserve"> arba žemės ūkio požiūriu priimtino jo esterio arba druskos, jei ji</w:t>
      </w:r>
      <w:r w:rsidR="00335921" w:rsidRPr="000A4C1D">
        <w:rPr>
          <w:rFonts w:ascii="Helvetica" w:hAnsi="Helvetica" w:cs="Helvetica"/>
          <w:sz w:val="20"/>
          <w:szCs w:val="24"/>
        </w:rPr>
        <w:t>e</w:t>
      </w:r>
      <w:r w:rsidR="00691AC2" w:rsidRPr="000A4C1D">
        <w:rPr>
          <w:rFonts w:ascii="Helvetica" w:hAnsi="Helvetica" w:cs="Helvetica"/>
          <w:sz w:val="20"/>
          <w:szCs w:val="24"/>
        </w:rPr>
        <w:t xml:space="preserve"> yra, mase yra intervale nuo 2,8:1 iki 91:1, arba</w:t>
      </w:r>
    </w:p>
    <w:p w14:paraId="49D6E91A" w14:textId="77777777" w:rsidR="00691AC2" w:rsidRPr="000A4C1D" w:rsidRDefault="00691AC2" w:rsidP="000A4C1D">
      <w:pPr>
        <w:spacing w:after="0" w:line="360" w:lineRule="auto"/>
        <w:jc w:val="both"/>
        <w:rPr>
          <w:rFonts w:ascii="Helvetica" w:hAnsi="Helvetica" w:cs="Helvetica"/>
          <w:sz w:val="20"/>
          <w:szCs w:val="24"/>
        </w:rPr>
      </w:pPr>
      <w:r w:rsidRPr="000A4C1D">
        <w:rPr>
          <w:rFonts w:ascii="Helvetica" w:hAnsi="Helvetica" w:cs="Helvetica"/>
          <w:sz w:val="20"/>
          <w:szCs w:val="24"/>
        </w:rPr>
        <w:t xml:space="preserve">(ii) </w:t>
      </w:r>
      <w:r w:rsidR="00335921" w:rsidRPr="000A4C1D">
        <w:rPr>
          <w:rFonts w:ascii="Helvetica" w:hAnsi="Helvetica" w:cs="Helvetica"/>
          <w:sz w:val="20"/>
          <w:szCs w:val="24"/>
        </w:rPr>
        <w:t xml:space="preserve">kur ALS </w:t>
      </w:r>
      <w:proofErr w:type="spellStart"/>
      <w:r w:rsidR="00335921" w:rsidRPr="000A4C1D">
        <w:rPr>
          <w:rFonts w:ascii="Helvetica" w:hAnsi="Helvetica" w:cs="Helvetica"/>
          <w:sz w:val="20"/>
          <w:szCs w:val="24"/>
        </w:rPr>
        <w:t>inhibuojantis</w:t>
      </w:r>
      <w:proofErr w:type="spellEnd"/>
      <w:r w:rsidR="00335921" w:rsidRPr="000A4C1D">
        <w:rPr>
          <w:rFonts w:ascii="Helvetica" w:hAnsi="Helvetica" w:cs="Helvetica"/>
          <w:sz w:val="20"/>
          <w:szCs w:val="24"/>
        </w:rPr>
        <w:t xml:space="preserve"> herbicidas yra </w:t>
      </w:r>
      <w:proofErr w:type="spellStart"/>
      <w:r w:rsidR="00335921" w:rsidRPr="000A4C1D">
        <w:rPr>
          <w:rFonts w:ascii="Helvetica" w:hAnsi="Helvetica" w:cs="Helvetica"/>
          <w:sz w:val="20"/>
          <w:szCs w:val="24"/>
        </w:rPr>
        <w:t>tifensulfuronas</w:t>
      </w:r>
      <w:proofErr w:type="spellEnd"/>
      <w:r w:rsidR="00335921" w:rsidRPr="000A4C1D">
        <w:rPr>
          <w:rFonts w:ascii="Helvetica" w:hAnsi="Helvetica" w:cs="Helvetica"/>
          <w:sz w:val="20"/>
          <w:szCs w:val="24"/>
        </w:rPr>
        <w:t xml:space="preserve"> arba žemės ūkio požiūriu priimtinas jo esteris arba druska, kur </w:t>
      </w:r>
      <w:proofErr w:type="spellStart"/>
      <w:r w:rsidR="00335921" w:rsidRPr="000A4C1D">
        <w:rPr>
          <w:rFonts w:ascii="Helvetica" w:hAnsi="Helvetica" w:cs="Helvetica"/>
          <w:sz w:val="20"/>
          <w:szCs w:val="24"/>
        </w:rPr>
        <w:t>fluroksipiro</w:t>
      </w:r>
      <w:proofErr w:type="spellEnd"/>
      <w:r w:rsidR="00335921" w:rsidRPr="000A4C1D">
        <w:rPr>
          <w:rFonts w:ascii="Helvetica" w:hAnsi="Helvetica" w:cs="Helvetica"/>
          <w:sz w:val="20"/>
          <w:szCs w:val="24"/>
        </w:rPr>
        <w:t xml:space="preserve"> arba žemės ūkio požiūriu priimtino jo esterio arba druskos masės santykis su </w:t>
      </w:r>
      <w:proofErr w:type="spellStart"/>
      <w:r w:rsidR="00335921" w:rsidRPr="000A4C1D">
        <w:rPr>
          <w:rFonts w:ascii="Helvetica" w:hAnsi="Helvetica" w:cs="Helvetica"/>
          <w:sz w:val="20"/>
          <w:szCs w:val="24"/>
        </w:rPr>
        <w:t>tifensulfurono</w:t>
      </w:r>
      <w:proofErr w:type="spellEnd"/>
      <w:r w:rsidR="00335921" w:rsidRPr="000A4C1D">
        <w:rPr>
          <w:rFonts w:ascii="Helvetica" w:hAnsi="Helvetica" w:cs="Helvetica"/>
          <w:sz w:val="20"/>
          <w:szCs w:val="24"/>
        </w:rPr>
        <w:t xml:space="preserve"> arba žemės ūkio požiūriu priimtino jo esterio arba druskos, jei jie yra, mase yra intervale nuo 83:1 iki 167:1.</w:t>
      </w:r>
    </w:p>
    <w:p w14:paraId="30869B1A" w14:textId="77777777" w:rsidR="00090050" w:rsidRPr="000A4C1D" w:rsidRDefault="00090050" w:rsidP="000A4C1D">
      <w:pPr>
        <w:spacing w:after="0" w:line="360" w:lineRule="auto"/>
        <w:jc w:val="both"/>
        <w:rPr>
          <w:rFonts w:ascii="Helvetica" w:hAnsi="Helvetica" w:cs="Helvetica"/>
          <w:sz w:val="20"/>
          <w:szCs w:val="24"/>
        </w:rPr>
      </w:pPr>
    </w:p>
    <w:p w14:paraId="54B97943" w14:textId="77777777" w:rsidR="00691AC2" w:rsidRPr="000A4C1D" w:rsidRDefault="00335921"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2. Kompozicija pagal 1 punktą, kur </w:t>
      </w:r>
      <w:proofErr w:type="spellStart"/>
      <w:r w:rsidRPr="000A4C1D">
        <w:rPr>
          <w:rFonts w:ascii="Helvetica" w:hAnsi="Helvetica" w:cs="Helvetica"/>
          <w:sz w:val="20"/>
          <w:szCs w:val="24"/>
        </w:rPr>
        <w:t>fluroksipiras</w:t>
      </w:r>
      <w:proofErr w:type="spellEnd"/>
      <w:r w:rsidRPr="000A4C1D">
        <w:rPr>
          <w:rFonts w:ascii="Helvetica" w:hAnsi="Helvetica" w:cs="Helvetica"/>
          <w:sz w:val="20"/>
          <w:szCs w:val="24"/>
        </w:rPr>
        <w:t xml:space="preserve"> arba žemės ūkio požiūriu priimtinas jo esteris arba druska yra </w:t>
      </w:r>
      <w:proofErr w:type="spellStart"/>
      <w:r w:rsidRPr="000A4C1D">
        <w:rPr>
          <w:rFonts w:ascii="Helvetica" w:hAnsi="Helvetica" w:cs="Helvetica"/>
          <w:sz w:val="20"/>
          <w:szCs w:val="24"/>
        </w:rPr>
        <w:t>fluroksipirmeptilis</w:t>
      </w:r>
      <w:proofErr w:type="spellEnd"/>
      <w:r w:rsidRPr="000A4C1D">
        <w:rPr>
          <w:rFonts w:ascii="Helvetica" w:hAnsi="Helvetica" w:cs="Helvetica"/>
          <w:sz w:val="20"/>
          <w:szCs w:val="24"/>
        </w:rPr>
        <w:t>.</w:t>
      </w:r>
    </w:p>
    <w:p w14:paraId="0B49DC55" w14:textId="77777777" w:rsidR="00090050" w:rsidRPr="000A4C1D" w:rsidRDefault="00090050" w:rsidP="000A4C1D">
      <w:pPr>
        <w:spacing w:after="0" w:line="360" w:lineRule="auto"/>
        <w:jc w:val="both"/>
        <w:rPr>
          <w:rFonts w:ascii="Helvetica" w:hAnsi="Helvetica" w:cs="Helvetica"/>
          <w:sz w:val="20"/>
          <w:szCs w:val="24"/>
        </w:rPr>
      </w:pPr>
    </w:p>
    <w:p w14:paraId="6A6DF1FA" w14:textId="77777777" w:rsidR="00335921" w:rsidRPr="000A4C1D" w:rsidRDefault="00335921"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3. Kompozicija pagal 1 arba 2 punktą, kur ALS </w:t>
      </w:r>
      <w:proofErr w:type="spellStart"/>
      <w:r w:rsidRPr="000A4C1D">
        <w:rPr>
          <w:rFonts w:ascii="Helvetica" w:hAnsi="Helvetica" w:cs="Helvetica"/>
          <w:sz w:val="20"/>
          <w:szCs w:val="24"/>
        </w:rPr>
        <w:t>inhibuojantis</w:t>
      </w:r>
      <w:proofErr w:type="spellEnd"/>
      <w:r w:rsidRPr="000A4C1D">
        <w:rPr>
          <w:rFonts w:ascii="Helvetica" w:hAnsi="Helvetica" w:cs="Helvetica"/>
          <w:sz w:val="20"/>
          <w:szCs w:val="24"/>
        </w:rPr>
        <w:t xml:space="preserve"> herbicidas yra </w:t>
      </w:r>
      <w:proofErr w:type="spellStart"/>
      <w:r w:rsidRPr="000A4C1D">
        <w:rPr>
          <w:rFonts w:ascii="Helvetica" w:hAnsi="Helvetica" w:cs="Helvetica"/>
          <w:sz w:val="20"/>
          <w:szCs w:val="24"/>
        </w:rPr>
        <w:t>chlorimuron</w:t>
      </w:r>
      <w:proofErr w:type="spellEnd"/>
      <w:r w:rsidRPr="000A4C1D">
        <w:rPr>
          <w:rFonts w:ascii="Helvetica" w:hAnsi="Helvetica" w:cs="Helvetica"/>
          <w:sz w:val="20"/>
          <w:szCs w:val="24"/>
        </w:rPr>
        <w:t xml:space="preserve">-etilas arba </w:t>
      </w:r>
      <w:proofErr w:type="spellStart"/>
      <w:r w:rsidR="00673E00" w:rsidRPr="000A4C1D">
        <w:rPr>
          <w:rFonts w:ascii="Helvetica" w:hAnsi="Helvetica" w:cs="Helvetica"/>
          <w:sz w:val="20"/>
          <w:szCs w:val="24"/>
        </w:rPr>
        <w:t>tifensulfuron</w:t>
      </w:r>
      <w:proofErr w:type="spellEnd"/>
      <w:r w:rsidR="00673E00" w:rsidRPr="000A4C1D">
        <w:rPr>
          <w:rFonts w:ascii="Helvetica" w:hAnsi="Helvetica" w:cs="Helvetica"/>
          <w:sz w:val="20"/>
          <w:szCs w:val="24"/>
        </w:rPr>
        <w:t>-metilas.</w:t>
      </w:r>
    </w:p>
    <w:p w14:paraId="44D4848A" w14:textId="77777777" w:rsidR="00090050" w:rsidRPr="000A4C1D" w:rsidRDefault="00090050" w:rsidP="000A4C1D">
      <w:pPr>
        <w:spacing w:after="0" w:line="360" w:lineRule="auto"/>
        <w:jc w:val="both"/>
        <w:rPr>
          <w:rFonts w:ascii="Helvetica" w:hAnsi="Helvetica" w:cs="Helvetica"/>
          <w:sz w:val="20"/>
          <w:szCs w:val="24"/>
        </w:rPr>
      </w:pPr>
    </w:p>
    <w:p w14:paraId="16E90094" w14:textId="77777777" w:rsidR="00673E00" w:rsidRPr="000A4C1D" w:rsidRDefault="00673E00"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4. Kompozicija pagal 3 punktą, kur </w:t>
      </w:r>
      <w:proofErr w:type="spellStart"/>
      <w:r w:rsidRPr="000A4C1D">
        <w:rPr>
          <w:rFonts w:ascii="Helvetica" w:hAnsi="Helvetica" w:cs="Helvetica"/>
          <w:sz w:val="20"/>
          <w:szCs w:val="24"/>
        </w:rPr>
        <w:t>fluroksipiro</w:t>
      </w:r>
      <w:proofErr w:type="spellEnd"/>
      <w:r w:rsidRPr="000A4C1D">
        <w:rPr>
          <w:rFonts w:ascii="Helvetica" w:hAnsi="Helvetica" w:cs="Helvetica"/>
          <w:sz w:val="20"/>
          <w:szCs w:val="24"/>
        </w:rPr>
        <w:t xml:space="preserve"> arba žemės ūkio požiūriu priimtino jo esterio arba druskos (rūgšties ekvivalentas) masės santykis su </w:t>
      </w:r>
      <w:proofErr w:type="spellStart"/>
      <w:r w:rsidRPr="000A4C1D">
        <w:rPr>
          <w:rFonts w:ascii="Helvetica" w:hAnsi="Helvetica" w:cs="Helvetica"/>
          <w:sz w:val="20"/>
          <w:szCs w:val="24"/>
        </w:rPr>
        <w:t>chlorimurono</w:t>
      </w:r>
      <w:proofErr w:type="spellEnd"/>
      <w:r w:rsidRPr="000A4C1D">
        <w:rPr>
          <w:rFonts w:ascii="Helvetica" w:hAnsi="Helvetica" w:cs="Helvetica"/>
          <w:sz w:val="20"/>
          <w:szCs w:val="24"/>
        </w:rPr>
        <w:t xml:space="preserve"> arba žemės ūkio požiūriu priimtino jo esterio arba druskos (aktyvus ingredientas) mase yra intervale nuo 2,8:1 iki 45,5:1.</w:t>
      </w:r>
    </w:p>
    <w:p w14:paraId="5A416D94" w14:textId="77777777" w:rsidR="00090050" w:rsidRPr="000A4C1D" w:rsidRDefault="00090050" w:rsidP="000A4C1D">
      <w:pPr>
        <w:spacing w:after="0" w:line="360" w:lineRule="auto"/>
        <w:jc w:val="both"/>
        <w:rPr>
          <w:rFonts w:ascii="Helvetica" w:hAnsi="Helvetica" w:cs="Helvetica"/>
          <w:sz w:val="20"/>
          <w:szCs w:val="24"/>
        </w:rPr>
      </w:pPr>
    </w:p>
    <w:p w14:paraId="03C7F1CE" w14:textId="77777777" w:rsidR="00673E00" w:rsidRPr="000A4C1D" w:rsidRDefault="00673E00"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5. Kompozicija pagal bet kurį iš 1-4 punktą, papildomai apimanti herbicidiniu požiūriu efektyvų papildomo herbicido ir (arba) žemės ūkio požiūriu priimtino </w:t>
      </w:r>
      <w:proofErr w:type="spellStart"/>
      <w:r w:rsidRPr="000A4C1D">
        <w:rPr>
          <w:rFonts w:ascii="Helvetica" w:hAnsi="Helvetica" w:cs="Helvetica"/>
          <w:sz w:val="20"/>
          <w:szCs w:val="24"/>
        </w:rPr>
        <w:t>adjuvanto</w:t>
      </w:r>
      <w:proofErr w:type="spellEnd"/>
      <w:r w:rsidRPr="000A4C1D">
        <w:rPr>
          <w:rFonts w:ascii="Helvetica" w:hAnsi="Helvetica" w:cs="Helvetica"/>
          <w:sz w:val="20"/>
          <w:szCs w:val="24"/>
        </w:rPr>
        <w:t xml:space="preserve"> kiekį.</w:t>
      </w:r>
    </w:p>
    <w:p w14:paraId="2B5142DB" w14:textId="77777777" w:rsidR="00090050" w:rsidRPr="000A4C1D" w:rsidRDefault="00090050" w:rsidP="000A4C1D">
      <w:pPr>
        <w:spacing w:after="0" w:line="360" w:lineRule="auto"/>
        <w:jc w:val="both"/>
        <w:rPr>
          <w:rFonts w:ascii="Helvetica" w:hAnsi="Helvetica" w:cs="Helvetica"/>
          <w:sz w:val="20"/>
          <w:szCs w:val="24"/>
        </w:rPr>
      </w:pPr>
    </w:p>
    <w:p w14:paraId="28941C9E" w14:textId="77777777" w:rsidR="00673E00" w:rsidRPr="000A4C1D" w:rsidRDefault="00673E00"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6. Nepageidaujamos augmenijos naikinimo būdas, apimantis nepageidaujamos augmenijos arba jos lokuso kontaktavimą su kompozicija pagal bet kurį iš 1-5 punktą.</w:t>
      </w:r>
    </w:p>
    <w:p w14:paraId="7F9F171B" w14:textId="77777777" w:rsidR="00090050" w:rsidRPr="000A4C1D" w:rsidRDefault="00090050" w:rsidP="000A4C1D">
      <w:pPr>
        <w:spacing w:after="0" w:line="360" w:lineRule="auto"/>
        <w:jc w:val="both"/>
        <w:rPr>
          <w:rFonts w:ascii="Helvetica" w:hAnsi="Helvetica" w:cs="Helvetica"/>
          <w:sz w:val="20"/>
          <w:szCs w:val="24"/>
        </w:rPr>
      </w:pPr>
    </w:p>
    <w:p w14:paraId="551A9664" w14:textId="77777777" w:rsidR="00673E00" w:rsidRPr="000A4C1D" w:rsidRDefault="00673E00"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7. </w:t>
      </w:r>
      <w:r w:rsidR="00A4190E" w:rsidRPr="000A4C1D">
        <w:rPr>
          <w:rFonts w:ascii="Helvetica" w:hAnsi="Helvetica" w:cs="Helvetica"/>
          <w:sz w:val="20"/>
          <w:szCs w:val="24"/>
        </w:rPr>
        <w:t>Būdas pagal 6 punktą,</w:t>
      </w:r>
    </w:p>
    <w:p w14:paraId="78084E9F" w14:textId="77777777" w:rsidR="00A4190E" w:rsidRPr="000A4C1D" w:rsidRDefault="00A4190E" w:rsidP="000A4C1D">
      <w:pPr>
        <w:spacing w:after="0" w:line="360" w:lineRule="auto"/>
        <w:jc w:val="both"/>
        <w:rPr>
          <w:rFonts w:ascii="Helvetica" w:hAnsi="Helvetica" w:cs="Helvetica"/>
          <w:sz w:val="20"/>
          <w:szCs w:val="24"/>
        </w:rPr>
      </w:pPr>
      <w:r w:rsidRPr="000A4C1D">
        <w:rPr>
          <w:rFonts w:ascii="Helvetica" w:hAnsi="Helvetica" w:cs="Helvetica"/>
          <w:sz w:val="20"/>
          <w:szCs w:val="24"/>
        </w:rPr>
        <w:t xml:space="preserve">(i) kur ALS </w:t>
      </w:r>
      <w:proofErr w:type="spellStart"/>
      <w:r w:rsidRPr="000A4C1D">
        <w:rPr>
          <w:rFonts w:ascii="Helvetica" w:hAnsi="Helvetica" w:cs="Helvetica"/>
          <w:sz w:val="20"/>
          <w:szCs w:val="24"/>
        </w:rPr>
        <w:t>inhibuojantis</w:t>
      </w:r>
      <w:proofErr w:type="spellEnd"/>
      <w:r w:rsidRPr="000A4C1D">
        <w:rPr>
          <w:rFonts w:ascii="Helvetica" w:hAnsi="Helvetica" w:cs="Helvetica"/>
          <w:sz w:val="20"/>
          <w:szCs w:val="24"/>
        </w:rPr>
        <w:t xml:space="preserve"> herbicidas yra </w:t>
      </w:r>
      <w:proofErr w:type="spellStart"/>
      <w:r w:rsidRPr="000A4C1D">
        <w:rPr>
          <w:rFonts w:ascii="Helvetica" w:hAnsi="Helvetica" w:cs="Helvetica"/>
          <w:sz w:val="20"/>
          <w:szCs w:val="24"/>
        </w:rPr>
        <w:t>chlorimuronas</w:t>
      </w:r>
      <w:proofErr w:type="spellEnd"/>
      <w:r w:rsidRPr="000A4C1D">
        <w:rPr>
          <w:rFonts w:ascii="Helvetica" w:hAnsi="Helvetica" w:cs="Helvetica"/>
          <w:sz w:val="20"/>
          <w:szCs w:val="24"/>
        </w:rPr>
        <w:t xml:space="preserve">, ir kur </w:t>
      </w:r>
      <w:proofErr w:type="spellStart"/>
      <w:r w:rsidRPr="000A4C1D">
        <w:rPr>
          <w:rFonts w:ascii="Helvetica" w:hAnsi="Helvetica" w:cs="Helvetica"/>
          <w:sz w:val="20"/>
          <w:szCs w:val="24"/>
        </w:rPr>
        <w:t>fluroksipiras</w:t>
      </w:r>
      <w:proofErr w:type="spellEnd"/>
      <w:r w:rsidRPr="000A4C1D">
        <w:rPr>
          <w:rFonts w:ascii="Helvetica" w:hAnsi="Helvetica" w:cs="Helvetica"/>
          <w:sz w:val="20"/>
          <w:szCs w:val="24"/>
        </w:rPr>
        <w:t xml:space="preserve"> arba žemės ūkio požiūriu priimtinas jo esteris arba druska yra užnešamas taikymo norma nuo 25 g </w:t>
      </w:r>
      <w:proofErr w:type="spellStart"/>
      <w:r w:rsidRPr="000A4C1D">
        <w:rPr>
          <w:rFonts w:ascii="Helvetica" w:hAnsi="Helvetica" w:cs="Helvetica"/>
          <w:sz w:val="20"/>
          <w:szCs w:val="24"/>
        </w:rPr>
        <w:t>ae</w:t>
      </w:r>
      <w:proofErr w:type="spellEnd"/>
      <w:r w:rsidRPr="000A4C1D">
        <w:rPr>
          <w:rFonts w:ascii="Helvetica" w:hAnsi="Helvetica" w:cs="Helvetica"/>
          <w:sz w:val="20"/>
          <w:szCs w:val="24"/>
        </w:rPr>
        <w:t xml:space="preserve">/ha iki 560 g </w:t>
      </w:r>
      <w:proofErr w:type="spellStart"/>
      <w:r w:rsidRPr="000A4C1D">
        <w:rPr>
          <w:rFonts w:ascii="Helvetica" w:hAnsi="Helvetica" w:cs="Helvetica"/>
          <w:sz w:val="20"/>
          <w:szCs w:val="24"/>
        </w:rPr>
        <w:t>ae</w:t>
      </w:r>
      <w:proofErr w:type="spellEnd"/>
      <w:r w:rsidRPr="000A4C1D">
        <w:rPr>
          <w:rFonts w:ascii="Helvetica" w:hAnsi="Helvetica" w:cs="Helvetica"/>
          <w:sz w:val="20"/>
          <w:szCs w:val="24"/>
        </w:rPr>
        <w:t xml:space="preserve">/ha arba nuo 25 g </w:t>
      </w:r>
      <w:proofErr w:type="spellStart"/>
      <w:r w:rsidRPr="000A4C1D">
        <w:rPr>
          <w:rFonts w:ascii="Helvetica" w:hAnsi="Helvetica" w:cs="Helvetica"/>
          <w:sz w:val="20"/>
          <w:szCs w:val="24"/>
        </w:rPr>
        <w:t>ae</w:t>
      </w:r>
      <w:proofErr w:type="spellEnd"/>
      <w:r w:rsidRPr="000A4C1D">
        <w:rPr>
          <w:rFonts w:ascii="Helvetica" w:hAnsi="Helvetica" w:cs="Helvetica"/>
          <w:sz w:val="20"/>
          <w:szCs w:val="24"/>
        </w:rPr>
        <w:t xml:space="preserve">/ha iki 100 g </w:t>
      </w:r>
      <w:proofErr w:type="spellStart"/>
      <w:r w:rsidRPr="000A4C1D">
        <w:rPr>
          <w:rFonts w:ascii="Helvetica" w:hAnsi="Helvetica" w:cs="Helvetica"/>
          <w:sz w:val="20"/>
          <w:szCs w:val="24"/>
        </w:rPr>
        <w:t>ae</w:t>
      </w:r>
      <w:proofErr w:type="spellEnd"/>
      <w:r w:rsidRPr="000A4C1D">
        <w:rPr>
          <w:rFonts w:ascii="Helvetica" w:hAnsi="Helvetica" w:cs="Helvetica"/>
          <w:sz w:val="20"/>
          <w:szCs w:val="24"/>
        </w:rPr>
        <w:t xml:space="preserve">/ha, ir </w:t>
      </w:r>
      <w:proofErr w:type="spellStart"/>
      <w:r w:rsidRPr="000A4C1D">
        <w:rPr>
          <w:rFonts w:ascii="Helvetica" w:hAnsi="Helvetica" w:cs="Helvetica"/>
          <w:sz w:val="20"/>
          <w:szCs w:val="24"/>
        </w:rPr>
        <w:t>chlorimuronas</w:t>
      </w:r>
      <w:proofErr w:type="spellEnd"/>
      <w:r w:rsidRPr="000A4C1D">
        <w:rPr>
          <w:rFonts w:ascii="Helvetica" w:hAnsi="Helvetica" w:cs="Helvetica"/>
          <w:sz w:val="20"/>
          <w:szCs w:val="24"/>
        </w:rPr>
        <w:t xml:space="preserve"> arba žemės ūkio požiūriu priimtinas jo esteris arba druska, geriau, </w:t>
      </w:r>
      <w:proofErr w:type="spellStart"/>
      <w:r w:rsidRPr="000A4C1D">
        <w:rPr>
          <w:rFonts w:ascii="Helvetica" w:hAnsi="Helvetica" w:cs="Helvetica"/>
          <w:sz w:val="20"/>
          <w:szCs w:val="24"/>
        </w:rPr>
        <w:t>chlorimuronetilas</w:t>
      </w:r>
      <w:proofErr w:type="spellEnd"/>
      <w:r w:rsidRPr="000A4C1D">
        <w:rPr>
          <w:rFonts w:ascii="Helvetica" w:hAnsi="Helvetica" w:cs="Helvetica"/>
          <w:sz w:val="20"/>
          <w:szCs w:val="24"/>
        </w:rPr>
        <w:t>, yra užnešamas taikymo norma nuo 1 g ai/ha iki 90 g ai/ha arba nuo 1,1 g ai/ha iki 8.8 g ai/ha; arba</w:t>
      </w:r>
    </w:p>
    <w:p w14:paraId="71BD10DC" w14:textId="77777777" w:rsidR="00E376C7" w:rsidRPr="000A4C1D" w:rsidRDefault="00A4190E" w:rsidP="000A4C1D">
      <w:pPr>
        <w:spacing w:after="0" w:line="360" w:lineRule="auto"/>
        <w:jc w:val="both"/>
        <w:rPr>
          <w:rFonts w:ascii="Helvetica" w:hAnsi="Helvetica" w:cs="Helvetica"/>
          <w:sz w:val="20"/>
          <w:szCs w:val="24"/>
        </w:rPr>
      </w:pPr>
      <w:r w:rsidRPr="000A4C1D">
        <w:rPr>
          <w:rFonts w:ascii="Helvetica" w:hAnsi="Helvetica" w:cs="Helvetica"/>
          <w:sz w:val="20"/>
          <w:szCs w:val="24"/>
        </w:rPr>
        <w:t xml:space="preserve">(ii) kur ALS </w:t>
      </w:r>
      <w:proofErr w:type="spellStart"/>
      <w:r w:rsidRPr="000A4C1D">
        <w:rPr>
          <w:rFonts w:ascii="Helvetica" w:hAnsi="Helvetica" w:cs="Helvetica"/>
          <w:sz w:val="20"/>
          <w:szCs w:val="24"/>
        </w:rPr>
        <w:t>inhibuojantis</w:t>
      </w:r>
      <w:proofErr w:type="spellEnd"/>
      <w:r w:rsidRPr="000A4C1D">
        <w:rPr>
          <w:rFonts w:ascii="Helvetica" w:hAnsi="Helvetica" w:cs="Helvetica"/>
          <w:sz w:val="20"/>
          <w:szCs w:val="24"/>
        </w:rPr>
        <w:t xml:space="preserve"> herbicidas yra </w:t>
      </w:r>
      <w:proofErr w:type="spellStart"/>
      <w:r w:rsidRPr="000A4C1D">
        <w:rPr>
          <w:rFonts w:ascii="Helvetica" w:hAnsi="Helvetica" w:cs="Helvetica"/>
          <w:sz w:val="20"/>
          <w:szCs w:val="24"/>
        </w:rPr>
        <w:t>tifensulfuronas</w:t>
      </w:r>
      <w:proofErr w:type="spellEnd"/>
      <w:r w:rsidRPr="000A4C1D">
        <w:rPr>
          <w:rFonts w:ascii="Helvetica" w:hAnsi="Helvetica" w:cs="Helvetica"/>
          <w:sz w:val="20"/>
          <w:szCs w:val="24"/>
        </w:rPr>
        <w:t xml:space="preserve"> arba žemės ūkio požiūriu priimtinas jo esteris arba druska, ir kur </w:t>
      </w:r>
      <w:proofErr w:type="spellStart"/>
      <w:r w:rsidRPr="000A4C1D">
        <w:rPr>
          <w:rFonts w:ascii="Helvetica" w:hAnsi="Helvetica" w:cs="Helvetica"/>
          <w:sz w:val="20"/>
          <w:szCs w:val="24"/>
        </w:rPr>
        <w:t>fluroksipiras</w:t>
      </w:r>
      <w:proofErr w:type="spellEnd"/>
      <w:r w:rsidRPr="000A4C1D">
        <w:rPr>
          <w:rFonts w:ascii="Helvetica" w:hAnsi="Helvetica" w:cs="Helvetica"/>
          <w:sz w:val="20"/>
          <w:szCs w:val="24"/>
        </w:rPr>
        <w:t xml:space="preserve"> arba žemės ūkio požiūriu priimtinas jo esteris arba druska yra užnešamas taikymo norma nuo 25 g </w:t>
      </w:r>
      <w:proofErr w:type="spellStart"/>
      <w:r w:rsidRPr="000A4C1D">
        <w:rPr>
          <w:rFonts w:ascii="Helvetica" w:hAnsi="Helvetica" w:cs="Helvetica"/>
          <w:sz w:val="20"/>
          <w:szCs w:val="24"/>
        </w:rPr>
        <w:t>ae</w:t>
      </w:r>
      <w:proofErr w:type="spellEnd"/>
      <w:r w:rsidRPr="000A4C1D">
        <w:rPr>
          <w:rFonts w:ascii="Helvetica" w:hAnsi="Helvetica" w:cs="Helvetica"/>
          <w:sz w:val="20"/>
          <w:szCs w:val="24"/>
        </w:rPr>
        <w:t xml:space="preserve">/ha iki 560 g </w:t>
      </w:r>
      <w:proofErr w:type="spellStart"/>
      <w:r w:rsidRPr="000A4C1D">
        <w:rPr>
          <w:rFonts w:ascii="Helvetica" w:hAnsi="Helvetica" w:cs="Helvetica"/>
          <w:sz w:val="20"/>
          <w:szCs w:val="24"/>
        </w:rPr>
        <w:t>ae</w:t>
      </w:r>
      <w:proofErr w:type="spellEnd"/>
      <w:r w:rsidRPr="000A4C1D">
        <w:rPr>
          <w:rFonts w:ascii="Helvetica" w:hAnsi="Helvetica" w:cs="Helvetica"/>
          <w:sz w:val="20"/>
          <w:szCs w:val="24"/>
        </w:rPr>
        <w:t>/ha arba nuo 17</w:t>
      </w:r>
      <w:r w:rsidR="00E376C7" w:rsidRPr="000A4C1D">
        <w:rPr>
          <w:rFonts w:ascii="Helvetica" w:hAnsi="Helvetica" w:cs="Helvetica"/>
          <w:sz w:val="20"/>
          <w:szCs w:val="24"/>
        </w:rPr>
        <w:t>,</w:t>
      </w:r>
      <w:r w:rsidRPr="000A4C1D">
        <w:rPr>
          <w:rFonts w:ascii="Helvetica" w:hAnsi="Helvetica" w:cs="Helvetica"/>
          <w:sz w:val="20"/>
          <w:szCs w:val="24"/>
        </w:rPr>
        <w:t xml:space="preserve">5 g </w:t>
      </w:r>
      <w:proofErr w:type="spellStart"/>
      <w:r w:rsidRPr="000A4C1D">
        <w:rPr>
          <w:rFonts w:ascii="Helvetica" w:hAnsi="Helvetica" w:cs="Helvetica"/>
          <w:sz w:val="20"/>
          <w:szCs w:val="24"/>
        </w:rPr>
        <w:t>ae</w:t>
      </w:r>
      <w:proofErr w:type="spellEnd"/>
      <w:r w:rsidRPr="000A4C1D">
        <w:rPr>
          <w:rFonts w:ascii="Helvetica" w:hAnsi="Helvetica" w:cs="Helvetica"/>
          <w:sz w:val="20"/>
          <w:szCs w:val="24"/>
        </w:rPr>
        <w:t xml:space="preserve">/ha </w:t>
      </w:r>
      <w:r w:rsidR="00E376C7" w:rsidRPr="000A4C1D">
        <w:rPr>
          <w:rFonts w:ascii="Helvetica" w:hAnsi="Helvetica" w:cs="Helvetica"/>
          <w:sz w:val="20"/>
          <w:szCs w:val="24"/>
        </w:rPr>
        <w:t>iki</w:t>
      </w:r>
      <w:r w:rsidRPr="000A4C1D">
        <w:rPr>
          <w:rFonts w:ascii="Helvetica" w:hAnsi="Helvetica" w:cs="Helvetica"/>
          <w:sz w:val="20"/>
          <w:szCs w:val="24"/>
        </w:rPr>
        <w:t xml:space="preserve"> 100 g </w:t>
      </w:r>
      <w:proofErr w:type="spellStart"/>
      <w:r w:rsidRPr="000A4C1D">
        <w:rPr>
          <w:rFonts w:ascii="Helvetica" w:hAnsi="Helvetica" w:cs="Helvetica"/>
          <w:sz w:val="20"/>
          <w:szCs w:val="24"/>
        </w:rPr>
        <w:t>ae</w:t>
      </w:r>
      <w:proofErr w:type="spellEnd"/>
      <w:r w:rsidRPr="000A4C1D">
        <w:rPr>
          <w:rFonts w:ascii="Helvetica" w:hAnsi="Helvetica" w:cs="Helvetica"/>
          <w:sz w:val="20"/>
          <w:szCs w:val="24"/>
        </w:rPr>
        <w:t>/ha,</w:t>
      </w:r>
      <w:r w:rsidR="00E376C7" w:rsidRPr="000A4C1D">
        <w:rPr>
          <w:rFonts w:ascii="Helvetica" w:hAnsi="Helvetica" w:cs="Helvetica"/>
          <w:sz w:val="20"/>
          <w:szCs w:val="24"/>
        </w:rPr>
        <w:t xml:space="preserve"> ir </w:t>
      </w:r>
      <w:proofErr w:type="spellStart"/>
      <w:r w:rsidR="00E376C7" w:rsidRPr="000A4C1D">
        <w:rPr>
          <w:rFonts w:ascii="Helvetica" w:hAnsi="Helvetica" w:cs="Helvetica"/>
          <w:sz w:val="20"/>
          <w:szCs w:val="24"/>
        </w:rPr>
        <w:t>tifensulfuronas</w:t>
      </w:r>
      <w:proofErr w:type="spellEnd"/>
      <w:r w:rsidR="00E376C7" w:rsidRPr="000A4C1D">
        <w:rPr>
          <w:rFonts w:ascii="Helvetica" w:hAnsi="Helvetica" w:cs="Helvetica"/>
          <w:sz w:val="20"/>
          <w:szCs w:val="24"/>
        </w:rPr>
        <w:t xml:space="preserve"> arba žemės ūkio požiūriu priimtinas jo esteris arba druska, geriau, </w:t>
      </w:r>
      <w:proofErr w:type="spellStart"/>
      <w:r w:rsidR="00E376C7" w:rsidRPr="000A4C1D">
        <w:rPr>
          <w:rFonts w:ascii="Helvetica" w:hAnsi="Helvetica" w:cs="Helvetica"/>
          <w:sz w:val="20"/>
          <w:szCs w:val="24"/>
        </w:rPr>
        <w:t>tifensulfuronas</w:t>
      </w:r>
      <w:proofErr w:type="spellEnd"/>
      <w:r w:rsidR="00E376C7" w:rsidRPr="000A4C1D">
        <w:rPr>
          <w:rFonts w:ascii="Helvetica" w:hAnsi="Helvetica" w:cs="Helvetica"/>
          <w:sz w:val="20"/>
          <w:szCs w:val="24"/>
        </w:rPr>
        <w:t xml:space="preserve"> arba žemės ūkio požiūriu priimtinas jo esteris arba druska, yra užnešamas taikymo norma nuo 0,5 g ai/ha iki 25 g ai/ha arba nuo 0,6 g ai/ha iki 13 g ai/ha.</w:t>
      </w:r>
    </w:p>
    <w:p w14:paraId="45B494D3" w14:textId="77777777" w:rsidR="00090050" w:rsidRPr="000A4C1D" w:rsidRDefault="00090050" w:rsidP="000A4C1D">
      <w:pPr>
        <w:spacing w:after="0" w:line="360" w:lineRule="auto"/>
        <w:jc w:val="both"/>
        <w:rPr>
          <w:rFonts w:ascii="Helvetica" w:hAnsi="Helvetica" w:cs="Helvetica"/>
          <w:sz w:val="20"/>
          <w:szCs w:val="24"/>
        </w:rPr>
      </w:pPr>
    </w:p>
    <w:p w14:paraId="7D3CC5B9" w14:textId="77777777" w:rsidR="00A4190E" w:rsidRPr="000A4C1D" w:rsidRDefault="00E376C7"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8. Būdas pagal bet kurį iš 6-7 punktą, kur </w:t>
      </w:r>
      <w:proofErr w:type="spellStart"/>
      <w:r w:rsidRPr="000A4C1D">
        <w:rPr>
          <w:rFonts w:ascii="Helvetica" w:hAnsi="Helvetica" w:cs="Helvetica"/>
          <w:sz w:val="20"/>
          <w:szCs w:val="24"/>
        </w:rPr>
        <w:t>fluroksipiro</w:t>
      </w:r>
      <w:proofErr w:type="spellEnd"/>
      <w:r w:rsidRPr="000A4C1D">
        <w:rPr>
          <w:rFonts w:ascii="Helvetica" w:hAnsi="Helvetica" w:cs="Helvetica"/>
          <w:sz w:val="20"/>
          <w:szCs w:val="24"/>
        </w:rPr>
        <w:t xml:space="preserve"> arba žemės ūkio požiūriu priimtinas jo esteris arba druska ir ALS </w:t>
      </w:r>
      <w:proofErr w:type="spellStart"/>
      <w:r w:rsidRPr="000A4C1D">
        <w:rPr>
          <w:rFonts w:ascii="Helvetica" w:hAnsi="Helvetica" w:cs="Helvetica"/>
          <w:sz w:val="20"/>
          <w:szCs w:val="24"/>
        </w:rPr>
        <w:t>inhibuojantis</w:t>
      </w:r>
      <w:proofErr w:type="spellEnd"/>
      <w:r w:rsidRPr="000A4C1D">
        <w:rPr>
          <w:rFonts w:ascii="Helvetica" w:hAnsi="Helvetica" w:cs="Helvetica"/>
          <w:sz w:val="20"/>
          <w:szCs w:val="24"/>
        </w:rPr>
        <w:t xml:space="preserve"> herbicidas yra užnešami nepageidaujamai augmenijai arba pasėliams sudygus arba prieš sudygimą.</w:t>
      </w:r>
    </w:p>
    <w:p w14:paraId="0B856690" w14:textId="77777777" w:rsidR="00090050" w:rsidRPr="000A4C1D" w:rsidRDefault="00090050" w:rsidP="000A4C1D">
      <w:pPr>
        <w:spacing w:after="0" w:line="360" w:lineRule="auto"/>
        <w:jc w:val="both"/>
        <w:rPr>
          <w:rFonts w:ascii="Helvetica" w:hAnsi="Helvetica" w:cs="Helvetica"/>
          <w:sz w:val="20"/>
          <w:szCs w:val="24"/>
        </w:rPr>
      </w:pPr>
    </w:p>
    <w:p w14:paraId="1F7A4983" w14:textId="77777777" w:rsidR="00E376C7" w:rsidRPr="000A4C1D" w:rsidRDefault="00E376C7"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lastRenderedPageBreak/>
        <w:t xml:space="preserve">9. Būdas pagal bet kurį iš 6-8 punktą, kur sinergija yra nustatoma </w:t>
      </w:r>
      <w:proofErr w:type="spellStart"/>
      <w:r w:rsidRPr="000A4C1D">
        <w:rPr>
          <w:rFonts w:ascii="Helvetica" w:hAnsi="Helvetica" w:cs="Helvetica"/>
          <w:sz w:val="20"/>
          <w:szCs w:val="24"/>
        </w:rPr>
        <w:t>Colby</w:t>
      </w:r>
      <w:proofErr w:type="spellEnd"/>
      <w:r w:rsidR="00881E08" w:rsidRPr="000A4C1D">
        <w:rPr>
          <w:rFonts w:ascii="Helvetica" w:hAnsi="Helvetica" w:cs="Helvetica"/>
          <w:sz w:val="20"/>
          <w:szCs w:val="24"/>
        </w:rPr>
        <w:t>‘</w:t>
      </w:r>
      <w:r w:rsidRPr="000A4C1D">
        <w:rPr>
          <w:rFonts w:ascii="Helvetica" w:hAnsi="Helvetica" w:cs="Helvetica"/>
          <w:sz w:val="20"/>
          <w:szCs w:val="24"/>
        </w:rPr>
        <w:t xml:space="preserve"> lygtimi.</w:t>
      </w:r>
    </w:p>
    <w:p w14:paraId="22E53DC4" w14:textId="77777777" w:rsidR="000A4C1D" w:rsidRPr="000A4C1D" w:rsidRDefault="000A4C1D" w:rsidP="000A4C1D">
      <w:pPr>
        <w:spacing w:after="0" w:line="360" w:lineRule="auto"/>
        <w:jc w:val="both"/>
        <w:rPr>
          <w:rFonts w:ascii="Helvetica" w:hAnsi="Helvetica" w:cs="Helvetica"/>
          <w:sz w:val="20"/>
          <w:szCs w:val="24"/>
        </w:rPr>
      </w:pPr>
    </w:p>
    <w:p w14:paraId="3162F172" w14:textId="77777777" w:rsidR="005956B7" w:rsidRPr="000A4C1D" w:rsidRDefault="00E376C7"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10. </w:t>
      </w:r>
      <w:r w:rsidR="00B46143" w:rsidRPr="000A4C1D">
        <w:rPr>
          <w:rFonts w:ascii="Helvetica" w:hAnsi="Helvetica" w:cs="Helvetica"/>
          <w:sz w:val="20"/>
          <w:szCs w:val="24"/>
        </w:rPr>
        <w:t xml:space="preserve">Būdas pagal bet kurį iš 6-9 punktą, kur </w:t>
      </w:r>
      <w:r w:rsidR="006255C7" w:rsidRPr="000A4C1D">
        <w:rPr>
          <w:rFonts w:ascii="Helvetica" w:hAnsi="Helvetica" w:cs="Helvetica"/>
          <w:sz w:val="20"/>
          <w:szCs w:val="24"/>
        </w:rPr>
        <w:t xml:space="preserve">nepageidaujami augalai apima herbicidams atsparias arba juos toleruojančias piktžoles, kur, geriau, atsparios arba toleruojančios piktžolės yra biotipas, pasižymintis atsparumu arba tolerancija vienam arba daugeliui herbicidų arba vienai ar daugeliui cheminių klasių, arba vienos arba daugelio herbicido veikimo būdų inhibitoriams, dar geriau, kur atsparios arba toleruojančios piktžolės yra biotipas, pasižymintis atsparumu arba tolerancija </w:t>
      </w:r>
      <w:proofErr w:type="spellStart"/>
      <w:r w:rsidR="006255C7" w:rsidRPr="000A4C1D">
        <w:rPr>
          <w:rFonts w:ascii="Helvetica" w:hAnsi="Helvetica" w:cs="Helvetica"/>
          <w:sz w:val="20"/>
          <w:szCs w:val="24"/>
        </w:rPr>
        <w:t>acetolaktato</w:t>
      </w:r>
      <w:proofErr w:type="spellEnd"/>
      <w:r w:rsidR="006255C7" w:rsidRPr="000A4C1D">
        <w:rPr>
          <w:rFonts w:ascii="Helvetica" w:hAnsi="Helvetica" w:cs="Helvetica"/>
          <w:sz w:val="20"/>
          <w:szCs w:val="24"/>
        </w:rPr>
        <w:t xml:space="preserve"> </w:t>
      </w:r>
      <w:proofErr w:type="spellStart"/>
      <w:r w:rsidR="006255C7" w:rsidRPr="000A4C1D">
        <w:rPr>
          <w:rFonts w:ascii="Helvetica" w:hAnsi="Helvetica" w:cs="Helvetica"/>
          <w:sz w:val="20"/>
          <w:szCs w:val="24"/>
        </w:rPr>
        <w:t>sintazės</w:t>
      </w:r>
      <w:proofErr w:type="spellEnd"/>
      <w:r w:rsidR="006255C7" w:rsidRPr="000A4C1D">
        <w:rPr>
          <w:rFonts w:ascii="Helvetica" w:hAnsi="Helvetica" w:cs="Helvetica"/>
          <w:sz w:val="20"/>
          <w:szCs w:val="24"/>
        </w:rPr>
        <w:t xml:space="preserve"> (ALS) arba </w:t>
      </w:r>
      <w:proofErr w:type="spellStart"/>
      <w:r w:rsidR="006255C7" w:rsidRPr="000A4C1D">
        <w:rPr>
          <w:rFonts w:ascii="Helvetica" w:hAnsi="Helvetica" w:cs="Helvetica"/>
          <w:sz w:val="20"/>
          <w:szCs w:val="24"/>
        </w:rPr>
        <w:t>acetoksihidroksi</w:t>
      </w:r>
      <w:proofErr w:type="spellEnd"/>
      <w:r w:rsidR="006255C7" w:rsidRPr="000A4C1D">
        <w:rPr>
          <w:rFonts w:ascii="Helvetica" w:hAnsi="Helvetica" w:cs="Helvetica"/>
          <w:sz w:val="20"/>
          <w:szCs w:val="24"/>
        </w:rPr>
        <w:t xml:space="preserve">-rūgšties </w:t>
      </w:r>
      <w:proofErr w:type="spellStart"/>
      <w:r w:rsidR="006255C7" w:rsidRPr="000A4C1D">
        <w:rPr>
          <w:rFonts w:ascii="Helvetica" w:hAnsi="Helvetica" w:cs="Helvetica"/>
          <w:sz w:val="20"/>
          <w:szCs w:val="24"/>
        </w:rPr>
        <w:t>sintazės</w:t>
      </w:r>
      <w:proofErr w:type="spellEnd"/>
      <w:r w:rsidR="006255C7" w:rsidRPr="000A4C1D">
        <w:rPr>
          <w:rFonts w:ascii="Helvetica" w:hAnsi="Helvetica" w:cs="Helvetica"/>
          <w:sz w:val="20"/>
          <w:szCs w:val="24"/>
        </w:rPr>
        <w:t xml:space="preserve"> (AHAS) inhibitoriams, </w:t>
      </w:r>
      <w:proofErr w:type="spellStart"/>
      <w:r w:rsidR="006255C7" w:rsidRPr="000A4C1D">
        <w:rPr>
          <w:rFonts w:ascii="Helvetica" w:hAnsi="Helvetica" w:cs="Helvetica"/>
          <w:sz w:val="20"/>
          <w:szCs w:val="24"/>
        </w:rPr>
        <w:t>fotosistemos</w:t>
      </w:r>
      <w:proofErr w:type="spellEnd"/>
      <w:r w:rsidR="006255C7" w:rsidRPr="000A4C1D">
        <w:rPr>
          <w:rFonts w:ascii="Helvetica" w:hAnsi="Helvetica" w:cs="Helvetica"/>
          <w:sz w:val="20"/>
          <w:szCs w:val="24"/>
        </w:rPr>
        <w:t xml:space="preserve"> II inhibitoriams, </w:t>
      </w:r>
      <w:proofErr w:type="spellStart"/>
      <w:r w:rsidR="006255C7" w:rsidRPr="000A4C1D">
        <w:rPr>
          <w:rFonts w:ascii="Helvetica" w:hAnsi="Helvetica" w:cs="Helvetica"/>
          <w:sz w:val="20"/>
          <w:szCs w:val="24"/>
        </w:rPr>
        <w:t>acetil-CoA</w:t>
      </w:r>
      <w:proofErr w:type="spellEnd"/>
      <w:r w:rsidR="006255C7" w:rsidRPr="000A4C1D">
        <w:rPr>
          <w:rFonts w:ascii="Helvetica" w:hAnsi="Helvetica" w:cs="Helvetica"/>
          <w:sz w:val="20"/>
          <w:szCs w:val="24"/>
        </w:rPr>
        <w:t xml:space="preserve"> </w:t>
      </w:r>
      <w:proofErr w:type="spellStart"/>
      <w:r w:rsidR="006255C7" w:rsidRPr="000A4C1D">
        <w:rPr>
          <w:rFonts w:ascii="Helvetica" w:hAnsi="Helvetica" w:cs="Helvetica"/>
          <w:sz w:val="20"/>
          <w:szCs w:val="24"/>
        </w:rPr>
        <w:t>karboksilazės</w:t>
      </w:r>
      <w:proofErr w:type="spellEnd"/>
      <w:r w:rsidR="006255C7" w:rsidRPr="000A4C1D">
        <w:rPr>
          <w:rFonts w:ascii="Helvetica" w:hAnsi="Helvetica" w:cs="Helvetica"/>
          <w:sz w:val="20"/>
          <w:szCs w:val="24"/>
        </w:rPr>
        <w:t xml:space="preserve"> (</w:t>
      </w:r>
      <w:proofErr w:type="spellStart"/>
      <w:r w:rsidR="006255C7" w:rsidRPr="000A4C1D">
        <w:rPr>
          <w:rFonts w:ascii="Helvetica" w:hAnsi="Helvetica" w:cs="Helvetica"/>
          <w:sz w:val="20"/>
          <w:szCs w:val="24"/>
        </w:rPr>
        <w:t>ACCase</w:t>
      </w:r>
      <w:proofErr w:type="spellEnd"/>
      <w:r w:rsidR="006255C7" w:rsidRPr="000A4C1D">
        <w:rPr>
          <w:rFonts w:ascii="Helvetica" w:hAnsi="Helvetica" w:cs="Helvetica"/>
          <w:sz w:val="20"/>
          <w:szCs w:val="24"/>
        </w:rPr>
        <w:t xml:space="preserve">) inhibitoriams, </w:t>
      </w:r>
      <w:proofErr w:type="spellStart"/>
      <w:r w:rsidR="006255C7" w:rsidRPr="000A4C1D">
        <w:rPr>
          <w:rFonts w:ascii="Helvetica" w:hAnsi="Helvetica" w:cs="Helvetica"/>
          <w:sz w:val="20"/>
          <w:szCs w:val="24"/>
        </w:rPr>
        <w:t>fotosistemos</w:t>
      </w:r>
      <w:proofErr w:type="spellEnd"/>
      <w:r w:rsidR="006255C7" w:rsidRPr="000A4C1D">
        <w:rPr>
          <w:rFonts w:ascii="Helvetica" w:hAnsi="Helvetica" w:cs="Helvetica"/>
          <w:sz w:val="20"/>
          <w:szCs w:val="24"/>
        </w:rPr>
        <w:t xml:space="preserve"> I inhibitoriams, 5-enolpiruvil</w:t>
      </w:r>
      <w:r w:rsidR="00A7317E" w:rsidRPr="000A4C1D">
        <w:rPr>
          <w:rFonts w:ascii="Helvetica" w:hAnsi="Helvetica" w:cs="Helvetica"/>
          <w:sz w:val="20"/>
          <w:szCs w:val="24"/>
        </w:rPr>
        <w:t>š</w:t>
      </w:r>
      <w:r w:rsidR="006255C7" w:rsidRPr="000A4C1D">
        <w:rPr>
          <w:rFonts w:ascii="Helvetica" w:hAnsi="Helvetica" w:cs="Helvetica"/>
          <w:sz w:val="20"/>
          <w:szCs w:val="24"/>
        </w:rPr>
        <w:t>ikimat-3-</w:t>
      </w:r>
      <w:r w:rsidR="00A7317E" w:rsidRPr="000A4C1D">
        <w:rPr>
          <w:rFonts w:ascii="Helvetica" w:hAnsi="Helvetica" w:cs="Helvetica"/>
          <w:sz w:val="20"/>
          <w:szCs w:val="24"/>
        </w:rPr>
        <w:t>f</w:t>
      </w:r>
      <w:r w:rsidR="006255C7" w:rsidRPr="000A4C1D">
        <w:rPr>
          <w:rFonts w:ascii="Helvetica" w:hAnsi="Helvetica" w:cs="Helvetica"/>
          <w:sz w:val="20"/>
          <w:szCs w:val="24"/>
        </w:rPr>
        <w:t>os</w:t>
      </w:r>
      <w:r w:rsidR="00A7317E" w:rsidRPr="000A4C1D">
        <w:rPr>
          <w:rFonts w:ascii="Helvetica" w:hAnsi="Helvetica" w:cs="Helvetica"/>
          <w:sz w:val="20"/>
          <w:szCs w:val="24"/>
        </w:rPr>
        <w:t>f</w:t>
      </w:r>
      <w:r w:rsidR="006255C7" w:rsidRPr="000A4C1D">
        <w:rPr>
          <w:rFonts w:ascii="Helvetica" w:hAnsi="Helvetica" w:cs="Helvetica"/>
          <w:sz w:val="20"/>
          <w:szCs w:val="24"/>
        </w:rPr>
        <w:t>at</w:t>
      </w:r>
      <w:r w:rsidR="00A7317E" w:rsidRPr="000A4C1D">
        <w:rPr>
          <w:rFonts w:ascii="Helvetica" w:hAnsi="Helvetica" w:cs="Helvetica"/>
          <w:sz w:val="20"/>
          <w:szCs w:val="24"/>
        </w:rPr>
        <w:t>o</w:t>
      </w:r>
      <w:r w:rsidR="006255C7" w:rsidRPr="000A4C1D">
        <w:rPr>
          <w:rFonts w:ascii="Helvetica" w:hAnsi="Helvetica" w:cs="Helvetica"/>
          <w:sz w:val="20"/>
          <w:szCs w:val="24"/>
        </w:rPr>
        <w:t xml:space="preserve"> (EPSP) </w:t>
      </w:r>
      <w:proofErr w:type="spellStart"/>
      <w:r w:rsidR="006255C7" w:rsidRPr="000A4C1D">
        <w:rPr>
          <w:rFonts w:ascii="Helvetica" w:hAnsi="Helvetica" w:cs="Helvetica"/>
          <w:sz w:val="20"/>
          <w:szCs w:val="24"/>
        </w:rPr>
        <w:t>s</w:t>
      </w:r>
      <w:r w:rsidR="00A7317E" w:rsidRPr="000A4C1D">
        <w:rPr>
          <w:rFonts w:ascii="Helvetica" w:hAnsi="Helvetica" w:cs="Helvetica"/>
          <w:sz w:val="20"/>
          <w:szCs w:val="24"/>
        </w:rPr>
        <w:t>i</w:t>
      </w:r>
      <w:r w:rsidR="006255C7" w:rsidRPr="000A4C1D">
        <w:rPr>
          <w:rFonts w:ascii="Helvetica" w:hAnsi="Helvetica" w:cs="Helvetica"/>
          <w:sz w:val="20"/>
          <w:szCs w:val="24"/>
        </w:rPr>
        <w:t>nta</w:t>
      </w:r>
      <w:r w:rsidR="00A7317E" w:rsidRPr="000A4C1D">
        <w:rPr>
          <w:rFonts w:ascii="Helvetica" w:hAnsi="Helvetica" w:cs="Helvetica"/>
          <w:sz w:val="20"/>
          <w:szCs w:val="24"/>
        </w:rPr>
        <w:t>zės</w:t>
      </w:r>
      <w:proofErr w:type="spellEnd"/>
      <w:r w:rsidR="006255C7" w:rsidRPr="000A4C1D">
        <w:rPr>
          <w:rFonts w:ascii="Helvetica" w:hAnsi="Helvetica" w:cs="Helvetica"/>
          <w:sz w:val="20"/>
          <w:szCs w:val="24"/>
        </w:rPr>
        <w:t xml:space="preserve"> inhibitor</w:t>
      </w:r>
      <w:r w:rsidR="00A7317E" w:rsidRPr="000A4C1D">
        <w:rPr>
          <w:rFonts w:ascii="Helvetica" w:hAnsi="Helvetica" w:cs="Helvetica"/>
          <w:sz w:val="20"/>
          <w:szCs w:val="24"/>
        </w:rPr>
        <w:t>iam</w:t>
      </w:r>
      <w:r w:rsidR="006255C7" w:rsidRPr="000A4C1D">
        <w:rPr>
          <w:rFonts w:ascii="Helvetica" w:hAnsi="Helvetica" w:cs="Helvetica"/>
          <w:sz w:val="20"/>
          <w:szCs w:val="24"/>
        </w:rPr>
        <w:t>s,</w:t>
      </w:r>
      <w:r w:rsidR="00A7317E" w:rsidRPr="000A4C1D">
        <w:rPr>
          <w:rFonts w:ascii="Helvetica" w:hAnsi="Helvetica" w:cs="Helvetica"/>
          <w:sz w:val="20"/>
          <w:szCs w:val="24"/>
        </w:rPr>
        <w:t xml:space="preserve"> </w:t>
      </w:r>
      <w:proofErr w:type="spellStart"/>
      <w:r w:rsidR="00A7317E" w:rsidRPr="000A4C1D">
        <w:rPr>
          <w:rFonts w:ascii="Helvetica" w:hAnsi="Helvetica" w:cs="Helvetica"/>
          <w:sz w:val="20"/>
          <w:szCs w:val="24"/>
        </w:rPr>
        <w:t>mikrokanalų</w:t>
      </w:r>
      <w:proofErr w:type="spellEnd"/>
      <w:r w:rsidR="00A7317E" w:rsidRPr="000A4C1D">
        <w:rPr>
          <w:rFonts w:ascii="Helvetica" w:hAnsi="Helvetica" w:cs="Helvetica"/>
          <w:sz w:val="20"/>
          <w:szCs w:val="24"/>
        </w:rPr>
        <w:t xml:space="preserve"> rinkinio </w:t>
      </w:r>
      <w:proofErr w:type="spellStart"/>
      <w:r w:rsidR="00A7317E" w:rsidRPr="000A4C1D">
        <w:rPr>
          <w:rFonts w:ascii="Helvetica" w:hAnsi="Helvetica" w:cs="Helvetica"/>
          <w:sz w:val="20"/>
          <w:szCs w:val="24"/>
        </w:rPr>
        <w:t>ainhibitoriams</w:t>
      </w:r>
      <w:proofErr w:type="spellEnd"/>
      <w:r w:rsidR="00A7317E" w:rsidRPr="000A4C1D">
        <w:rPr>
          <w:rFonts w:ascii="Helvetica" w:hAnsi="Helvetica" w:cs="Helvetica"/>
          <w:sz w:val="20"/>
          <w:szCs w:val="24"/>
        </w:rPr>
        <w:t xml:space="preserve">, lipidų sintezės inhibitoriams, </w:t>
      </w:r>
      <w:proofErr w:type="spellStart"/>
      <w:r w:rsidR="005956B7" w:rsidRPr="000A4C1D">
        <w:rPr>
          <w:rFonts w:ascii="Helvetica" w:hAnsi="Helvetica" w:cs="Helvetica"/>
          <w:sz w:val="20"/>
          <w:szCs w:val="24"/>
        </w:rPr>
        <w:t>protopor</w:t>
      </w:r>
      <w:r w:rsidR="00A7317E" w:rsidRPr="000A4C1D">
        <w:rPr>
          <w:rFonts w:ascii="Helvetica" w:hAnsi="Helvetica" w:cs="Helvetica"/>
          <w:sz w:val="20"/>
          <w:szCs w:val="24"/>
        </w:rPr>
        <w:t>fi</w:t>
      </w:r>
      <w:r w:rsidR="005956B7" w:rsidRPr="000A4C1D">
        <w:rPr>
          <w:rFonts w:ascii="Helvetica" w:hAnsi="Helvetica" w:cs="Helvetica"/>
          <w:sz w:val="20"/>
          <w:szCs w:val="24"/>
        </w:rPr>
        <w:t>rinogen</w:t>
      </w:r>
      <w:r w:rsidR="00A7317E" w:rsidRPr="000A4C1D">
        <w:rPr>
          <w:rFonts w:ascii="Helvetica" w:hAnsi="Helvetica" w:cs="Helvetica"/>
          <w:sz w:val="20"/>
          <w:szCs w:val="24"/>
        </w:rPr>
        <w:t>o</w:t>
      </w:r>
      <w:proofErr w:type="spellEnd"/>
      <w:r w:rsidR="005956B7" w:rsidRPr="000A4C1D">
        <w:rPr>
          <w:rFonts w:ascii="Helvetica" w:hAnsi="Helvetica" w:cs="Helvetica"/>
          <w:sz w:val="20"/>
          <w:szCs w:val="24"/>
        </w:rPr>
        <w:t xml:space="preserve"> </w:t>
      </w:r>
      <w:proofErr w:type="spellStart"/>
      <w:r w:rsidR="005956B7" w:rsidRPr="000A4C1D">
        <w:rPr>
          <w:rFonts w:ascii="Helvetica" w:hAnsi="Helvetica" w:cs="Helvetica"/>
          <w:sz w:val="20"/>
          <w:szCs w:val="24"/>
        </w:rPr>
        <w:t>o</w:t>
      </w:r>
      <w:r w:rsidR="00A7317E" w:rsidRPr="000A4C1D">
        <w:rPr>
          <w:rFonts w:ascii="Helvetica" w:hAnsi="Helvetica" w:cs="Helvetica"/>
          <w:sz w:val="20"/>
          <w:szCs w:val="24"/>
        </w:rPr>
        <w:t>ks</w:t>
      </w:r>
      <w:r w:rsidR="005956B7" w:rsidRPr="000A4C1D">
        <w:rPr>
          <w:rFonts w:ascii="Helvetica" w:hAnsi="Helvetica" w:cs="Helvetica"/>
          <w:sz w:val="20"/>
          <w:szCs w:val="24"/>
        </w:rPr>
        <w:t>ida</w:t>
      </w:r>
      <w:r w:rsidR="00A7317E" w:rsidRPr="000A4C1D">
        <w:rPr>
          <w:rFonts w:ascii="Helvetica" w:hAnsi="Helvetica" w:cs="Helvetica"/>
          <w:sz w:val="20"/>
          <w:szCs w:val="24"/>
        </w:rPr>
        <w:t>zės</w:t>
      </w:r>
      <w:proofErr w:type="spellEnd"/>
      <w:r w:rsidR="005956B7" w:rsidRPr="000A4C1D">
        <w:rPr>
          <w:rFonts w:ascii="Helvetica" w:hAnsi="Helvetica" w:cs="Helvetica"/>
          <w:sz w:val="20"/>
          <w:szCs w:val="24"/>
        </w:rPr>
        <w:t xml:space="preserve"> (PPO) inhibitor</w:t>
      </w:r>
      <w:r w:rsidR="00A7317E" w:rsidRPr="000A4C1D">
        <w:rPr>
          <w:rFonts w:ascii="Helvetica" w:hAnsi="Helvetica" w:cs="Helvetica"/>
          <w:sz w:val="20"/>
          <w:szCs w:val="24"/>
        </w:rPr>
        <w:t>iam</w:t>
      </w:r>
      <w:r w:rsidR="005956B7" w:rsidRPr="000A4C1D">
        <w:rPr>
          <w:rFonts w:ascii="Helvetica" w:hAnsi="Helvetica" w:cs="Helvetica"/>
          <w:sz w:val="20"/>
          <w:szCs w:val="24"/>
        </w:rPr>
        <w:t xml:space="preserve">s, </w:t>
      </w:r>
      <w:proofErr w:type="spellStart"/>
      <w:r w:rsidR="00A7317E" w:rsidRPr="000A4C1D">
        <w:rPr>
          <w:rFonts w:ascii="Helvetica" w:hAnsi="Helvetica" w:cs="Helvetica"/>
          <w:sz w:val="20"/>
          <w:szCs w:val="24"/>
        </w:rPr>
        <w:t>k</w:t>
      </w:r>
      <w:r w:rsidR="005956B7" w:rsidRPr="000A4C1D">
        <w:rPr>
          <w:rFonts w:ascii="Helvetica" w:hAnsi="Helvetica" w:cs="Helvetica"/>
          <w:sz w:val="20"/>
          <w:szCs w:val="24"/>
        </w:rPr>
        <w:t>arotenoid</w:t>
      </w:r>
      <w:r w:rsidR="00A7317E" w:rsidRPr="000A4C1D">
        <w:rPr>
          <w:rFonts w:ascii="Helvetica" w:hAnsi="Helvetica" w:cs="Helvetica"/>
          <w:sz w:val="20"/>
          <w:szCs w:val="24"/>
        </w:rPr>
        <w:t>ų</w:t>
      </w:r>
      <w:proofErr w:type="spellEnd"/>
      <w:r w:rsidR="005956B7" w:rsidRPr="000A4C1D">
        <w:rPr>
          <w:rFonts w:ascii="Helvetica" w:hAnsi="Helvetica" w:cs="Helvetica"/>
          <w:sz w:val="20"/>
          <w:szCs w:val="24"/>
        </w:rPr>
        <w:t xml:space="preserve"> </w:t>
      </w:r>
      <w:proofErr w:type="spellStart"/>
      <w:r w:rsidR="005956B7" w:rsidRPr="000A4C1D">
        <w:rPr>
          <w:rFonts w:ascii="Helvetica" w:hAnsi="Helvetica" w:cs="Helvetica"/>
          <w:sz w:val="20"/>
          <w:szCs w:val="24"/>
        </w:rPr>
        <w:t>bios</w:t>
      </w:r>
      <w:r w:rsidR="00A7317E" w:rsidRPr="000A4C1D">
        <w:rPr>
          <w:rFonts w:ascii="Helvetica" w:hAnsi="Helvetica" w:cs="Helvetica"/>
          <w:sz w:val="20"/>
          <w:szCs w:val="24"/>
        </w:rPr>
        <w:t>i</w:t>
      </w:r>
      <w:r w:rsidR="005956B7" w:rsidRPr="000A4C1D">
        <w:rPr>
          <w:rFonts w:ascii="Helvetica" w:hAnsi="Helvetica" w:cs="Helvetica"/>
          <w:sz w:val="20"/>
          <w:szCs w:val="24"/>
        </w:rPr>
        <w:t>nte</w:t>
      </w:r>
      <w:r w:rsidR="00A7317E" w:rsidRPr="000A4C1D">
        <w:rPr>
          <w:rFonts w:ascii="Helvetica" w:hAnsi="Helvetica" w:cs="Helvetica"/>
          <w:sz w:val="20"/>
          <w:szCs w:val="24"/>
        </w:rPr>
        <w:t>zės</w:t>
      </w:r>
      <w:proofErr w:type="spellEnd"/>
      <w:r w:rsidR="005956B7" w:rsidRPr="000A4C1D">
        <w:rPr>
          <w:rFonts w:ascii="Helvetica" w:hAnsi="Helvetica" w:cs="Helvetica"/>
          <w:sz w:val="20"/>
          <w:szCs w:val="24"/>
        </w:rPr>
        <w:t xml:space="preserve"> inhibitor</w:t>
      </w:r>
      <w:r w:rsidR="00A7317E" w:rsidRPr="000A4C1D">
        <w:rPr>
          <w:rFonts w:ascii="Helvetica" w:hAnsi="Helvetica" w:cs="Helvetica"/>
          <w:sz w:val="20"/>
          <w:szCs w:val="24"/>
        </w:rPr>
        <w:t>iam</w:t>
      </w:r>
      <w:r w:rsidR="005956B7" w:rsidRPr="000A4C1D">
        <w:rPr>
          <w:rFonts w:ascii="Helvetica" w:hAnsi="Helvetica" w:cs="Helvetica"/>
          <w:sz w:val="20"/>
          <w:szCs w:val="24"/>
        </w:rPr>
        <w:t xml:space="preserve">s, </w:t>
      </w:r>
      <w:r w:rsidR="00A7317E" w:rsidRPr="000A4C1D">
        <w:rPr>
          <w:rFonts w:ascii="Helvetica" w:hAnsi="Helvetica" w:cs="Helvetica"/>
          <w:sz w:val="20"/>
          <w:szCs w:val="24"/>
        </w:rPr>
        <w:t xml:space="preserve">labai ilgos grandinės riebalų rūgščių </w:t>
      </w:r>
      <w:r w:rsidR="005956B7" w:rsidRPr="000A4C1D">
        <w:rPr>
          <w:rFonts w:ascii="Helvetica" w:hAnsi="Helvetica" w:cs="Helvetica"/>
          <w:sz w:val="20"/>
          <w:szCs w:val="24"/>
        </w:rPr>
        <w:t>(VLCFA) inhibitor</w:t>
      </w:r>
      <w:r w:rsidR="00A7317E" w:rsidRPr="000A4C1D">
        <w:rPr>
          <w:rFonts w:ascii="Helvetica" w:hAnsi="Helvetica" w:cs="Helvetica"/>
          <w:sz w:val="20"/>
          <w:szCs w:val="24"/>
        </w:rPr>
        <w:t>iam</w:t>
      </w:r>
      <w:r w:rsidR="005956B7" w:rsidRPr="000A4C1D">
        <w:rPr>
          <w:rFonts w:ascii="Helvetica" w:hAnsi="Helvetica" w:cs="Helvetica"/>
          <w:sz w:val="20"/>
          <w:szCs w:val="24"/>
        </w:rPr>
        <w:t xml:space="preserve">s, </w:t>
      </w:r>
      <w:proofErr w:type="spellStart"/>
      <w:r w:rsidR="00A7317E" w:rsidRPr="000A4C1D">
        <w:rPr>
          <w:rFonts w:ascii="Helvetica" w:hAnsi="Helvetica" w:cs="Helvetica"/>
          <w:sz w:val="20"/>
          <w:szCs w:val="24"/>
        </w:rPr>
        <w:t>fi</w:t>
      </w:r>
      <w:r w:rsidR="005956B7" w:rsidRPr="000A4C1D">
        <w:rPr>
          <w:rFonts w:ascii="Helvetica" w:hAnsi="Helvetica" w:cs="Helvetica"/>
          <w:sz w:val="20"/>
          <w:szCs w:val="24"/>
        </w:rPr>
        <w:t>toen</w:t>
      </w:r>
      <w:r w:rsidR="00A7317E" w:rsidRPr="000A4C1D">
        <w:rPr>
          <w:rFonts w:ascii="Helvetica" w:hAnsi="Helvetica" w:cs="Helvetica"/>
          <w:sz w:val="20"/>
          <w:szCs w:val="24"/>
        </w:rPr>
        <w:t>o</w:t>
      </w:r>
      <w:proofErr w:type="spellEnd"/>
      <w:r w:rsidR="005956B7" w:rsidRPr="000A4C1D">
        <w:rPr>
          <w:rFonts w:ascii="Helvetica" w:hAnsi="Helvetica" w:cs="Helvetica"/>
          <w:sz w:val="20"/>
          <w:szCs w:val="24"/>
        </w:rPr>
        <w:t xml:space="preserve"> </w:t>
      </w:r>
      <w:proofErr w:type="spellStart"/>
      <w:r w:rsidR="005956B7" w:rsidRPr="000A4C1D">
        <w:rPr>
          <w:rFonts w:ascii="Helvetica" w:hAnsi="Helvetica" w:cs="Helvetica"/>
          <w:sz w:val="20"/>
          <w:szCs w:val="24"/>
        </w:rPr>
        <w:t>desatura</w:t>
      </w:r>
      <w:r w:rsidR="00A7317E" w:rsidRPr="000A4C1D">
        <w:rPr>
          <w:rFonts w:ascii="Helvetica" w:hAnsi="Helvetica" w:cs="Helvetica"/>
          <w:sz w:val="20"/>
          <w:szCs w:val="24"/>
        </w:rPr>
        <w:t>zės</w:t>
      </w:r>
      <w:proofErr w:type="spellEnd"/>
      <w:r w:rsidR="005956B7" w:rsidRPr="000A4C1D">
        <w:rPr>
          <w:rFonts w:ascii="Helvetica" w:hAnsi="Helvetica" w:cs="Helvetica"/>
          <w:sz w:val="20"/>
          <w:szCs w:val="24"/>
        </w:rPr>
        <w:t xml:space="preserve"> (PDS) inhibitor</w:t>
      </w:r>
      <w:r w:rsidR="00A7317E" w:rsidRPr="000A4C1D">
        <w:rPr>
          <w:rFonts w:ascii="Helvetica" w:hAnsi="Helvetica" w:cs="Helvetica"/>
          <w:sz w:val="20"/>
          <w:szCs w:val="24"/>
        </w:rPr>
        <w:t>iam</w:t>
      </w:r>
      <w:r w:rsidR="005956B7" w:rsidRPr="000A4C1D">
        <w:rPr>
          <w:rFonts w:ascii="Helvetica" w:hAnsi="Helvetica" w:cs="Helvetica"/>
          <w:sz w:val="20"/>
          <w:szCs w:val="24"/>
        </w:rPr>
        <w:t xml:space="preserve">s, </w:t>
      </w:r>
      <w:proofErr w:type="spellStart"/>
      <w:r w:rsidR="005956B7" w:rsidRPr="000A4C1D">
        <w:rPr>
          <w:rFonts w:ascii="Helvetica" w:hAnsi="Helvetica" w:cs="Helvetica"/>
          <w:sz w:val="20"/>
          <w:szCs w:val="24"/>
        </w:rPr>
        <w:t>glutamin</w:t>
      </w:r>
      <w:r w:rsidR="00A7317E" w:rsidRPr="000A4C1D">
        <w:rPr>
          <w:rFonts w:ascii="Helvetica" w:hAnsi="Helvetica" w:cs="Helvetica"/>
          <w:sz w:val="20"/>
          <w:szCs w:val="24"/>
        </w:rPr>
        <w:t>o</w:t>
      </w:r>
      <w:proofErr w:type="spellEnd"/>
      <w:r w:rsidR="005956B7" w:rsidRPr="000A4C1D">
        <w:rPr>
          <w:rFonts w:ascii="Helvetica" w:hAnsi="Helvetica" w:cs="Helvetica"/>
          <w:sz w:val="20"/>
          <w:szCs w:val="24"/>
        </w:rPr>
        <w:t xml:space="preserve"> </w:t>
      </w:r>
      <w:proofErr w:type="spellStart"/>
      <w:r w:rsidR="005956B7" w:rsidRPr="000A4C1D">
        <w:rPr>
          <w:rFonts w:ascii="Helvetica" w:hAnsi="Helvetica" w:cs="Helvetica"/>
          <w:sz w:val="20"/>
          <w:szCs w:val="24"/>
        </w:rPr>
        <w:t>s</w:t>
      </w:r>
      <w:r w:rsidR="00A7317E" w:rsidRPr="000A4C1D">
        <w:rPr>
          <w:rFonts w:ascii="Helvetica" w:hAnsi="Helvetica" w:cs="Helvetica"/>
          <w:sz w:val="20"/>
          <w:szCs w:val="24"/>
        </w:rPr>
        <w:t>i</w:t>
      </w:r>
      <w:r w:rsidR="005956B7" w:rsidRPr="000A4C1D">
        <w:rPr>
          <w:rFonts w:ascii="Helvetica" w:hAnsi="Helvetica" w:cs="Helvetica"/>
          <w:sz w:val="20"/>
          <w:szCs w:val="24"/>
        </w:rPr>
        <w:t>nteta</w:t>
      </w:r>
      <w:r w:rsidR="00A7317E" w:rsidRPr="000A4C1D">
        <w:rPr>
          <w:rFonts w:ascii="Helvetica" w:hAnsi="Helvetica" w:cs="Helvetica"/>
          <w:sz w:val="20"/>
          <w:szCs w:val="24"/>
        </w:rPr>
        <w:t>zės</w:t>
      </w:r>
      <w:proofErr w:type="spellEnd"/>
      <w:r w:rsidR="005956B7" w:rsidRPr="000A4C1D">
        <w:rPr>
          <w:rFonts w:ascii="Helvetica" w:hAnsi="Helvetica" w:cs="Helvetica"/>
          <w:sz w:val="20"/>
          <w:szCs w:val="24"/>
        </w:rPr>
        <w:t xml:space="preserve"> inhibitor</w:t>
      </w:r>
      <w:r w:rsidR="00A7317E" w:rsidRPr="000A4C1D">
        <w:rPr>
          <w:rFonts w:ascii="Helvetica" w:hAnsi="Helvetica" w:cs="Helvetica"/>
          <w:sz w:val="20"/>
          <w:szCs w:val="24"/>
        </w:rPr>
        <w:t>iam</w:t>
      </w:r>
      <w:r w:rsidR="005956B7" w:rsidRPr="000A4C1D">
        <w:rPr>
          <w:rFonts w:ascii="Helvetica" w:hAnsi="Helvetica" w:cs="Helvetica"/>
          <w:sz w:val="20"/>
          <w:szCs w:val="24"/>
        </w:rPr>
        <w:t>s, 4-h</w:t>
      </w:r>
      <w:r w:rsidR="00A7317E" w:rsidRPr="000A4C1D">
        <w:rPr>
          <w:rFonts w:ascii="Helvetica" w:hAnsi="Helvetica" w:cs="Helvetica"/>
          <w:sz w:val="20"/>
          <w:szCs w:val="24"/>
        </w:rPr>
        <w:t>i</w:t>
      </w:r>
      <w:r w:rsidR="005956B7" w:rsidRPr="000A4C1D">
        <w:rPr>
          <w:rFonts w:ascii="Helvetica" w:hAnsi="Helvetica" w:cs="Helvetica"/>
          <w:sz w:val="20"/>
          <w:szCs w:val="24"/>
        </w:rPr>
        <w:t>dro</w:t>
      </w:r>
      <w:r w:rsidR="00A7317E" w:rsidRPr="000A4C1D">
        <w:rPr>
          <w:rFonts w:ascii="Helvetica" w:hAnsi="Helvetica" w:cs="Helvetica"/>
          <w:sz w:val="20"/>
          <w:szCs w:val="24"/>
        </w:rPr>
        <w:t>ksif</w:t>
      </w:r>
      <w:r w:rsidR="005956B7" w:rsidRPr="000A4C1D">
        <w:rPr>
          <w:rFonts w:ascii="Helvetica" w:hAnsi="Helvetica" w:cs="Helvetica"/>
          <w:sz w:val="20"/>
          <w:szCs w:val="24"/>
        </w:rPr>
        <w:t>en</w:t>
      </w:r>
      <w:r w:rsidR="00A7317E" w:rsidRPr="000A4C1D">
        <w:rPr>
          <w:rFonts w:ascii="Helvetica" w:hAnsi="Helvetica" w:cs="Helvetica"/>
          <w:sz w:val="20"/>
          <w:szCs w:val="24"/>
        </w:rPr>
        <w:t>i</w:t>
      </w:r>
      <w:r w:rsidR="005956B7" w:rsidRPr="000A4C1D">
        <w:rPr>
          <w:rFonts w:ascii="Helvetica" w:hAnsi="Helvetica" w:cs="Helvetica"/>
          <w:sz w:val="20"/>
          <w:szCs w:val="24"/>
        </w:rPr>
        <w:t>l-p</w:t>
      </w:r>
      <w:r w:rsidR="00A7317E" w:rsidRPr="000A4C1D">
        <w:rPr>
          <w:rFonts w:ascii="Helvetica" w:hAnsi="Helvetica" w:cs="Helvetica"/>
          <w:sz w:val="20"/>
          <w:szCs w:val="24"/>
        </w:rPr>
        <w:t>i</w:t>
      </w:r>
      <w:r w:rsidR="005956B7" w:rsidRPr="000A4C1D">
        <w:rPr>
          <w:rFonts w:ascii="Helvetica" w:hAnsi="Helvetica" w:cs="Helvetica"/>
          <w:sz w:val="20"/>
          <w:szCs w:val="24"/>
        </w:rPr>
        <w:t>ruvat-dio</w:t>
      </w:r>
      <w:r w:rsidR="00A7317E" w:rsidRPr="000A4C1D">
        <w:rPr>
          <w:rFonts w:ascii="Helvetica" w:hAnsi="Helvetica" w:cs="Helvetica"/>
          <w:sz w:val="20"/>
          <w:szCs w:val="24"/>
        </w:rPr>
        <w:t>ksi</w:t>
      </w:r>
      <w:r w:rsidR="005956B7" w:rsidRPr="000A4C1D">
        <w:rPr>
          <w:rFonts w:ascii="Helvetica" w:hAnsi="Helvetica" w:cs="Helvetica"/>
          <w:sz w:val="20"/>
          <w:szCs w:val="24"/>
        </w:rPr>
        <w:t>gena</w:t>
      </w:r>
      <w:r w:rsidR="00A7317E" w:rsidRPr="000A4C1D">
        <w:rPr>
          <w:rFonts w:ascii="Helvetica" w:hAnsi="Helvetica" w:cs="Helvetica"/>
          <w:sz w:val="20"/>
          <w:szCs w:val="24"/>
        </w:rPr>
        <w:t>zės</w:t>
      </w:r>
      <w:r w:rsidR="005956B7" w:rsidRPr="000A4C1D">
        <w:rPr>
          <w:rFonts w:ascii="Helvetica" w:hAnsi="Helvetica" w:cs="Helvetica"/>
          <w:sz w:val="20"/>
          <w:szCs w:val="24"/>
        </w:rPr>
        <w:t xml:space="preserve"> (HPPD) inhibitor</w:t>
      </w:r>
      <w:r w:rsidR="00A7317E" w:rsidRPr="000A4C1D">
        <w:rPr>
          <w:rFonts w:ascii="Helvetica" w:hAnsi="Helvetica" w:cs="Helvetica"/>
          <w:sz w:val="20"/>
          <w:szCs w:val="24"/>
        </w:rPr>
        <w:t>iam</w:t>
      </w:r>
      <w:r w:rsidR="005956B7" w:rsidRPr="000A4C1D">
        <w:rPr>
          <w:rFonts w:ascii="Helvetica" w:hAnsi="Helvetica" w:cs="Helvetica"/>
          <w:sz w:val="20"/>
          <w:szCs w:val="24"/>
        </w:rPr>
        <w:t>s, mito</w:t>
      </w:r>
      <w:r w:rsidR="00A7317E" w:rsidRPr="000A4C1D">
        <w:rPr>
          <w:rFonts w:ascii="Helvetica" w:hAnsi="Helvetica" w:cs="Helvetica"/>
          <w:sz w:val="20"/>
          <w:szCs w:val="24"/>
        </w:rPr>
        <w:t>zės</w:t>
      </w:r>
      <w:r w:rsidR="005956B7" w:rsidRPr="000A4C1D">
        <w:rPr>
          <w:rFonts w:ascii="Helvetica" w:hAnsi="Helvetica" w:cs="Helvetica"/>
          <w:sz w:val="20"/>
          <w:szCs w:val="24"/>
        </w:rPr>
        <w:t xml:space="preserve"> inhibitor</w:t>
      </w:r>
      <w:r w:rsidR="00A7317E" w:rsidRPr="000A4C1D">
        <w:rPr>
          <w:rFonts w:ascii="Helvetica" w:hAnsi="Helvetica" w:cs="Helvetica"/>
          <w:sz w:val="20"/>
          <w:szCs w:val="24"/>
        </w:rPr>
        <w:t>iam</w:t>
      </w:r>
      <w:r w:rsidR="005956B7" w:rsidRPr="000A4C1D">
        <w:rPr>
          <w:rFonts w:ascii="Helvetica" w:hAnsi="Helvetica" w:cs="Helvetica"/>
          <w:sz w:val="20"/>
          <w:szCs w:val="24"/>
        </w:rPr>
        <w:t>s, cel</w:t>
      </w:r>
      <w:r w:rsidR="00A7317E" w:rsidRPr="000A4C1D">
        <w:rPr>
          <w:rFonts w:ascii="Helvetica" w:hAnsi="Helvetica" w:cs="Helvetica"/>
          <w:sz w:val="20"/>
          <w:szCs w:val="24"/>
        </w:rPr>
        <w:t>i</w:t>
      </w:r>
      <w:r w:rsidR="005956B7" w:rsidRPr="000A4C1D">
        <w:rPr>
          <w:rFonts w:ascii="Helvetica" w:hAnsi="Helvetica" w:cs="Helvetica"/>
          <w:sz w:val="20"/>
          <w:szCs w:val="24"/>
        </w:rPr>
        <w:t>ul</w:t>
      </w:r>
      <w:r w:rsidR="00A7317E" w:rsidRPr="000A4C1D">
        <w:rPr>
          <w:rFonts w:ascii="Helvetica" w:hAnsi="Helvetica" w:cs="Helvetica"/>
          <w:sz w:val="20"/>
          <w:szCs w:val="24"/>
        </w:rPr>
        <w:t>i</w:t>
      </w:r>
      <w:r w:rsidR="005956B7" w:rsidRPr="000A4C1D">
        <w:rPr>
          <w:rFonts w:ascii="Helvetica" w:hAnsi="Helvetica" w:cs="Helvetica"/>
          <w:sz w:val="20"/>
          <w:szCs w:val="24"/>
        </w:rPr>
        <w:t>o</w:t>
      </w:r>
      <w:r w:rsidR="00A7317E" w:rsidRPr="000A4C1D">
        <w:rPr>
          <w:rFonts w:ascii="Helvetica" w:hAnsi="Helvetica" w:cs="Helvetica"/>
          <w:sz w:val="20"/>
          <w:szCs w:val="24"/>
        </w:rPr>
        <w:t>zės</w:t>
      </w:r>
      <w:r w:rsidR="005956B7" w:rsidRPr="000A4C1D">
        <w:rPr>
          <w:rFonts w:ascii="Helvetica" w:hAnsi="Helvetica" w:cs="Helvetica"/>
          <w:sz w:val="20"/>
          <w:szCs w:val="24"/>
        </w:rPr>
        <w:t xml:space="preserve"> </w:t>
      </w:r>
      <w:proofErr w:type="spellStart"/>
      <w:r w:rsidR="005956B7" w:rsidRPr="000A4C1D">
        <w:rPr>
          <w:rFonts w:ascii="Helvetica" w:hAnsi="Helvetica" w:cs="Helvetica"/>
          <w:sz w:val="20"/>
          <w:szCs w:val="24"/>
        </w:rPr>
        <w:t>bios</w:t>
      </w:r>
      <w:r w:rsidR="00A7317E" w:rsidRPr="000A4C1D">
        <w:rPr>
          <w:rFonts w:ascii="Helvetica" w:hAnsi="Helvetica" w:cs="Helvetica"/>
          <w:sz w:val="20"/>
          <w:szCs w:val="24"/>
        </w:rPr>
        <w:t>i</w:t>
      </w:r>
      <w:r w:rsidR="005956B7" w:rsidRPr="000A4C1D">
        <w:rPr>
          <w:rFonts w:ascii="Helvetica" w:hAnsi="Helvetica" w:cs="Helvetica"/>
          <w:sz w:val="20"/>
          <w:szCs w:val="24"/>
        </w:rPr>
        <w:t>nte</w:t>
      </w:r>
      <w:r w:rsidR="00A7317E" w:rsidRPr="000A4C1D">
        <w:rPr>
          <w:rFonts w:ascii="Helvetica" w:hAnsi="Helvetica" w:cs="Helvetica"/>
          <w:sz w:val="20"/>
          <w:szCs w:val="24"/>
        </w:rPr>
        <w:t>zės</w:t>
      </w:r>
      <w:proofErr w:type="spellEnd"/>
      <w:r w:rsidR="005956B7" w:rsidRPr="000A4C1D">
        <w:rPr>
          <w:rFonts w:ascii="Helvetica" w:hAnsi="Helvetica" w:cs="Helvetica"/>
          <w:sz w:val="20"/>
          <w:szCs w:val="24"/>
        </w:rPr>
        <w:t xml:space="preserve"> inhibitor</w:t>
      </w:r>
      <w:r w:rsidR="00A7317E" w:rsidRPr="000A4C1D">
        <w:rPr>
          <w:rFonts w:ascii="Helvetica" w:hAnsi="Helvetica" w:cs="Helvetica"/>
          <w:sz w:val="20"/>
          <w:szCs w:val="24"/>
        </w:rPr>
        <w:t>iams</w:t>
      </w:r>
      <w:r w:rsidR="005956B7" w:rsidRPr="000A4C1D">
        <w:rPr>
          <w:rFonts w:ascii="Helvetica" w:hAnsi="Helvetica" w:cs="Helvetica"/>
          <w:sz w:val="20"/>
          <w:szCs w:val="24"/>
        </w:rPr>
        <w:t>, herbicid</w:t>
      </w:r>
      <w:r w:rsidR="00A7317E" w:rsidRPr="000A4C1D">
        <w:rPr>
          <w:rFonts w:ascii="Helvetica" w:hAnsi="Helvetica" w:cs="Helvetica"/>
          <w:sz w:val="20"/>
          <w:szCs w:val="24"/>
        </w:rPr>
        <w:t>ams su daugeliu veikimo mechanizmų</w:t>
      </w:r>
      <w:r w:rsidR="005956B7" w:rsidRPr="000A4C1D">
        <w:rPr>
          <w:rFonts w:ascii="Helvetica" w:hAnsi="Helvetica" w:cs="Helvetica"/>
          <w:sz w:val="20"/>
          <w:szCs w:val="24"/>
        </w:rPr>
        <w:t xml:space="preserve">, </w:t>
      </w:r>
      <w:proofErr w:type="spellStart"/>
      <w:r w:rsidR="00A7317E" w:rsidRPr="000A4C1D">
        <w:rPr>
          <w:rFonts w:ascii="Helvetica" w:hAnsi="Helvetica" w:cs="Helvetica"/>
          <w:sz w:val="20"/>
          <w:szCs w:val="24"/>
        </w:rPr>
        <w:t>ch</w:t>
      </w:r>
      <w:r w:rsidR="005956B7" w:rsidRPr="000A4C1D">
        <w:rPr>
          <w:rFonts w:ascii="Helvetica" w:hAnsi="Helvetica" w:cs="Helvetica"/>
          <w:sz w:val="20"/>
          <w:szCs w:val="24"/>
        </w:rPr>
        <w:t>in</w:t>
      </w:r>
      <w:r w:rsidR="00A7317E" w:rsidRPr="000A4C1D">
        <w:rPr>
          <w:rFonts w:ascii="Helvetica" w:hAnsi="Helvetica" w:cs="Helvetica"/>
          <w:sz w:val="20"/>
          <w:szCs w:val="24"/>
        </w:rPr>
        <w:t>k</w:t>
      </w:r>
      <w:r w:rsidR="005956B7" w:rsidRPr="000A4C1D">
        <w:rPr>
          <w:rFonts w:ascii="Helvetica" w:hAnsi="Helvetica" w:cs="Helvetica"/>
          <w:sz w:val="20"/>
          <w:szCs w:val="24"/>
        </w:rPr>
        <w:t>lora</w:t>
      </w:r>
      <w:r w:rsidR="00A7317E" w:rsidRPr="000A4C1D">
        <w:rPr>
          <w:rFonts w:ascii="Helvetica" w:hAnsi="Helvetica" w:cs="Helvetica"/>
          <w:sz w:val="20"/>
          <w:szCs w:val="24"/>
        </w:rPr>
        <w:t>kui</w:t>
      </w:r>
      <w:proofErr w:type="spellEnd"/>
      <w:r w:rsidR="005956B7" w:rsidRPr="000A4C1D">
        <w:rPr>
          <w:rFonts w:ascii="Helvetica" w:hAnsi="Helvetica" w:cs="Helvetica"/>
          <w:sz w:val="20"/>
          <w:szCs w:val="24"/>
        </w:rPr>
        <w:t xml:space="preserve">, </w:t>
      </w:r>
      <w:proofErr w:type="spellStart"/>
      <w:r w:rsidR="005956B7" w:rsidRPr="000A4C1D">
        <w:rPr>
          <w:rFonts w:ascii="Helvetica" w:hAnsi="Helvetica" w:cs="Helvetica"/>
          <w:sz w:val="20"/>
          <w:szCs w:val="24"/>
        </w:rPr>
        <w:t>ar</w:t>
      </w:r>
      <w:r w:rsidR="00A7317E" w:rsidRPr="000A4C1D">
        <w:rPr>
          <w:rFonts w:ascii="Helvetica" w:hAnsi="Helvetica" w:cs="Helvetica"/>
          <w:sz w:val="20"/>
          <w:szCs w:val="24"/>
        </w:rPr>
        <w:t>i</w:t>
      </w:r>
      <w:r w:rsidR="005956B7" w:rsidRPr="000A4C1D">
        <w:rPr>
          <w:rFonts w:ascii="Helvetica" w:hAnsi="Helvetica" w:cs="Helvetica"/>
          <w:sz w:val="20"/>
          <w:szCs w:val="24"/>
        </w:rPr>
        <w:t>laminopropioni</w:t>
      </w:r>
      <w:r w:rsidR="00A7317E" w:rsidRPr="000A4C1D">
        <w:rPr>
          <w:rFonts w:ascii="Helvetica" w:hAnsi="Helvetica" w:cs="Helvetica"/>
          <w:sz w:val="20"/>
          <w:szCs w:val="24"/>
        </w:rPr>
        <w:t>nėms</w:t>
      </w:r>
      <w:proofErr w:type="spellEnd"/>
      <w:r w:rsidR="00A7317E" w:rsidRPr="000A4C1D">
        <w:rPr>
          <w:rFonts w:ascii="Helvetica" w:hAnsi="Helvetica" w:cs="Helvetica"/>
          <w:sz w:val="20"/>
          <w:szCs w:val="24"/>
        </w:rPr>
        <w:t xml:space="preserve"> rūgštims</w:t>
      </w:r>
      <w:r w:rsidR="005956B7" w:rsidRPr="000A4C1D">
        <w:rPr>
          <w:rFonts w:ascii="Helvetica" w:hAnsi="Helvetica" w:cs="Helvetica"/>
          <w:sz w:val="20"/>
          <w:szCs w:val="24"/>
        </w:rPr>
        <w:t xml:space="preserve">, </w:t>
      </w:r>
      <w:proofErr w:type="spellStart"/>
      <w:r w:rsidR="005956B7" w:rsidRPr="000A4C1D">
        <w:rPr>
          <w:rFonts w:ascii="Helvetica" w:hAnsi="Helvetica" w:cs="Helvetica"/>
          <w:sz w:val="20"/>
          <w:szCs w:val="24"/>
        </w:rPr>
        <w:t>difenzo</w:t>
      </w:r>
      <w:r w:rsidR="00A7317E" w:rsidRPr="000A4C1D">
        <w:rPr>
          <w:rFonts w:ascii="Helvetica" w:hAnsi="Helvetica" w:cs="Helvetica"/>
          <w:sz w:val="20"/>
          <w:szCs w:val="24"/>
        </w:rPr>
        <w:t>kv</w:t>
      </w:r>
      <w:r w:rsidR="005956B7" w:rsidRPr="000A4C1D">
        <w:rPr>
          <w:rFonts w:ascii="Helvetica" w:hAnsi="Helvetica" w:cs="Helvetica"/>
          <w:sz w:val="20"/>
          <w:szCs w:val="24"/>
        </w:rPr>
        <w:t>at</w:t>
      </w:r>
      <w:r w:rsidR="00A7317E" w:rsidRPr="000A4C1D">
        <w:rPr>
          <w:rFonts w:ascii="Helvetica" w:hAnsi="Helvetica" w:cs="Helvetica"/>
          <w:sz w:val="20"/>
          <w:szCs w:val="24"/>
        </w:rPr>
        <w:t>ui</w:t>
      </w:r>
      <w:proofErr w:type="spellEnd"/>
      <w:r w:rsidR="005956B7" w:rsidRPr="000A4C1D">
        <w:rPr>
          <w:rFonts w:ascii="Helvetica" w:hAnsi="Helvetica" w:cs="Helvetica"/>
          <w:sz w:val="20"/>
          <w:szCs w:val="24"/>
        </w:rPr>
        <w:t xml:space="preserve">, </w:t>
      </w:r>
      <w:proofErr w:type="spellStart"/>
      <w:r w:rsidR="005956B7" w:rsidRPr="000A4C1D">
        <w:rPr>
          <w:rFonts w:ascii="Helvetica" w:hAnsi="Helvetica" w:cs="Helvetica"/>
          <w:sz w:val="20"/>
          <w:szCs w:val="24"/>
        </w:rPr>
        <w:t>endotal</w:t>
      </w:r>
      <w:r w:rsidR="00A7317E" w:rsidRPr="000A4C1D">
        <w:rPr>
          <w:rFonts w:ascii="Helvetica" w:hAnsi="Helvetica" w:cs="Helvetica"/>
          <w:sz w:val="20"/>
          <w:szCs w:val="24"/>
        </w:rPr>
        <w:t>ui</w:t>
      </w:r>
      <w:proofErr w:type="spellEnd"/>
      <w:r w:rsidR="00A7317E" w:rsidRPr="000A4C1D">
        <w:rPr>
          <w:rFonts w:ascii="Helvetica" w:hAnsi="Helvetica" w:cs="Helvetica"/>
          <w:sz w:val="20"/>
          <w:szCs w:val="24"/>
        </w:rPr>
        <w:t xml:space="preserve"> arba</w:t>
      </w:r>
      <w:r w:rsidR="005956B7" w:rsidRPr="000A4C1D">
        <w:rPr>
          <w:rFonts w:ascii="Helvetica" w:hAnsi="Helvetica" w:cs="Helvetica"/>
          <w:sz w:val="20"/>
          <w:szCs w:val="24"/>
        </w:rPr>
        <w:t xml:space="preserve"> organ</w:t>
      </w:r>
      <w:r w:rsidR="00A7317E" w:rsidRPr="000A4C1D">
        <w:rPr>
          <w:rFonts w:ascii="Helvetica" w:hAnsi="Helvetica" w:cs="Helvetica"/>
          <w:sz w:val="20"/>
          <w:szCs w:val="24"/>
        </w:rPr>
        <w:t>iniams arseno dariniams</w:t>
      </w:r>
      <w:r w:rsidR="005956B7" w:rsidRPr="000A4C1D">
        <w:rPr>
          <w:rFonts w:ascii="Helvetica" w:hAnsi="Helvetica" w:cs="Helvetica"/>
          <w:sz w:val="20"/>
          <w:szCs w:val="24"/>
        </w:rPr>
        <w:t xml:space="preserve">. </w:t>
      </w:r>
    </w:p>
    <w:p w14:paraId="2E9B9EE9" w14:textId="77777777" w:rsidR="00090050" w:rsidRPr="000A4C1D" w:rsidRDefault="00090050" w:rsidP="000A4C1D">
      <w:pPr>
        <w:spacing w:after="0" w:line="360" w:lineRule="auto"/>
        <w:jc w:val="both"/>
        <w:rPr>
          <w:rFonts w:ascii="Helvetica" w:hAnsi="Helvetica" w:cs="Helvetica"/>
          <w:sz w:val="20"/>
          <w:szCs w:val="24"/>
        </w:rPr>
      </w:pPr>
    </w:p>
    <w:p w14:paraId="3BD56780" w14:textId="77777777" w:rsidR="000D0ED4" w:rsidRPr="000A4C1D" w:rsidRDefault="00A7317E"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11. </w:t>
      </w:r>
      <w:r w:rsidR="00614CCE" w:rsidRPr="000A4C1D">
        <w:rPr>
          <w:rFonts w:ascii="Helvetica" w:hAnsi="Helvetica" w:cs="Helvetica"/>
          <w:sz w:val="20"/>
          <w:szCs w:val="24"/>
        </w:rPr>
        <w:t>Būdas pagal bet kurį iš 6-10 punktą, kur nepageidaujama augmenij</w:t>
      </w:r>
      <w:r w:rsidR="00881E08" w:rsidRPr="000A4C1D">
        <w:rPr>
          <w:rFonts w:ascii="Helvetica" w:hAnsi="Helvetica" w:cs="Helvetica"/>
          <w:sz w:val="20"/>
          <w:szCs w:val="24"/>
        </w:rPr>
        <w:t>a</w:t>
      </w:r>
      <w:r w:rsidR="00614CCE" w:rsidRPr="000A4C1D">
        <w:rPr>
          <w:rFonts w:ascii="Helvetica" w:hAnsi="Helvetica" w:cs="Helvetica"/>
          <w:sz w:val="20"/>
          <w:szCs w:val="24"/>
        </w:rPr>
        <w:t xml:space="preserve"> yra kontroliuojama sojos, raps</w:t>
      </w:r>
      <w:r w:rsidR="000D0ED4" w:rsidRPr="000A4C1D">
        <w:rPr>
          <w:rFonts w:ascii="Helvetica" w:hAnsi="Helvetica" w:cs="Helvetica"/>
          <w:sz w:val="20"/>
          <w:szCs w:val="24"/>
        </w:rPr>
        <w:t>ų</w:t>
      </w:r>
      <w:r w:rsidR="00614CCE" w:rsidRPr="000A4C1D">
        <w:rPr>
          <w:rFonts w:ascii="Helvetica" w:hAnsi="Helvetica" w:cs="Helvetica"/>
          <w:sz w:val="20"/>
          <w:szCs w:val="24"/>
        </w:rPr>
        <w:t>, saulėgrąž</w:t>
      </w:r>
      <w:r w:rsidR="000D0ED4" w:rsidRPr="000A4C1D">
        <w:rPr>
          <w:rFonts w:ascii="Helvetica" w:hAnsi="Helvetica" w:cs="Helvetica"/>
          <w:sz w:val="20"/>
          <w:szCs w:val="24"/>
        </w:rPr>
        <w:t>ų</w:t>
      </w:r>
      <w:r w:rsidR="00614CCE" w:rsidRPr="000A4C1D">
        <w:rPr>
          <w:rFonts w:ascii="Helvetica" w:hAnsi="Helvetica" w:cs="Helvetica"/>
          <w:sz w:val="20"/>
          <w:szCs w:val="24"/>
        </w:rPr>
        <w:t>, cukrini</w:t>
      </w:r>
      <w:r w:rsidR="000D0ED4" w:rsidRPr="000A4C1D">
        <w:rPr>
          <w:rFonts w:ascii="Helvetica" w:hAnsi="Helvetica" w:cs="Helvetica"/>
          <w:sz w:val="20"/>
          <w:szCs w:val="24"/>
        </w:rPr>
        <w:t>ų</w:t>
      </w:r>
      <w:r w:rsidR="00614CCE" w:rsidRPr="000A4C1D">
        <w:rPr>
          <w:rFonts w:ascii="Helvetica" w:hAnsi="Helvetica" w:cs="Helvetica"/>
          <w:sz w:val="20"/>
          <w:szCs w:val="24"/>
        </w:rPr>
        <w:t xml:space="preserve"> runkeli</w:t>
      </w:r>
      <w:r w:rsidR="000D0ED4" w:rsidRPr="000A4C1D">
        <w:rPr>
          <w:rFonts w:ascii="Helvetica" w:hAnsi="Helvetica" w:cs="Helvetica"/>
          <w:sz w:val="20"/>
          <w:szCs w:val="24"/>
        </w:rPr>
        <w:t>ų</w:t>
      </w:r>
      <w:r w:rsidR="00614CCE" w:rsidRPr="000A4C1D">
        <w:rPr>
          <w:rFonts w:ascii="Helvetica" w:hAnsi="Helvetica" w:cs="Helvetica"/>
          <w:sz w:val="20"/>
          <w:szCs w:val="24"/>
        </w:rPr>
        <w:t>, liucern</w:t>
      </w:r>
      <w:r w:rsidR="000D0ED4" w:rsidRPr="000A4C1D">
        <w:rPr>
          <w:rFonts w:ascii="Helvetica" w:hAnsi="Helvetica" w:cs="Helvetica"/>
          <w:sz w:val="20"/>
          <w:szCs w:val="24"/>
        </w:rPr>
        <w:t>os</w:t>
      </w:r>
      <w:r w:rsidR="00614CCE" w:rsidRPr="000A4C1D">
        <w:rPr>
          <w:rFonts w:ascii="Helvetica" w:hAnsi="Helvetica" w:cs="Helvetica"/>
          <w:sz w:val="20"/>
          <w:szCs w:val="24"/>
        </w:rPr>
        <w:t>, kukurūz</w:t>
      </w:r>
      <w:r w:rsidR="000D0ED4" w:rsidRPr="000A4C1D">
        <w:rPr>
          <w:rFonts w:ascii="Helvetica" w:hAnsi="Helvetica" w:cs="Helvetica"/>
          <w:sz w:val="20"/>
          <w:szCs w:val="24"/>
        </w:rPr>
        <w:t>ų</w:t>
      </w:r>
      <w:r w:rsidR="00614CCE" w:rsidRPr="000A4C1D">
        <w:rPr>
          <w:rFonts w:ascii="Helvetica" w:hAnsi="Helvetica" w:cs="Helvetica"/>
          <w:sz w:val="20"/>
          <w:szCs w:val="24"/>
        </w:rPr>
        <w:t>, medvilnė</w:t>
      </w:r>
      <w:r w:rsidR="000D0ED4" w:rsidRPr="000A4C1D">
        <w:rPr>
          <w:rFonts w:ascii="Helvetica" w:hAnsi="Helvetica" w:cs="Helvetica"/>
          <w:sz w:val="20"/>
          <w:szCs w:val="24"/>
        </w:rPr>
        <w:t>s</w:t>
      </w:r>
      <w:r w:rsidR="00614CCE" w:rsidRPr="000A4C1D">
        <w:rPr>
          <w:rFonts w:ascii="Helvetica" w:hAnsi="Helvetica" w:cs="Helvetica"/>
          <w:sz w:val="20"/>
          <w:szCs w:val="24"/>
        </w:rPr>
        <w:t>,</w:t>
      </w:r>
      <w:r w:rsidR="000D0ED4" w:rsidRPr="000A4C1D">
        <w:rPr>
          <w:rFonts w:ascii="Helvetica" w:hAnsi="Helvetica" w:cs="Helvetica"/>
          <w:sz w:val="20"/>
          <w:szCs w:val="24"/>
        </w:rPr>
        <w:t xml:space="preserve"> kviečių, miežių, avižų, sorgų arba ryžių, ne javų, daugiamečių augalų, vaisinių augalų arba plantacijų pasėlių plotuose, apimant kontaktavimą nepageidaujamos augmenijos arba jų lokuso pasėlių eilėmis, sėjamų pasėlių, pūdym</w:t>
      </w:r>
      <w:r w:rsidR="00881E08" w:rsidRPr="000A4C1D">
        <w:rPr>
          <w:rFonts w:ascii="Helvetica" w:hAnsi="Helvetica" w:cs="Helvetica"/>
          <w:sz w:val="20"/>
          <w:szCs w:val="24"/>
        </w:rPr>
        <w:t>o lysvės</w:t>
      </w:r>
      <w:r w:rsidR="000D0ED4" w:rsidRPr="000A4C1D">
        <w:rPr>
          <w:rFonts w:ascii="Helvetica" w:hAnsi="Helvetica" w:cs="Helvetica"/>
          <w:sz w:val="20"/>
          <w:szCs w:val="24"/>
        </w:rPr>
        <w:t>, pūdym</w:t>
      </w:r>
      <w:r w:rsidR="00881E08" w:rsidRPr="000A4C1D">
        <w:rPr>
          <w:rFonts w:ascii="Helvetica" w:hAnsi="Helvetica" w:cs="Helvetica"/>
          <w:sz w:val="20"/>
          <w:szCs w:val="24"/>
        </w:rPr>
        <w:t>o lauko</w:t>
      </w:r>
      <w:r w:rsidR="000D0ED4" w:rsidRPr="000A4C1D">
        <w:rPr>
          <w:rFonts w:ascii="Helvetica" w:hAnsi="Helvetica" w:cs="Helvetica"/>
          <w:sz w:val="20"/>
          <w:szCs w:val="24"/>
        </w:rPr>
        <w:t>, ne javų, daugiamečiai pasėli</w:t>
      </w:r>
      <w:r w:rsidR="00881E08" w:rsidRPr="000A4C1D">
        <w:rPr>
          <w:rFonts w:ascii="Helvetica" w:hAnsi="Helvetica" w:cs="Helvetica"/>
          <w:sz w:val="20"/>
          <w:szCs w:val="24"/>
        </w:rPr>
        <w:t>ų</w:t>
      </w:r>
      <w:r w:rsidR="000D0ED4" w:rsidRPr="000A4C1D">
        <w:rPr>
          <w:rFonts w:ascii="Helvetica" w:hAnsi="Helvetica" w:cs="Helvetica"/>
          <w:sz w:val="20"/>
          <w:szCs w:val="24"/>
        </w:rPr>
        <w:t>, vaisini</w:t>
      </w:r>
      <w:r w:rsidR="00881E08" w:rsidRPr="000A4C1D">
        <w:rPr>
          <w:rFonts w:ascii="Helvetica" w:hAnsi="Helvetica" w:cs="Helvetica"/>
          <w:sz w:val="20"/>
          <w:szCs w:val="24"/>
        </w:rPr>
        <w:t>ų</w:t>
      </w:r>
      <w:r w:rsidR="000D0ED4" w:rsidRPr="000A4C1D">
        <w:rPr>
          <w:rFonts w:ascii="Helvetica" w:hAnsi="Helvetica" w:cs="Helvetica"/>
          <w:sz w:val="20"/>
          <w:szCs w:val="24"/>
        </w:rPr>
        <w:t xml:space="preserve"> augal</w:t>
      </w:r>
      <w:r w:rsidR="00881E08" w:rsidRPr="000A4C1D">
        <w:rPr>
          <w:rFonts w:ascii="Helvetica" w:hAnsi="Helvetica" w:cs="Helvetica"/>
          <w:sz w:val="20"/>
          <w:szCs w:val="24"/>
        </w:rPr>
        <w:t>ų</w:t>
      </w:r>
      <w:r w:rsidR="000D0ED4" w:rsidRPr="000A4C1D">
        <w:rPr>
          <w:rFonts w:ascii="Helvetica" w:hAnsi="Helvetica" w:cs="Helvetica"/>
          <w:sz w:val="20"/>
          <w:szCs w:val="24"/>
        </w:rPr>
        <w:t xml:space="preserve"> arba plantacijų pasėlių plotuose.</w:t>
      </w:r>
    </w:p>
    <w:p w14:paraId="6E921DCC" w14:textId="77777777" w:rsidR="00090050" w:rsidRPr="000A4C1D" w:rsidRDefault="00090050" w:rsidP="000A4C1D">
      <w:pPr>
        <w:spacing w:after="0" w:line="360" w:lineRule="auto"/>
        <w:jc w:val="both"/>
        <w:rPr>
          <w:rFonts w:ascii="Helvetica" w:hAnsi="Helvetica" w:cs="Helvetica"/>
          <w:sz w:val="20"/>
          <w:szCs w:val="24"/>
        </w:rPr>
      </w:pPr>
    </w:p>
    <w:p w14:paraId="04F05F1D" w14:textId="77777777" w:rsidR="000C2216" w:rsidRPr="000A4C1D" w:rsidRDefault="00881E08"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12. Būdas pagal 11 punktą, kur nepageidaujama augmenija yra kontroliuojama ne javų plotuose, ir ne javų plotai yra ganykla, pieva, ganymo plotas, pūdymas, tvor</w:t>
      </w:r>
      <w:r w:rsidR="000C2216" w:rsidRPr="000A4C1D">
        <w:rPr>
          <w:rFonts w:ascii="Helvetica" w:hAnsi="Helvetica" w:cs="Helvetica"/>
          <w:sz w:val="20"/>
          <w:szCs w:val="24"/>
        </w:rPr>
        <w:t>ų eilė</w:t>
      </w:r>
      <w:r w:rsidRPr="000A4C1D">
        <w:rPr>
          <w:rFonts w:ascii="Helvetica" w:hAnsi="Helvetica" w:cs="Helvetica"/>
          <w:sz w:val="20"/>
          <w:szCs w:val="24"/>
        </w:rPr>
        <w:t xml:space="preserve">, automobilių stovėjimo aikštelė, rezervuarų parkas, sandėliavimo aikštelė, </w:t>
      </w:r>
      <w:r w:rsidR="000C2216" w:rsidRPr="000A4C1D">
        <w:rPr>
          <w:rFonts w:ascii="Helvetica" w:hAnsi="Helvetica" w:cs="Helvetica"/>
          <w:sz w:val="20"/>
          <w:szCs w:val="24"/>
        </w:rPr>
        <w:t>juosta virš vamzdyno, komunalinės paskirties plotas, velėna, miškininkystė</w:t>
      </w:r>
      <w:r w:rsidR="00E367A6" w:rsidRPr="000A4C1D">
        <w:rPr>
          <w:rFonts w:ascii="Helvetica" w:hAnsi="Helvetica" w:cs="Helvetica"/>
          <w:sz w:val="20"/>
          <w:szCs w:val="24"/>
        </w:rPr>
        <w:t>s plotas</w:t>
      </w:r>
      <w:r w:rsidR="000C2216" w:rsidRPr="000A4C1D">
        <w:rPr>
          <w:rFonts w:ascii="Helvetica" w:hAnsi="Helvetica" w:cs="Helvetica"/>
          <w:sz w:val="20"/>
          <w:szCs w:val="24"/>
        </w:rPr>
        <w:t>, vandens ūki</w:t>
      </w:r>
      <w:r w:rsidR="00E367A6" w:rsidRPr="000A4C1D">
        <w:rPr>
          <w:rFonts w:ascii="Helvetica" w:hAnsi="Helvetica" w:cs="Helvetica"/>
          <w:sz w:val="20"/>
          <w:szCs w:val="24"/>
        </w:rPr>
        <w:t>o plotas</w:t>
      </w:r>
      <w:r w:rsidR="000C2216" w:rsidRPr="000A4C1D">
        <w:rPr>
          <w:rFonts w:ascii="Helvetica" w:hAnsi="Helvetica" w:cs="Helvetica"/>
          <w:sz w:val="20"/>
          <w:szCs w:val="24"/>
        </w:rPr>
        <w:t>, pramonini</w:t>
      </w:r>
      <w:r w:rsidR="00E367A6" w:rsidRPr="000A4C1D">
        <w:rPr>
          <w:rFonts w:ascii="Helvetica" w:hAnsi="Helvetica" w:cs="Helvetica"/>
          <w:sz w:val="20"/>
          <w:szCs w:val="24"/>
        </w:rPr>
        <w:t>o</w:t>
      </w:r>
      <w:r w:rsidR="000C2216" w:rsidRPr="000A4C1D">
        <w:rPr>
          <w:rFonts w:ascii="Helvetica" w:hAnsi="Helvetica" w:cs="Helvetica"/>
          <w:sz w:val="20"/>
          <w:szCs w:val="24"/>
        </w:rPr>
        <w:t xml:space="preserve"> augmenijos tvarkym</w:t>
      </w:r>
      <w:r w:rsidR="00E367A6" w:rsidRPr="000A4C1D">
        <w:rPr>
          <w:rFonts w:ascii="Helvetica" w:hAnsi="Helvetica" w:cs="Helvetica"/>
          <w:sz w:val="20"/>
          <w:szCs w:val="24"/>
        </w:rPr>
        <w:t>o plotas</w:t>
      </w:r>
      <w:r w:rsidR="000C2216" w:rsidRPr="000A4C1D">
        <w:rPr>
          <w:rFonts w:ascii="Helvetica" w:hAnsi="Helvetica" w:cs="Helvetica"/>
          <w:sz w:val="20"/>
          <w:szCs w:val="24"/>
        </w:rPr>
        <w:t xml:space="preserve"> (IVM) arba pūdym</w:t>
      </w:r>
      <w:r w:rsidR="00E367A6" w:rsidRPr="000A4C1D">
        <w:rPr>
          <w:rFonts w:ascii="Helvetica" w:hAnsi="Helvetica" w:cs="Helvetica"/>
          <w:sz w:val="20"/>
          <w:szCs w:val="24"/>
        </w:rPr>
        <w:t>o juosta, kur su nepageidaujama augmenija kontaktuojama, geriau, prieš sodinat pasėlius.</w:t>
      </w:r>
    </w:p>
    <w:p w14:paraId="41D7DF1F" w14:textId="77777777" w:rsidR="00090050" w:rsidRPr="000A4C1D" w:rsidRDefault="00090050" w:rsidP="000A4C1D">
      <w:pPr>
        <w:spacing w:after="0" w:line="360" w:lineRule="auto"/>
        <w:jc w:val="both"/>
        <w:rPr>
          <w:rFonts w:ascii="Helvetica" w:hAnsi="Helvetica" w:cs="Helvetica"/>
          <w:sz w:val="20"/>
          <w:szCs w:val="24"/>
        </w:rPr>
      </w:pPr>
    </w:p>
    <w:p w14:paraId="147D8533" w14:textId="77777777" w:rsidR="00B45D0B" w:rsidRPr="000A4C1D" w:rsidRDefault="00E367A6"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13. </w:t>
      </w:r>
      <w:r w:rsidR="00B45D0B" w:rsidRPr="000A4C1D">
        <w:rPr>
          <w:rFonts w:ascii="Helvetica" w:hAnsi="Helvetica" w:cs="Helvetica"/>
          <w:sz w:val="20"/>
          <w:szCs w:val="24"/>
        </w:rPr>
        <w:t>Būdas pagal 11 punktą, kur nepageidaujama augmenija yra kontroliuojama daugiamečių pasėlių plotuose, o daugiamečių pasėlių lapija nekontaktuoja, kai kontaktuoja nepageidaujama augmenija, kur, geriau, daugiamečiai pasėliai yra medžių ir vynmedžių sodas, ir kur dar geriau, med</w:t>
      </w:r>
      <w:r w:rsidR="00CF5495" w:rsidRPr="000A4C1D">
        <w:rPr>
          <w:rFonts w:ascii="Helvetica" w:hAnsi="Helvetica" w:cs="Helvetica"/>
          <w:sz w:val="20"/>
          <w:szCs w:val="24"/>
        </w:rPr>
        <w:t>ž</w:t>
      </w:r>
      <w:r w:rsidR="00B45D0B" w:rsidRPr="000A4C1D">
        <w:rPr>
          <w:rFonts w:ascii="Helvetica" w:hAnsi="Helvetica" w:cs="Helvetica"/>
          <w:sz w:val="20"/>
          <w:szCs w:val="24"/>
        </w:rPr>
        <w:t xml:space="preserve">ių ir vynmedžių sodas yra parinktas iš citrusinių, vynuogių, migdolų, obuolių, abrikosų, avokadų, buko riešutų, braziliškų riešutų, </w:t>
      </w:r>
      <w:proofErr w:type="spellStart"/>
      <w:r w:rsidR="00B45D0B" w:rsidRPr="000A4C1D">
        <w:rPr>
          <w:rFonts w:ascii="Helvetica" w:hAnsi="Helvetica" w:cs="Helvetica"/>
          <w:sz w:val="20"/>
          <w:szCs w:val="24"/>
        </w:rPr>
        <w:t>sviestmedžio</w:t>
      </w:r>
      <w:proofErr w:type="spellEnd"/>
      <w:r w:rsidR="00B45D0B" w:rsidRPr="000A4C1D">
        <w:rPr>
          <w:rFonts w:ascii="Helvetica" w:hAnsi="Helvetica" w:cs="Helvetica"/>
          <w:sz w:val="20"/>
          <w:szCs w:val="24"/>
        </w:rPr>
        <w:t xml:space="preserve"> riešutų, </w:t>
      </w:r>
      <w:proofErr w:type="spellStart"/>
      <w:r w:rsidR="00B45D0B" w:rsidRPr="000A4C1D">
        <w:rPr>
          <w:rFonts w:ascii="Helvetica" w:hAnsi="Helvetica" w:cs="Helvetica"/>
          <w:sz w:val="20"/>
          <w:szCs w:val="24"/>
        </w:rPr>
        <w:t>anakardžių</w:t>
      </w:r>
      <w:proofErr w:type="spellEnd"/>
      <w:r w:rsidR="00B45D0B" w:rsidRPr="000A4C1D">
        <w:rPr>
          <w:rFonts w:ascii="Helvetica" w:hAnsi="Helvetica" w:cs="Helvetica"/>
          <w:sz w:val="20"/>
          <w:szCs w:val="24"/>
        </w:rPr>
        <w:t xml:space="preserve">, vyšnių, kaštonų, </w:t>
      </w:r>
      <w:proofErr w:type="spellStart"/>
      <w:r w:rsidR="00541CF7" w:rsidRPr="000A4C1D">
        <w:rPr>
          <w:rFonts w:ascii="Helvetica" w:hAnsi="Helvetica" w:cs="Helvetica"/>
          <w:sz w:val="20"/>
          <w:szCs w:val="24"/>
        </w:rPr>
        <w:t>karlikinių</w:t>
      </w:r>
      <w:proofErr w:type="spellEnd"/>
      <w:r w:rsidR="00541CF7" w:rsidRPr="000A4C1D">
        <w:rPr>
          <w:rFonts w:ascii="Helvetica" w:hAnsi="Helvetica" w:cs="Helvetica"/>
          <w:sz w:val="20"/>
          <w:szCs w:val="24"/>
        </w:rPr>
        <w:t xml:space="preserve"> kaštonų, rojaus obuolių, </w:t>
      </w:r>
      <w:r w:rsidR="00B45D0B" w:rsidRPr="000A4C1D">
        <w:rPr>
          <w:rFonts w:ascii="Helvetica" w:hAnsi="Helvetica" w:cs="Helvetica"/>
          <w:sz w:val="20"/>
          <w:szCs w:val="24"/>
        </w:rPr>
        <w:t xml:space="preserve">datulių, </w:t>
      </w:r>
      <w:proofErr w:type="spellStart"/>
      <w:r w:rsidR="00B45D0B" w:rsidRPr="000A4C1D">
        <w:rPr>
          <w:rFonts w:ascii="Helvetica" w:hAnsi="Helvetica" w:cs="Helvetica"/>
          <w:sz w:val="20"/>
          <w:szCs w:val="24"/>
        </w:rPr>
        <w:t>fei</w:t>
      </w:r>
      <w:r w:rsidR="00471035" w:rsidRPr="000A4C1D">
        <w:rPr>
          <w:rFonts w:ascii="Helvetica" w:hAnsi="Helvetica" w:cs="Helvetica"/>
          <w:sz w:val="20"/>
          <w:szCs w:val="24"/>
        </w:rPr>
        <w:t>ch</w:t>
      </w:r>
      <w:r w:rsidR="00B45D0B" w:rsidRPr="000A4C1D">
        <w:rPr>
          <w:rFonts w:ascii="Helvetica" w:hAnsi="Helvetica" w:cs="Helvetica"/>
          <w:sz w:val="20"/>
          <w:szCs w:val="24"/>
        </w:rPr>
        <w:t>o</w:t>
      </w:r>
      <w:r w:rsidR="00471035" w:rsidRPr="000A4C1D">
        <w:rPr>
          <w:rFonts w:ascii="Helvetica" w:hAnsi="Helvetica" w:cs="Helvetica"/>
          <w:sz w:val="20"/>
          <w:szCs w:val="24"/>
        </w:rPr>
        <w:t>jų</w:t>
      </w:r>
      <w:proofErr w:type="spellEnd"/>
      <w:r w:rsidR="00471035" w:rsidRPr="000A4C1D">
        <w:rPr>
          <w:rFonts w:ascii="Helvetica" w:hAnsi="Helvetica" w:cs="Helvetica"/>
          <w:sz w:val="20"/>
          <w:szCs w:val="24"/>
        </w:rPr>
        <w:t xml:space="preserve"> (amerikinės </w:t>
      </w:r>
      <w:proofErr w:type="spellStart"/>
      <w:r w:rsidR="00471035" w:rsidRPr="000A4C1D">
        <w:rPr>
          <w:rFonts w:ascii="Helvetica" w:hAnsi="Helvetica" w:cs="Helvetica"/>
          <w:sz w:val="20"/>
          <w:szCs w:val="24"/>
        </w:rPr>
        <w:t>akos</w:t>
      </w:r>
      <w:proofErr w:type="spellEnd"/>
      <w:r w:rsidR="00471035" w:rsidRPr="000A4C1D">
        <w:rPr>
          <w:rFonts w:ascii="Helvetica" w:hAnsi="Helvetica" w:cs="Helvetica"/>
          <w:sz w:val="20"/>
          <w:szCs w:val="24"/>
        </w:rPr>
        <w:t>),</w:t>
      </w:r>
      <w:r w:rsidR="00B45D0B" w:rsidRPr="000A4C1D">
        <w:rPr>
          <w:rFonts w:ascii="Helvetica" w:hAnsi="Helvetica" w:cs="Helvetica"/>
          <w:sz w:val="20"/>
          <w:szCs w:val="24"/>
        </w:rPr>
        <w:t xml:space="preserve"> figų, </w:t>
      </w:r>
      <w:r w:rsidR="00471035" w:rsidRPr="000A4C1D">
        <w:rPr>
          <w:rFonts w:ascii="Helvetica" w:hAnsi="Helvetica" w:cs="Helvetica"/>
          <w:sz w:val="20"/>
          <w:szCs w:val="24"/>
        </w:rPr>
        <w:t xml:space="preserve">Eurazijos riešutmedžių, </w:t>
      </w:r>
      <w:r w:rsidR="00541CF7" w:rsidRPr="000A4C1D">
        <w:rPr>
          <w:rFonts w:ascii="Helvetica" w:hAnsi="Helvetica" w:cs="Helvetica"/>
          <w:sz w:val="20"/>
          <w:szCs w:val="24"/>
        </w:rPr>
        <w:t xml:space="preserve">karijų </w:t>
      </w:r>
      <w:r w:rsidR="00B45D0B" w:rsidRPr="000A4C1D">
        <w:rPr>
          <w:rFonts w:ascii="Helvetica" w:hAnsi="Helvetica" w:cs="Helvetica"/>
          <w:sz w:val="20"/>
          <w:szCs w:val="24"/>
        </w:rPr>
        <w:t>riešut</w:t>
      </w:r>
      <w:r w:rsidR="00541CF7" w:rsidRPr="000A4C1D">
        <w:rPr>
          <w:rFonts w:ascii="Helvetica" w:hAnsi="Helvetica" w:cs="Helvetica"/>
          <w:sz w:val="20"/>
          <w:szCs w:val="24"/>
        </w:rPr>
        <w:t>ų</w:t>
      </w:r>
      <w:r w:rsidR="00B45D0B" w:rsidRPr="000A4C1D">
        <w:rPr>
          <w:rFonts w:ascii="Helvetica" w:hAnsi="Helvetica" w:cs="Helvetica"/>
          <w:sz w:val="20"/>
          <w:szCs w:val="24"/>
        </w:rPr>
        <w:t>, kivi</w:t>
      </w:r>
      <w:r w:rsidR="00471035" w:rsidRPr="000A4C1D">
        <w:rPr>
          <w:rFonts w:ascii="Helvetica" w:hAnsi="Helvetica" w:cs="Helvetica"/>
          <w:sz w:val="20"/>
          <w:szCs w:val="24"/>
        </w:rPr>
        <w:t>ų</w:t>
      </w:r>
      <w:r w:rsidR="00B45D0B" w:rsidRPr="000A4C1D">
        <w:rPr>
          <w:rFonts w:ascii="Helvetica" w:hAnsi="Helvetica" w:cs="Helvetica"/>
          <w:sz w:val="20"/>
          <w:szCs w:val="24"/>
        </w:rPr>
        <w:t xml:space="preserve">, </w:t>
      </w:r>
      <w:proofErr w:type="spellStart"/>
      <w:r w:rsidR="00541CF7" w:rsidRPr="000A4C1D">
        <w:rPr>
          <w:rFonts w:ascii="Helvetica" w:hAnsi="Helvetica" w:cs="Helvetica"/>
          <w:sz w:val="20"/>
          <w:szCs w:val="24"/>
        </w:rPr>
        <w:t>japoninių</w:t>
      </w:r>
      <w:proofErr w:type="spellEnd"/>
      <w:r w:rsidR="00541CF7" w:rsidRPr="000A4C1D">
        <w:rPr>
          <w:rFonts w:ascii="Helvetica" w:hAnsi="Helvetica" w:cs="Helvetica"/>
          <w:sz w:val="20"/>
          <w:szCs w:val="24"/>
        </w:rPr>
        <w:t xml:space="preserve"> </w:t>
      </w:r>
      <w:proofErr w:type="spellStart"/>
      <w:r w:rsidR="00541CF7" w:rsidRPr="000A4C1D">
        <w:rPr>
          <w:rFonts w:ascii="Helvetica" w:hAnsi="Helvetica" w:cs="Helvetica"/>
          <w:sz w:val="20"/>
          <w:szCs w:val="24"/>
        </w:rPr>
        <w:t>lokvų</w:t>
      </w:r>
      <w:proofErr w:type="spellEnd"/>
      <w:r w:rsidR="00B45D0B" w:rsidRPr="000A4C1D">
        <w:rPr>
          <w:rFonts w:ascii="Helvetica" w:hAnsi="Helvetica" w:cs="Helvetica"/>
          <w:sz w:val="20"/>
          <w:szCs w:val="24"/>
        </w:rPr>
        <w:t xml:space="preserve">, </w:t>
      </w:r>
      <w:proofErr w:type="spellStart"/>
      <w:r w:rsidR="00B45D0B" w:rsidRPr="000A4C1D">
        <w:rPr>
          <w:rFonts w:ascii="Helvetica" w:hAnsi="Helvetica" w:cs="Helvetica"/>
          <w:sz w:val="20"/>
          <w:szCs w:val="24"/>
        </w:rPr>
        <w:t>makadamijos</w:t>
      </w:r>
      <w:proofErr w:type="spellEnd"/>
      <w:r w:rsidR="00B45D0B" w:rsidRPr="000A4C1D">
        <w:rPr>
          <w:rFonts w:ascii="Helvetica" w:hAnsi="Helvetica" w:cs="Helvetica"/>
          <w:sz w:val="20"/>
          <w:szCs w:val="24"/>
        </w:rPr>
        <w:t xml:space="preserve"> riešut</w:t>
      </w:r>
      <w:r w:rsidR="00471035" w:rsidRPr="000A4C1D">
        <w:rPr>
          <w:rFonts w:ascii="Helvetica" w:hAnsi="Helvetica" w:cs="Helvetica"/>
          <w:sz w:val="20"/>
          <w:szCs w:val="24"/>
        </w:rPr>
        <w:t>ų</w:t>
      </w:r>
      <w:r w:rsidR="00B45D0B" w:rsidRPr="000A4C1D">
        <w:rPr>
          <w:rFonts w:ascii="Helvetica" w:hAnsi="Helvetica" w:cs="Helvetica"/>
          <w:sz w:val="20"/>
          <w:szCs w:val="24"/>
        </w:rPr>
        <w:t xml:space="preserve">, </w:t>
      </w:r>
      <w:r w:rsidR="00CF5495" w:rsidRPr="000A4C1D">
        <w:rPr>
          <w:rFonts w:ascii="Helvetica" w:hAnsi="Helvetica" w:cs="Helvetica"/>
          <w:sz w:val="20"/>
          <w:szCs w:val="24"/>
        </w:rPr>
        <w:t xml:space="preserve">gudobelės, </w:t>
      </w:r>
      <w:r w:rsidR="00B45D0B" w:rsidRPr="000A4C1D">
        <w:rPr>
          <w:rFonts w:ascii="Helvetica" w:hAnsi="Helvetica" w:cs="Helvetica"/>
          <w:sz w:val="20"/>
          <w:szCs w:val="24"/>
        </w:rPr>
        <w:t>nektarin</w:t>
      </w:r>
      <w:r w:rsidR="00471035" w:rsidRPr="000A4C1D">
        <w:rPr>
          <w:rFonts w:ascii="Helvetica" w:hAnsi="Helvetica" w:cs="Helvetica"/>
          <w:sz w:val="20"/>
          <w:szCs w:val="24"/>
        </w:rPr>
        <w:t>ų</w:t>
      </w:r>
      <w:r w:rsidR="00B45D0B" w:rsidRPr="000A4C1D">
        <w:rPr>
          <w:rFonts w:ascii="Helvetica" w:hAnsi="Helvetica" w:cs="Helvetica"/>
          <w:sz w:val="20"/>
          <w:szCs w:val="24"/>
        </w:rPr>
        <w:t>, alyvuog</w:t>
      </w:r>
      <w:r w:rsidR="00471035" w:rsidRPr="000A4C1D">
        <w:rPr>
          <w:rFonts w:ascii="Helvetica" w:hAnsi="Helvetica" w:cs="Helvetica"/>
          <w:sz w:val="20"/>
          <w:szCs w:val="24"/>
        </w:rPr>
        <w:t>ių</w:t>
      </w:r>
      <w:r w:rsidR="00B45D0B" w:rsidRPr="000A4C1D">
        <w:rPr>
          <w:rFonts w:ascii="Helvetica" w:hAnsi="Helvetica" w:cs="Helvetica"/>
          <w:sz w:val="20"/>
          <w:szCs w:val="24"/>
        </w:rPr>
        <w:t>, persik</w:t>
      </w:r>
      <w:r w:rsidR="00471035" w:rsidRPr="000A4C1D">
        <w:rPr>
          <w:rFonts w:ascii="Helvetica" w:hAnsi="Helvetica" w:cs="Helvetica"/>
          <w:sz w:val="20"/>
          <w:szCs w:val="24"/>
        </w:rPr>
        <w:t>ų</w:t>
      </w:r>
      <w:r w:rsidR="00B45D0B" w:rsidRPr="000A4C1D">
        <w:rPr>
          <w:rFonts w:ascii="Helvetica" w:hAnsi="Helvetica" w:cs="Helvetica"/>
          <w:sz w:val="20"/>
          <w:szCs w:val="24"/>
        </w:rPr>
        <w:t>, kriauš</w:t>
      </w:r>
      <w:r w:rsidR="00471035" w:rsidRPr="000A4C1D">
        <w:rPr>
          <w:rFonts w:ascii="Helvetica" w:hAnsi="Helvetica" w:cs="Helvetica"/>
          <w:sz w:val="20"/>
          <w:szCs w:val="24"/>
        </w:rPr>
        <w:t>ių</w:t>
      </w:r>
      <w:r w:rsidR="00B45D0B" w:rsidRPr="000A4C1D">
        <w:rPr>
          <w:rFonts w:ascii="Helvetica" w:hAnsi="Helvetica" w:cs="Helvetica"/>
          <w:sz w:val="20"/>
          <w:szCs w:val="24"/>
        </w:rPr>
        <w:t xml:space="preserve">, </w:t>
      </w:r>
      <w:proofErr w:type="spellStart"/>
      <w:r w:rsidR="00B45D0B" w:rsidRPr="000A4C1D">
        <w:rPr>
          <w:rFonts w:ascii="Helvetica" w:hAnsi="Helvetica" w:cs="Helvetica"/>
          <w:sz w:val="20"/>
          <w:szCs w:val="24"/>
        </w:rPr>
        <w:t>pekano</w:t>
      </w:r>
      <w:proofErr w:type="spellEnd"/>
      <w:r w:rsidR="00B45D0B" w:rsidRPr="000A4C1D">
        <w:rPr>
          <w:rFonts w:ascii="Helvetica" w:hAnsi="Helvetica" w:cs="Helvetica"/>
          <w:sz w:val="20"/>
          <w:szCs w:val="24"/>
        </w:rPr>
        <w:t xml:space="preserve"> riešut</w:t>
      </w:r>
      <w:r w:rsidR="00471035" w:rsidRPr="000A4C1D">
        <w:rPr>
          <w:rFonts w:ascii="Helvetica" w:hAnsi="Helvetica" w:cs="Helvetica"/>
          <w:sz w:val="20"/>
          <w:szCs w:val="24"/>
        </w:rPr>
        <w:t>ų</w:t>
      </w:r>
      <w:r w:rsidR="00B45D0B" w:rsidRPr="000A4C1D">
        <w:rPr>
          <w:rFonts w:ascii="Helvetica" w:hAnsi="Helvetica" w:cs="Helvetica"/>
          <w:sz w:val="20"/>
          <w:szCs w:val="24"/>
        </w:rPr>
        <w:t xml:space="preserve">, </w:t>
      </w:r>
      <w:proofErr w:type="spellStart"/>
      <w:r w:rsidR="00B45D0B" w:rsidRPr="000A4C1D">
        <w:rPr>
          <w:rFonts w:ascii="Helvetica" w:hAnsi="Helvetica" w:cs="Helvetica"/>
          <w:sz w:val="20"/>
          <w:szCs w:val="24"/>
        </w:rPr>
        <w:t>persimon</w:t>
      </w:r>
      <w:r w:rsidR="00471035" w:rsidRPr="000A4C1D">
        <w:rPr>
          <w:rFonts w:ascii="Helvetica" w:hAnsi="Helvetica" w:cs="Helvetica"/>
          <w:sz w:val="20"/>
          <w:szCs w:val="24"/>
        </w:rPr>
        <w:t>ų</w:t>
      </w:r>
      <w:proofErr w:type="spellEnd"/>
      <w:r w:rsidR="00B45D0B" w:rsidRPr="000A4C1D">
        <w:rPr>
          <w:rFonts w:ascii="Helvetica" w:hAnsi="Helvetica" w:cs="Helvetica"/>
          <w:sz w:val="20"/>
          <w:szCs w:val="24"/>
        </w:rPr>
        <w:t>, pistacij</w:t>
      </w:r>
      <w:r w:rsidR="00471035" w:rsidRPr="000A4C1D">
        <w:rPr>
          <w:rFonts w:ascii="Helvetica" w:hAnsi="Helvetica" w:cs="Helvetica"/>
          <w:sz w:val="20"/>
          <w:szCs w:val="24"/>
        </w:rPr>
        <w:t>ų</w:t>
      </w:r>
      <w:r w:rsidR="00B45D0B" w:rsidRPr="000A4C1D">
        <w:rPr>
          <w:rFonts w:ascii="Helvetica" w:hAnsi="Helvetica" w:cs="Helvetica"/>
          <w:sz w:val="20"/>
          <w:szCs w:val="24"/>
        </w:rPr>
        <w:t xml:space="preserve">, </w:t>
      </w:r>
      <w:r w:rsidR="00471035" w:rsidRPr="000A4C1D">
        <w:rPr>
          <w:rFonts w:ascii="Helvetica" w:hAnsi="Helvetica" w:cs="Helvetica"/>
          <w:sz w:val="20"/>
          <w:szCs w:val="24"/>
        </w:rPr>
        <w:t xml:space="preserve">mėlynųjų </w:t>
      </w:r>
      <w:r w:rsidR="00B45D0B" w:rsidRPr="000A4C1D">
        <w:rPr>
          <w:rFonts w:ascii="Helvetica" w:hAnsi="Helvetica" w:cs="Helvetica"/>
          <w:sz w:val="20"/>
          <w:szCs w:val="24"/>
        </w:rPr>
        <w:t>sly</w:t>
      </w:r>
      <w:r w:rsidR="00471035" w:rsidRPr="000A4C1D">
        <w:rPr>
          <w:rFonts w:ascii="Helvetica" w:hAnsi="Helvetica" w:cs="Helvetica"/>
          <w:sz w:val="20"/>
          <w:szCs w:val="24"/>
        </w:rPr>
        <w:t>vų</w:t>
      </w:r>
      <w:r w:rsidR="00B45D0B" w:rsidRPr="000A4C1D">
        <w:rPr>
          <w:rFonts w:ascii="Helvetica" w:hAnsi="Helvetica" w:cs="Helvetica"/>
          <w:sz w:val="20"/>
          <w:szCs w:val="24"/>
        </w:rPr>
        <w:t>, granat</w:t>
      </w:r>
      <w:r w:rsidR="00471035" w:rsidRPr="000A4C1D">
        <w:rPr>
          <w:rFonts w:ascii="Helvetica" w:hAnsi="Helvetica" w:cs="Helvetica"/>
          <w:sz w:val="20"/>
          <w:szCs w:val="24"/>
        </w:rPr>
        <w:t>ų</w:t>
      </w:r>
      <w:r w:rsidR="00B45D0B" w:rsidRPr="000A4C1D">
        <w:rPr>
          <w:rFonts w:ascii="Helvetica" w:hAnsi="Helvetica" w:cs="Helvetica"/>
          <w:sz w:val="20"/>
          <w:szCs w:val="24"/>
        </w:rPr>
        <w:t>, slyv</w:t>
      </w:r>
      <w:r w:rsidR="00471035" w:rsidRPr="000A4C1D">
        <w:rPr>
          <w:rFonts w:ascii="Helvetica" w:hAnsi="Helvetica" w:cs="Helvetica"/>
          <w:sz w:val="20"/>
          <w:szCs w:val="24"/>
        </w:rPr>
        <w:t>ų</w:t>
      </w:r>
      <w:r w:rsidR="00B45D0B" w:rsidRPr="000A4C1D">
        <w:rPr>
          <w:rFonts w:ascii="Helvetica" w:hAnsi="Helvetica" w:cs="Helvetica"/>
          <w:sz w:val="20"/>
          <w:szCs w:val="24"/>
        </w:rPr>
        <w:t>, svaraini</w:t>
      </w:r>
      <w:r w:rsidR="00471035" w:rsidRPr="000A4C1D">
        <w:rPr>
          <w:rFonts w:ascii="Helvetica" w:hAnsi="Helvetica" w:cs="Helvetica"/>
          <w:sz w:val="20"/>
          <w:szCs w:val="24"/>
        </w:rPr>
        <w:t>ų</w:t>
      </w:r>
      <w:r w:rsidR="00B45D0B" w:rsidRPr="000A4C1D">
        <w:rPr>
          <w:rFonts w:ascii="Helvetica" w:hAnsi="Helvetica" w:cs="Helvetica"/>
          <w:sz w:val="20"/>
          <w:szCs w:val="24"/>
        </w:rPr>
        <w:t xml:space="preserve"> ir graikini</w:t>
      </w:r>
      <w:r w:rsidR="00471035" w:rsidRPr="000A4C1D">
        <w:rPr>
          <w:rFonts w:ascii="Helvetica" w:hAnsi="Helvetica" w:cs="Helvetica"/>
          <w:sz w:val="20"/>
          <w:szCs w:val="24"/>
        </w:rPr>
        <w:t>ų</w:t>
      </w:r>
      <w:r w:rsidR="00B45D0B" w:rsidRPr="000A4C1D">
        <w:rPr>
          <w:rFonts w:ascii="Helvetica" w:hAnsi="Helvetica" w:cs="Helvetica"/>
          <w:sz w:val="20"/>
          <w:szCs w:val="24"/>
        </w:rPr>
        <w:t xml:space="preserve"> riešut</w:t>
      </w:r>
      <w:r w:rsidR="00471035" w:rsidRPr="000A4C1D">
        <w:rPr>
          <w:rFonts w:ascii="Helvetica" w:hAnsi="Helvetica" w:cs="Helvetica"/>
          <w:sz w:val="20"/>
          <w:szCs w:val="24"/>
        </w:rPr>
        <w:t>ų</w:t>
      </w:r>
      <w:r w:rsidR="00B45D0B" w:rsidRPr="000A4C1D">
        <w:rPr>
          <w:rFonts w:ascii="Helvetica" w:hAnsi="Helvetica" w:cs="Helvetica"/>
          <w:sz w:val="20"/>
          <w:szCs w:val="24"/>
        </w:rPr>
        <w:t>.</w:t>
      </w:r>
    </w:p>
    <w:p w14:paraId="7C2D73B3" w14:textId="77777777" w:rsidR="00090050" w:rsidRPr="000A4C1D" w:rsidRDefault="00090050" w:rsidP="000A4C1D">
      <w:pPr>
        <w:spacing w:after="0" w:line="360" w:lineRule="auto"/>
        <w:jc w:val="both"/>
        <w:rPr>
          <w:rFonts w:ascii="Helvetica" w:hAnsi="Helvetica" w:cs="Helvetica"/>
          <w:sz w:val="20"/>
          <w:szCs w:val="24"/>
        </w:rPr>
      </w:pPr>
    </w:p>
    <w:p w14:paraId="2E6BA8B4" w14:textId="77777777" w:rsidR="00CF5495" w:rsidRPr="000A4C1D" w:rsidRDefault="00CF5495"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t xml:space="preserve">14. Būdas pagal 11 punktą, kur nepageidaujama augmenija yra kontroliuojama vaisinių ar plantacijų pasėlių plote, ir vaisinių ar plantacijų pasėlių lapija nekontaktuoja, kai kontaktuoja nepageidaujama augmenija, kur, geriau, vaisiniai pasėliai yra parinkti iš mėlynių, </w:t>
      </w:r>
      <w:proofErr w:type="spellStart"/>
      <w:r w:rsidRPr="000A4C1D">
        <w:rPr>
          <w:rFonts w:ascii="Helvetica" w:hAnsi="Helvetica" w:cs="Helvetica"/>
          <w:sz w:val="20"/>
          <w:szCs w:val="24"/>
        </w:rPr>
        <w:t>gvajavų</w:t>
      </w:r>
      <w:proofErr w:type="spellEnd"/>
      <w:r w:rsidRPr="000A4C1D">
        <w:rPr>
          <w:rFonts w:ascii="Helvetica" w:hAnsi="Helvetica" w:cs="Helvetica"/>
          <w:sz w:val="20"/>
          <w:szCs w:val="24"/>
        </w:rPr>
        <w:t xml:space="preserve">, papajų, braškių, valgomosios </w:t>
      </w:r>
      <w:proofErr w:type="spellStart"/>
      <w:r w:rsidRPr="000A4C1D">
        <w:rPr>
          <w:rFonts w:ascii="Helvetica" w:hAnsi="Helvetica" w:cs="Helvetica"/>
          <w:sz w:val="20"/>
          <w:szCs w:val="24"/>
        </w:rPr>
        <w:t>kolokazijos</w:t>
      </w:r>
      <w:proofErr w:type="spellEnd"/>
      <w:r w:rsidRPr="000A4C1D">
        <w:rPr>
          <w:rFonts w:ascii="Helvetica" w:hAnsi="Helvetica" w:cs="Helvetica"/>
          <w:sz w:val="20"/>
          <w:szCs w:val="24"/>
        </w:rPr>
        <w:t xml:space="preserve">, gervuogių ir aviečių, ir plantacijų pasėliai yra parinkti iš kavos, kakavos, </w:t>
      </w:r>
      <w:proofErr w:type="spellStart"/>
      <w:r w:rsidRPr="000A4C1D">
        <w:rPr>
          <w:rFonts w:ascii="Helvetica" w:hAnsi="Helvetica" w:cs="Helvetica"/>
          <w:sz w:val="20"/>
          <w:szCs w:val="24"/>
        </w:rPr>
        <w:t>kaučiukmedžių</w:t>
      </w:r>
      <w:proofErr w:type="spellEnd"/>
      <w:r w:rsidRPr="000A4C1D">
        <w:rPr>
          <w:rFonts w:ascii="Helvetica" w:hAnsi="Helvetica" w:cs="Helvetica"/>
          <w:sz w:val="20"/>
          <w:szCs w:val="24"/>
        </w:rPr>
        <w:t xml:space="preserve"> ir palmių aliejaus medžių.</w:t>
      </w:r>
    </w:p>
    <w:p w14:paraId="3D3ED221" w14:textId="77777777" w:rsidR="00090050" w:rsidRPr="000A4C1D" w:rsidRDefault="00090050" w:rsidP="000A4C1D">
      <w:pPr>
        <w:spacing w:after="0" w:line="360" w:lineRule="auto"/>
        <w:jc w:val="both"/>
        <w:rPr>
          <w:rFonts w:ascii="Helvetica" w:hAnsi="Helvetica" w:cs="Helvetica"/>
          <w:sz w:val="20"/>
          <w:szCs w:val="24"/>
        </w:rPr>
      </w:pPr>
    </w:p>
    <w:p w14:paraId="7333DD8D" w14:textId="77777777" w:rsidR="00765975" w:rsidRPr="000A4C1D" w:rsidRDefault="00765975" w:rsidP="000A4C1D">
      <w:pPr>
        <w:spacing w:after="0" w:line="360" w:lineRule="auto"/>
        <w:ind w:firstLine="567"/>
        <w:jc w:val="both"/>
        <w:rPr>
          <w:rFonts w:ascii="Helvetica" w:hAnsi="Helvetica" w:cs="Helvetica"/>
          <w:sz w:val="20"/>
          <w:szCs w:val="24"/>
        </w:rPr>
      </w:pPr>
      <w:r w:rsidRPr="000A4C1D">
        <w:rPr>
          <w:rFonts w:ascii="Helvetica" w:hAnsi="Helvetica" w:cs="Helvetica"/>
          <w:sz w:val="20"/>
          <w:szCs w:val="24"/>
        </w:rPr>
        <w:lastRenderedPageBreak/>
        <w:t>15. Būdas pagal bet kurį iš 6-14 punktą, papildomai apimantis nepageidaujamos augmenijos kontaktavimą su herbicidiniu požiūriu efektyviu kiekiu papildomo herbicido.</w:t>
      </w:r>
    </w:p>
    <w:p w14:paraId="27C75419" w14:textId="77777777" w:rsidR="005956B7" w:rsidRPr="000A4C1D" w:rsidRDefault="005956B7" w:rsidP="000A4C1D">
      <w:pPr>
        <w:spacing w:after="0" w:line="360" w:lineRule="auto"/>
        <w:jc w:val="both"/>
        <w:rPr>
          <w:rFonts w:ascii="Helvetica" w:hAnsi="Helvetica" w:cs="Helvetica"/>
          <w:sz w:val="20"/>
          <w:szCs w:val="24"/>
        </w:rPr>
      </w:pPr>
    </w:p>
    <w:sectPr w:rsidR="005956B7" w:rsidRPr="000A4C1D" w:rsidSect="000A4C1D">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2701" w14:textId="77777777" w:rsidR="00511A86" w:rsidRDefault="00511A86" w:rsidP="005956B7">
      <w:pPr>
        <w:spacing w:after="0" w:line="240" w:lineRule="auto"/>
      </w:pPr>
      <w:r>
        <w:separator/>
      </w:r>
    </w:p>
  </w:endnote>
  <w:endnote w:type="continuationSeparator" w:id="0">
    <w:p w14:paraId="49F4C361" w14:textId="77777777" w:rsidR="00511A86" w:rsidRDefault="00511A86" w:rsidP="0059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5D08" w14:textId="77777777" w:rsidR="00511A86" w:rsidRDefault="00511A86" w:rsidP="005956B7">
      <w:pPr>
        <w:spacing w:after="0" w:line="240" w:lineRule="auto"/>
      </w:pPr>
      <w:r>
        <w:separator/>
      </w:r>
    </w:p>
  </w:footnote>
  <w:footnote w:type="continuationSeparator" w:id="0">
    <w:p w14:paraId="70C5509E" w14:textId="77777777" w:rsidR="00511A86" w:rsidRDefault="00511A86" w:rsidP="005956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8"/>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6B7"/>
    <w:rsid w:val="00090050"/>
    <w:rsid w:val="000A4C1D"/>
    <w:rsid w:val="000C2216"/>
    <w:rsid w:val="000D0ED4"/>
    <w:rsid w:val="00335921"/>
    <w:rsid w:val="00471035"/>
    <w:rsid w:val="004A6011"/>
    <w:rsid w:val="00511A86"/>
    <w:rsid w:val="00541CF7"/>
    <w:rsid w:val="005956B7"/>
    <w:rsid w:val="00614CCE"/>
    <w:rsid w:val="006255C7"/>
    <w:rsid w:val="00673E00"/>
    <w:rsid w:val="00691AC2"/>
    <w:rsid w:val="00765975"/>
    <w:rsid w:val="00777DCA"/>
    <w:rsid w:val="008307A7"/>
    <w:rsid w:val="00881E08"/>
    <w:rsid w:val="009B2C0C"/>
    <w:rsid w:val="00A4190E"/>
    <w:rsid w:val="00A7317E"/>
    <w:rsid w:val="00AC375E"/>
    <w:rsid w:val="00B45D0B"/>
    <w:rsid w:val="00B46143"/>
    <w:rsid w:val="00BA70DE"/>
    <w:rsid w:val="00C72482"/>
    <w:rsid w:val="00CF5495"/>
    <w:rsid w:val="00D47C51"/>
    <w:rsid w:val="00DC7625"/>
    <w:rsid w:val="00E367A6"/>
    <w:rsid w:val="00E37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82AC54"/>
  <w15:chartTrackingRefBased/>
  <w15:docId w15:val="{86D40532-B002-4BCB-A0F4-BE01BE4C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56B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956B7"/>
  </w:style>
  <w:style w:type="paragraph" w:styleId="Porat">
    <w:name w:val="footer"/>
    <w:basedOn w:val="prastasis"/>
    <w:link w:val="PoratDiagrama"/>
    <w:uiPriority w:val="99"/>
    <w:unhideWhenUsed/>
    <w:rsid w:val="005956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95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5875</Characters>
  <Application>Microsoft Office Word</Application>
  <DocSecurity>0</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4</cp:revision>
  <dcterms:created xsi:type="dcterms:W3CDTF">2024-01-15T08:25:00Z</dcterms:created>
  <dcterms:modified xsi:type="dcterms:W3CDTF">2024-01-15T08:27:00Z</dcterms:modified>
</cp:coreProperties>
</file>