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Vamzdžių sujungiklis iš movos ir įdeamosios detalės skirtas įvairių vamzdžių, dažniausiai plastmasinių, sujungimui. Mova sudaryta iš įvardinės nukreipiančios dalies, galinės nukreipiančios dalies ir išplatinto ruožo, kurį sudaro išlaikantis žiedas, fiksavimo griovelis, sandarinanti ir uždaranti lūpos, sandarinimo kamera. Sandarinančios lūpos ir išlaikančio žiedo glaudaus sujungimo kontūras turi montavo kryptimi nukreipto piltuvėlio forma. Išlaikančio žiedo viduje visu apskritimu eina suspaudžiančioji briauna, įmontavimo kryptimi turinti įžambų nuslkembimą. Išlaikantis žiedas per visą žiedo apskritimą turi apkrovos sumažinimo išdrožą, atvirą kryptimi, priešinga įspraudimo krypčiai ir besitęsiančią iki trapecinio skerspjūvio vidurio taško linijos, einančios per suspaudžiančiąją briauną. Apkrovos sumažinimo išdrožos pagrindas yra lanko formos, skerspjūvis - siaurėjančio pagrindo kryptimi pleišto formos.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