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8CD7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1.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1705CC" w:rsidRPr="00E43652">
        <w:rPr>
          <w:rFonts w:ascii="Helvetica" w:hAnsi="Helvetica" w:cs="Arial"/>
          <w:sz w:val="20"/>
          <w:lang w:val="lt-LT"/>
        </w:rPr>
        <w:t>karboksirūgšties</w:t>
      </w:r>
      <w:r w:rsidRPr="00E43652">
        <w:rPr>
          <w:rFonts w:ascii="Helvetica" w:hAnsi="Helvetica" w:cs="Arial"/>
          <w:sz w:val="20"/>
          <w:lang w:val="lt-LT"/>
        </w:rPr>
        <w:t xml:space="preserve"> but</w:t>
      </w:r>
      <w:r w:rsidR="001705CC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l</w:t>
      </w:r>
      <w:r w:rsidR="001705CC" w:rsidRPr="00E43652">
        <w:rPr>
          <w:rFonts w:ascii="Helvetica" w:hAnsi="Helvetica" w:cs="Arial"/>
          <w:sz w:val="20"/>
          <w:lang w:val="lt-LT"/>
        </w:rPr>
        <w:t>o</w:t>
      </w:r>
      <w:r w:rsidRPr="00E43652">
        <w:rPr>
          <w:rFonts w:ascii="Helvetica" w:hAnsi="Helvetica" w:cs="Arial"/>
          <w:sz w:val="20"/>
          <w:lang w:val="lt-LT"/>
        </w:rPr>
        <w:t xml:space="preserve"> ester</w:t>
      </w:r>
      <w:r w:rsidR="001705CC" w:rsidRPr="00E43652">
        <w:rPr>
          <w:rFonts w:ascii="Helvetica" w:hAnsi="Helvetica" w:cs="Arial"/>
          <w:sz w:val="20"/>
          <w:lang w:val="lt-LT"/>
        </w:rPr>
        <w:t>io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1705CC" w:rsidRPr="00E43652">
        <w:rPr>
          <w:rFonts w:ascii="Helvetica" w:hAnsi="Helvetica" w:cs="Arial"/>
          <w:sz w:val="20"/>
          <w:lang w:val="lt-LT"/>
        </w:rPr>
        <w:t>hidrochlorido kristalinė forma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83249B" w:rsidRPr="00E43652">
        <w:rPr>
          <w:rFonts w:ascii="Helvetica" w:hAnsi="Helvetica" w:cs="Arial"/>
          <w:sz w:val="20"/>
          <w:lang w:val="lt-LT"/>
        </w:rPr>
        <w:t>charakterizuojama smailių buvimu miltelių rentgeno spindulių difrakcijos diagramoje</w:t>
      </w:r>
      <w:r w:rsidR="005E1282" w:rsidRPr="00E43652">
        <w:rPr>
          <w:rFonts w:ascii="Helvetica" w:hAnsi="Helvetica" w:cs="Arial"/>
          <w:sz w:val="20"/>
          <w:lang w:val="lt-LT"/>
        </w:rPr>
        <w:t>, esant</w:t>
      </w:r>
      <w:r w:rsidR="0083249B" w:rsidRPr="00E43652">
        <w:rPr>
          <w:rFonts w:ascii="Helvetica" w:hAnsi="Helvetica" w:cs="Arial"/>
          <w:sz w:val="20"/>
          <w:lang w:val="lt-LT"/>
        </w:rPr>
        <w:t xml:space="preserve"> ši</w:t>
      </w:r>
      <w:r w:rsidR="005E1282" w:rsidRPr="00E43652">
        <w:rPr>
          <w:rFonts w:ascii="Helvetica" w:hAnsi="Helvetica" w:cs="Arial"/>
          <w:sz w:val="20"/>
          <w:lang w:val="lt-LT"/>
        </w:rPr>
        <w:t>em</w:t>
      </w:r>
      <w:r w:rsidR="0083249B" w:rsidRPr="00E43652">
        <w:rPr>
          <w:rFonts w:ascii="Helvetica" w:hAnsi="Helvetica" w:cs="Arial"/>
          <w:sz w:val="20"/>
          <w:lang w:val="lt-LT"/>
        </w:rPr>
        <w:t>s lūžio kampa</w:t>
      </w:r>
      <w:r w:rsidR="005E1282" w:rsidRPr="00E43652">
        <w:rPr>
          <w:rFonts w:ascii="Helvetica" w:hAnsi="Helvetica" w:cs="Arial"/>
          <w:sz w:val="20"/>
          <w:lang w:val="lt-LT"/>
        </w:rPr>
        <w:t>m</w:t>
      </w:r>
      <w:r w:rsidR="0083249B" w:rsidRPr="00E43652">
        <w:rPr>
          <w:rFonts w:ascii="Helvetica" w:hAnsi="Helvetica" w:cs="Arial"/>
          <w:sz w:val="20"/>
          <w:lang w:val="lt-LT"/>
        </w:rPr>
        <w:t>s 2θ: 4,0°, 5,0° ir 15,3°.</w:t>
      </w:r>
    </w:p>
    <w:p w14:paraId="7EF0FC67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7E0FF59F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2.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1705CC" w:rsidRPr="00E43652">
        <w:rPr>
          <w:rFonts w:ascii="Helvetica" w:hAnsi="Helvetica" w:cs="Arial"/>
          <w:sz w:val="20"/>
          <w:lang w:val="lt-LT"/>
        </w:rPr>
        <w:t>karboksirūgšties butilo esterio hidrochlorido kristalinė forma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1705CC" w:rsidRPr="00E43652">
        <w:rPr>
          <w:rFonts w:ascii="Helvetica" w:hAnsi="Helvetica" w:cs="Arial"/>
          <w:sz w:val="20"/>
          <w:lang w:val="lt-LT"/>
        </w:rPr>
        <w:t>pagal</w:t>
      </w:r>
      <w:r w:rsidRPr="00E43652">
        <w:rPr>
          <w:rFonts w:ascii="Helvetica" w:hAnsi="Helvetica" w:cs="Arial"/>
          <w:sz w:val="20"/>
          <w:lang w:val="lt-LT"/>
        </w:rPr>
        <w:t xml:space="preserve"> 1</w:t>
      </w:r>
      <w:r w:rsidR="001705CC" w:rsidRPr="00E43652">
        <w:rPr>
          <w:rFonts w:ascii="Helvetica" w:hAnsi="Helvetica" w:cs="Arial"/>
          <w:sz w:val="20"/>
          <w:lang w:val="lt-LT"/>
        </w:rPr>
        <w:t xml:space="preserve"> punktą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1705CC" w:rsidRPr="00E43652">
        <w:rPr>
          <w:rFonts w:ascii="Helvetica" w:hAnsi="Helvetica" w:cs="Arial"/>
          <w:sz w:val="20"/>
          <w:lang w:val="lt-LT"/>
        </w:rPr>
        <w:t xml:space="preserve">charakterizuojama smailių buvimu miltelių rentgeno spindulių difrakcijos diagramoje, esant šiems lūžio kampams </w:t>
      </w:r>
      <w:r w:rsidRPr="00E43652">
        <w:rPr>
          <w:rFonts w:ascii="Helvetica" w:hAnsi="Helvetica" w:cs="Arial"/>
          <w:sz w:val="20"/>
          <w:lang w:val="lt-LT"/>
        </w:rPr>
        <w:t>2θ: 4</w:t>
      </w:r>
      <w:r w:rsidR="001705CC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0°, 5</w:t>
      </w:r>
      <w:r w:rsidR="001705CC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0°, 11</w:t>
      </w:r>
      <w:r w:rsidR="001705CC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7°, 15</w:t>
      </w:r>
      <w:r w:rsidR="001705CC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 xml:space="preserve">3° </w:t>
      </w:r>
      <w:r w:rsidR="001705CC" w:rsidRPr="00E43652">
        <w:rPr>
          <w:rFonts w:ascii="Helvetica" w:hAnsi="Helvetica" w:cs="Arial"/>
          <w:sz w:val="20"/>
          <w:lang w:val="lt-LT"/>
        </w:rPr>
        <w:t xml:space="preserve">ir </w:t>
      </w:r>
      <w:r w:rsidRPr="00E43652">
        <w:rPr>
          <w:rFonts w:ascii="Helvetica" w:hAnsi="Helvetica" w:cs="Arial"/>
          <w:sz w:val="20"/>
          <w:lang w:val="lt-LT"/>
        </w:rPr>
        <w:t>19</w:t>
      </w:r>
      <w:r w:rsidR="001705CC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3°.</w:t>
      </w:r>
    </w:p>
    <w:p w14:paraId="454EDEDB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7DC84867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3.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172448" w:rsidRPr="00E43652">
        <w:rPr>
          <w:rFonts w:ascii="Helvetica" w:hAnsi="Helvetica" w:cs="Arial"/>
          <w:sz w:val="20"/>
          <w:lang w:val="lt-LT"/>
        </w:rPr>
        <w:t>karboksirūgšties butilo esterio hidrochlorido kristalinė forma pagal 1 punktą, charakterizuojama smailių buvimu miltelių rentgeno spindulių difrakcijos diagramoje, esant šiems lūžio kampams</w:t>
      </w:r>
      <w:r w:rsidRPr="00E43652">
        <w:rPr>
          <w:rFonts w:ascii="Helvetica" w:hAnsi="Helvetica" w:cs="Arial"/>
          <w:sz w:val="20"/>
          <w:lang w:val="lt-LT"/>
        </w:rPr>
        <w:t xml:space="preserve"> 2θ: 4</w:t>
      </w:r>
      <w:r w:rsidR="0017244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0°, 5</w:t>
      </w:r>
      <w:r w:rsidR="0017244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0°, 5</w:t>
      </w:r>
      <w:r w:rsidR="0017244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9°, 11</w:t>
      </w:r>
      <w:r w:rsidR="0017244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7°, 15</w:t>
      </w:r>
      <w:r w:rsidR="0017244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3°, 16</w:t>
      </w:r>
      <w:r w:rsidR="0017244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9°, 19</w:t>
      </w:r>
      <w:r w:rsidR="003555F4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3°, 19</w:t>
      </w:r>
      <w:r w:rsidR="003555F4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 xml:space="preserve">7° </w:t>
      </w:r>
      <w:r w:rsidR="003555F4" w:rsidRPr="00E43652">
        <w:rPr>
          <w:rFonts w:ascii="Helvetica" w:hAnsi="Helvetica" w:cs="Arial"/>
          <w:sz w:val="20"/>
          <w:lang w:val="lt-LT"/>
        </w:rPr>
        <w:t>ir</w:t>
      </w:r>
      <w:r w:rsidRPr="00E43652">
        <w:rPr>
          <w:rFonts w:ascii="Helvetica" w:hAnsi="Helvetica" w:cs="Arial"/>
          <w:sz w:val="20"/>
          <w:lang w:val="lt-LT"/>
        </w:rPr>
        <w:t xml:space="preserve"> 20</w:t>
      </w:r>
      <w:r w:rsidR="00DA66F5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7°.</w:t>
      </w:r>
    </w:p>
    <w:p w14:paraId="078E9740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044D213C" w14:textId="77777777" w:rsidR="00DA66F5" w:rsidRPr="00E43652" w:rsidRDefault="00DA66F5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4. 4-((R)-2-{[6-((S)-3-metoksi-pirolidin-1-il)-2-fenil-p</w:t>
      </w:r>
      <w:r w:rsidR="008A058E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rimidin-4-</w:t>
      </w:r>
      <w:r w:rsidR="008A058E" w:rsidRPr="00E43652">
        <w:rPr>
          <w:rFonts w:ascii="Helvetica" w:hAnsi="Helvetica" w:cs="Arial"/>
          <w:sz w:val="20"/>
          <w:lang w:val="lt-LT"/>
        </w:rPr>
        <w:t>k</w:t>
      </w:r>
      <w:r w:rsidRPr="00E43652">
        <w:rPr>
          <w:rFonts w:ascii="Helvetica" w:hAnsi="Helvetica" w:cs="Arial"/>
          <w:sz w:val="20"/>
          <w:lang w:val="lt-LT"/>
        </w:rPr>
        <w:t>arbon</w:t>
      </w:r>
      <w:r w:rsidR="008A058E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l]-amino}-3-</w:t>
      </w:r>
      <w:r w:rsidR="008A058E" w:rsidRPr="00E43652">
        <w:rPr>
          <w:rFonts w:ascii="Helvetica" w:hAnsi="Helvetica" w:cs="Arial"/>
          <w:sz w:val="20"/>
          <w:lang w:val="lt-LT"/>
        </w:rPr>
        <w:t>f</w:t>
      </w:r>
      <w:r w:rsidRPr="00E43652">
        <w:rPr>
          <w:rFonts w:ascii="Helvetica" w:hAnsi="Helvetica" w:cs="Arial"/>
          <w:sz w:val="20"/>
          <w:lang w:val="lt-LT"/>
        </w:rPr>
        <w:t>os</w:t>
      </w:r>
      <w:r w:rsidR="008A058E" w:rsidRPr="00E43652">
        <w:rPr>
          <w:rFonts w:ascii="Helvetica" w:hAnsi="Helvetica" w:cs="Arial"/>
          <w:sz w:val="20"/>
          <w:lang w:val="lt-LT"/>
        </w:rPr>
        <w:t>f</w:t>
      </w:r>
      <w:r w:rsidRPr="00E43652">
        <w:rPr>
          <w:rFonts w:ascii="Helvetica" w:hAnsi="Helvetica" w:cs="Arial"/>
          <w:sz w:val="20"/>
          <w:lang w:val="lt-LT"/>
        </w:rPr>
        <w:t>ono-propion</w:t>
      </w:r>
      <w:r w:rsidR="008A058E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l)-piperazin-1-</w:t>
      </w:r>
      <w:r w:rsidR="008A058E" w:rsidRPr="00E43652">
        <w:rPr>
          <w:rFonts w:ascii="Helvetica" w:hAnsi="Helvetica" w:cs="Arial"/>
          <w:sz w:val="20"/>
          <w:lang w:val="lt-LT"/>
        </w:rPr>
        <w:t>karboksirūgšties butilo esterio hidrochlorido kristalinės formos pagal bet kurį iš</w:t>
      </w:r>
      <w:r w:rsidRPr="00E43652">
        <w:rPr>
          <w:rFonts w:ascii="Helvetica" w:hAnsi="Helvetica" w:cs="Arial"/>
          <w:sz w:val="20"/>
          <w:lang w:val="lt-LT"/>
        </w:rPr>
        <w:t xml:space="preserve"> 1 </w:t>
      </w:r>
      <w:r w:rsidR="008A058E" w:rsidRPr="00E43652">
        <w:rPr>
          <w:rFonts w:ascii="Helvetica" w:hAnsi="Helvetica" w:cs="Arial"/>
          <w:sz w:val="20"/>
          <w:lang w:val="lt-LT"/>
        </w:rPr>
        <w:t>–</w:t>
      </w:r>
      <w:r w:rsidRPr="00E43652">
        <w:rPr>
          <w:rFonts w:ascii="Helvetica" w:hAnsi="Helvetica" w:cs="Arial"/>
          <w:sz w:val="20"/>
          <w:lang w:val="lt-LT"/>
        </w:rPr>
        <w:t xml:space="preserve"> 3</w:t>
      </w:r>
      <w:r w:rsidR="008A058E" w:rsidRPr="00E43652">
        <w:rPr>
          <w:rFonts w:ascii="Helvetica" w:hAnsi="Helvetica" w:cs="Arial"/>
          <w:sz w:val="20"/>
          <w:lang w:val="lt-LT"/>
        </w:rPr>
        <w:t xml:space="preserve"> punktų gavimo būdas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8A058E" w:rsidRPr="00E43652">
        <w:rPr>
          <w:rFonts w:ascii="Helvetica" w:hAnsi="Helvetica" w:cs="Arial"/>
          <w:sz w:val="20"/>
          <w:lang w:val="lt-LT"/>
        </w:rPr>
        <w:t>kur būdas apima šias pakopas</w:t>
      </w:r>
      <w:r w:rsidRPr="00E43652">
        <w:rPr>
          <w:rFonts w:ascii="Helvetica" w:hAnsi="Helvetica" w:cs="Arial"/>
          <w:sz w:val="20"/>
          <w:lang w:val="lt-LT"/>
        </w:rPr>
        <w:t>:</w:t>
      </w:r>
    </w:p>
    <w:p w14:paraId="1E00AA01" w14:textId="77777777" w:rsidR="00DA66F5" w:rsidRPr="00E43652" w:rsidRDefault="00DA66F5" w:rsidP="00E43652">
      <w:pPr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 xml:space="preserve">a. </w:t>
      </w:r>
      <w:r w:rsidR="002611F8" w:rsidRPr="00E43652">
        <w:rPr>
          <w:rFonts w:ascii="Helvetica" w:hAnsi="Helvetica" w:cs="Arial"/>
          <w:sz w:val="20"/>
          <w:lang w:val="lt-LT"/>
        </w:rPr>
        <w:t xml:space="preserve">acetono (10–30 tūrių) pridėjimą į tirpalą, apimantį </w:t>
      </w:r>
      <w:r w:rsidRPr="00E43652">
        <w:rPr>
          <w:rFonts w:ascii="Helvetica" w:hAnsi="Helvetica" w:cs="Arial"/>
          <w:sz w:val="20"/>
          <w:lang w:val="lt-LT"/>
        </w:rPr>
        <w:t>4-((R)-2-{[6-((S)-3-meto</w:t>
      </w:r>
      <w:r w:rsidR="002611F8" w:rsidRPr="00E43652">
        <w:rPr>
          <w:rFonts w:ascii="Helvetica" w:hAnsi="Helvetica" w:cs="Arial"/>
          <w:sz w:val="20"/>
          <w:lang w:val="lt-LT"/>
        </w:rPr>
        <w:t>ksi</w:t>
      </w:r>
      <w:r w:rsidRPr="00E43652">
        <w:rPr>
          <w:rFonts w:ascii="Helvetica" w:hAnsi="Helvetica" w:cs="Arial"/>
          <w:sz w:val="20"/>
          <w:lang w:val="lt-LT"/>
        </w:rPr>
        <w:t>-p</w:t>
      </w:r>
      <w:r w:rsidR="002611F8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rolidin-1-</w:t>
      </w:r>
      <w:r w:rsidR="002611F8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l)-2-</w:t>
      </w:r>
      <w:r w:rsidR="002611F8" w:rsidRPr="00E43652">
        <w:rPr>
          <w:rFonts w:ascii="Helvetica" w:hAnsi="Helvetica" w:cs="Arial"/>
          <w:sz w:val="20"/>
          <w:lang w:val="lt-LT"/>
        </w:rPr>
        <w:t>f</w:t>
      </w:r>
      <w:r w:rsidRPr="00E43652">
        <w:rPr>
          <w:rFonts w:ascii="Helvetica" w:hAnsi="Helvetica" w:cs="Arial"/>
          <w:sz w:val="20"/>
          <w:lang w:val="lt-LT"/>
        </w:rPr>
        <w:t>en</w:t>
      </w:r>
      <w:r w:rsidR="002611F8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l-p</w:t>
      </w:r>
      <w:r w:rsidR="002611F8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rimidin-4-</w:t>
      </w:r>
      <w:r w:rsidR="002611F8" w:rsidRPr="00E43652">
        <w:rPr>
          <w:rFonts w:ascii="Helvetica" w:hAnsi="Helvetica" w:cs="Arial"/>
          <w:sz w:val="20"/>
          <w:lang w:val="lt-LT"/>
        </w:rPr>
        <w:t>k</w:t>
      </w:r>
      <w:r w:rsidRPr="00E43652">
        <w:rPr>
          <w:rFonts w:ascii="Helvetica" w:hAnsi="Helvetica" w:cs="Arial"/>
          <w:sz w:val="20"/>
          <w:lang w:val="lt-LT"/>
        </w:rPr>
        <w:t>arbon</w:t>
      </w:r>
      <w:r w:rsidR="002611F8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l]-amino}-3-</w:t>
      </w:r>
      <w:r w:rsidR="002611F8" w:rsidRPr="00E43652">
        <w:rPr>
          <w:rFonts w:ascii="Helvetica" w:hAnsi="Helvetica" w:cs="Arial"/>
          <w:sz w:val="20"/>
          <w:lang w:val="lt-LT"/>
        </w:rPr>
        <w:t>f</w:t>
      </w:r>
      <w:r w:rsidRPr="00E43652">
        <w:rPr>
          <w:rFonts w:ascii="Helvetica" w:hAnsi="Helvetica" w:cs="Arial"/>
          <w:sz w:val="20"/>
          <w:lang w:val="lt-LT"/>
        </w:rPr>
        <w:t>os</w:t>
      </w:r>
      <w:r w:rsidR="002611F8" w:rsidRPr="00E43652">
        <w:rPr>
          <w:rFonts w:ascii="Helvetica" w:hAnsi="Helvetica" w:cs="Arial"/>
          <w:sz w:val="20"/>
          <w:lang w:val="lt-LT"/>
        </w:rPr>
        <w:t>f</w:t>
      </w:r>
      <w:r w:rsidRPr="00E43652">
        <w:rPr>
          <w:rFonts w:ascii="Helvetica" w:hAnsi="Helvetica" w:cs="Arial"/>
          <w:sz w:val="20"/>
          <w:lang w:val="lt-LT"/>
        </w:rPr>
        <w:t>ono-propion</w:t>
      </w:r>
      <w:r w:rsidR="002611F8" w:rsidRPr="00E43652">
        <w:rPr>
          <w:rFonts w:ascii="Helvetica" w:hAnsi="Helvetica" w:cs="Arial"/>
          <w:sz w:val="20"/>
          <w:lang w:val="lt-LT"/>
        </w:rPr>
        <w:t>i</w:t>
      </w:r>
      <w:r w:rsidRPr="00E43652">
        <w:rPr>
          <w:rFonts w:ascii="Helvetica" w:hAnsi="Helvetica" w:cs="Arial"/>
          <w:sz w:val="20"/>
          <w:lang w:val="lt-LT"/>
        </w:rPr>
        <w:t>l)-piperazin-1-</w:t>
      </w:r>
      <w:r w:rsidR="002611F8" w:rsidRPr="00E43652">
        <w:rPr>
          <w:rFonts w:ascii="Helvetica" w:hAnsi="Helvetica" w:cs="Arial"/>
          <w:sz w:val="20"/>
          <w:lang w:val="lt-LT"/>
        </w:rPr>
        <w:t>karboksirūgšties butilo esterio hidrochloridą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2611F8" w:rsidRPr="00E43652">
        <w:rPr>
          <w:rFonts w:ascii="Helvetica" w:hAnsi="Helvetica" w:cs="Arial"/>
          <w:sz w:val="20"/>
          <w:lang w:val="lt-LT"/>
        </w:rPr>
        <w:t xml:space="preserve">ir nepolinį tirpiklį </w:t>
      </w:r>
      <w:r w:rsidRPr="00E43652">
        <w:rPr>
          <w:rFonts w:ascii="Helvetica" w:hAnsi="Helvetica" w:cs="Arial"/>
          <w:sz w:val="20"/>
          <w:lang w:val="lt-LT"/>
        </w:rPr>
        <w:t>(0</w:t>
      </w:r>
      <w:r w:rsidR="002611F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>5</w:t>
      </w:r>
      <w:r w:rsidR="002611F8" w:rsidRPr="00E43652">
        <w:rPr>
          <w:rFonts w:ascii="Helvetica" w:hAnsi="Helvetica" w:cs="Arial"/>
          <w:sz w:val="20"/>
          <w:lang w:val="lt-LT"/>
        </w:rPr>
        <w:t>-</w:t>
      </w:r>
      <w:r w:rsidRPr="00E43652">
        <w:rPr>
          <w:rFonts w:ascii="Helvetica" w:hAnsi="Helvetica" w:cs="Arial"/>
          <w:sz w:val="20"/>
          <w:lang w:val="lt-LT"/>
        </w:rPr>
        <w:t>3</w:t>
      </w:r>
      <w:r w:rsidR="002611F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 xml:space="preserve">0 </w:t>
      </w:r>
      <w:r w:rsidR="002611F8" w:rsidRPr="00E43652">
        <w:rPr>
          <w:rFonts w:ascii="Helvetica" w:hAnsi="Helvetica" w:cs="Arial"/>
          <w:sz w:val="20"/>
          <w:lang w:val="lt-LT"/>
        </w:rPr>
        <w:t>tūri</w:t>
      </w:r>
      <w:r w:rsidR="00D93AD0" w:rsidRPr="00E43652">
        <w:rPr>
          <w:rFonts w:ascii="Helvetica" w:hAnsi="Helvetica" w:cs="Arial"/>
          <w:sz w:val="20"/>
          <w:lang w:val="lt-LT"/>
        </w:rPr>
        <w:t>o</w:t>
      </w:r>
      <w:r w:rsidRPr="00E43652">
        <w:rPr>
          <w:rFonts w:ascii="Helvetica" w:hAnsi="Helvetica" w:cs="Arial"/>
          <w:sz w:val="20"/>
          <w:lang w:val="lt-LT"/>
        </w:rPr>
        <w:t>)</w:t>
      </w:r>
      <w:r w:rsidR="002611F8" w:rsidRPr="00E43652">
        <w:rPr>
          <w:rFonts w:ascii="Helvetica" w:hAnsi="Helvetica" w:cs="Arial"/>
          <w:sz w:val="20"/>
          <w:lang w:val="lt-LT"/>
        </w:rPr>
        <w:t>,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2611F8" w:rsidRPr="00E43652">
        <w:rPr>
          <w:rFonts w:ascii="Helvetica" w:hAnsi="Helvetica" w:cs="Arial"/>
          <w:sz w:val="20"/>
          <w:lang w:val="lt-LT"/>
        </w:rPr>
        <w:t>esant</w:t>
      </w:r>
      <w:r w:rsidRPr="00E43652">
        <w:rPr>
          <w:rFonts w:ascii="Helvetica" w:hAnsi="Helvetica" w:cs="Arial"/>
          <w:sz w:val="20"/>
          <w:lang w:val="lt-LT"/>
        </w:rPr>
        <w:t xml:space="preserve"> 45 </w:t>
      </w:r>
      <w:r w:rsidR="002611F8" w:rsidRPr="00E43652">
        <w:rPr>
          <w:rFonts w:ascii="Helvetica" w:hAnsi="Helvetica" w:cs="Arial"/>
          <w:sz w:val="20"/>
          <w:lang w:val="lt-LT"/>
        </w:rPr>
        <w:t>-</w:t>
      </w:r>
      <w:r w:rsidRPr="00E43652">
        <w:rPr>
          <w:rFonts w:ascii="Helvetica" w:hAnsi="Helvetica" w:cs="Arial"/>
          <w:sz w:val="20"/>
          <w:lang w:val="lt-LT"/>
        </w:rPr>
        <w:t xml:space="preserve"> 60°C, </w:t>
      </w:r>
      <w:r w:rsidR="00D93AD0" w:rsidRPr="00E43652">
        <w:rPr>
          <w:rFonts w:ascii="Helvetica" w:hAnsi="Helvetica" w:cs="Arial"/>
          <w:sz w:val="20"/>
          <w:lang w:val="lt-LT"/>
        </w:rPr>
        <w:t>kur nepolinis tirpiklis yra parinktas iš</w:t>
      </w:r>
      <w:r w:rsidRPr="00E43652">
        <w:rPr>
          <w:rFonts w:ascii="Helvetica" w:hAnsi="Helvetica" w:cs="Arial"/>
          <w:sz w:val="20"/>
          <w:lang w:val="lt-LT"/>
        </w:rPr>
        <w:t xml:space="preserve"> (C</w:t>
      </w:r>
      <w:r w:rsidRPr="00E43652">
        <w:rPr>
          <w:rFonts w:ascii="Helvetica" w:hAnsi="Helvetica" w:cs="Arial"/>
          <w:sz w:val="20"/>
          <w:vertAlign w:val="subscript"/>
          <w:lang w:val="lt-LT"/>
        </w:rPr>
        <w:t>1-2</w:t>
      </w:r>
      <w:r w:rsidRPr="00E43652">
        <w:rPr>
          <w:rFonts w:ascii="Helvetica" w:hAnsi="Helvetica" w:cs="Arial"/>
          <w:sz w:val="20"/>
          <w:lang w:val="lt-LT"/>
        </w:rPr>
        <w:t>)</w:t>
      </w:r>
      <w:proofErr w:type="spellStart"/>
      <w:r w:rsidRPr="00E43652">
        <w:rPr>
          <w:rFonts w:ascii="Helvetica" w:hAnsi="Helvetica" w:cs="Arial"/>
          <w:sz w:val="20"/>
          <w:lang w:val="lt-LT"/>
        </w:rPr>
        <w:t>chloralkan</w:t>
      </w:r>
      <w:r w:rsidR="00D93AD0" w:rsidRPr="00E43652">
        <w:rPr>
          <w:rFonts w:ascii="Helvetica" w:hAnsi="Helvetica" w:cs="Arial"/>
          <w:sz w:val="20"/>
          <w:lang w:val="lt-LT"/>
        </w:rPr>
        <w:t>o</w:t>
      </w:r>
      <w:proofErr w:type="spellEnd"/>
      <w:r w:rsidRPr="00E43652">
        <w:rPr>
          <w:rFonts w:ascii="Helvetica" w:hAnsi="Helvetica" w:cs="Arial"/>
          <w:sz w:val="20"/>
          <w:lang w:val="lt-LT"/>
        </w:rPr>
        <w:t>;</w:t>
      </w:r>
    </w:p>
    <w:p w14:paraId="1A86AC7A" w14:textId="77777777" w:rsidR="00DA66F5" w:rsidRPr="00E43652" w:rsidRDefault="00DA66F5" w:rsidP="00E43652">
      <w:pPr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 xml:space="preserve">b. </w:t>
      </w:r>
      <w:r w:rsidR="00D93AD0" w:rsidRPr="00E43652">
        <w:rPr>
          <w:rFonts w:ascii="Helvetica" w:hAnsi="Helvetica" w:cs="Arial"/>
          <w:sz w:val="20"/>
          <w:lang w:val="lt-LT"/>
        </w:rPr>
        <w:t>vandens (0,3–0,7 tūrio) pridėjimą 45–60 °C temperatūroje</w:t>
      </w:r>
      <w:r w:rsidRPr="00E43652">
        <w:rPr>
          <w:rFonts w:ascii="Helvetica" w:hAnsi="Helvetica" w:cs="Arial"/>
          <w:sz w:val="20"/>
          <w:lang w:val="lt-LT"/>
        </w:rPr>
        <w:t>;</w:t>
      </w:r>
    </w:p>
    <w:p w14:paraId="3B937C11" w14:textId="77777777" w:rsidR="00DA66F5" w:rsidRPr="00E43652" w:rsidRDefault="00DA66F5" w:rsidP="00E43652">
      <w:pPr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 xml:space="preserve">c. </w:t>
      </w:r>
      <w:r w:rsidR="00D93AD0" w:rsidRPr="00E43652">
        <w:rPr>
          <w:rFonts w:ascii="Helvetica" w:hAnsi="Helvetica" w:cs="Arial"/>
          <w:sz w:val="20"/>
          <w:lang w:val="lt-LT"/>
        </w:rPr>
        <w:t>mišinio maišymą aušinant nuo 45-60 °C temperatūros iki 30 °C arba žemesnės temperatūros mažiausiai 1 val.</w:t>
      </w:r>
      <w:r w:rsidRPr="00E43652">
        <w:rPr>
          <w:rFonts w:ascii="Helvetica" w:hAnsi="Helvetica" w:cs="Arial"/>
          <w:sz w:val="20"/>
          <w:lang w:val="lt-LT"/>
        </w:rPr>
        <w:t xml:space="preserve">; </w:t>
      </w:r>
      <w:r w:rsidR="00E176A9" w:rsidRPr="00E43652">
        <w:rPr>
          <w:rFonts w:ascii="Helvetica" w:hAnsi="Helvetica" w:cs="Arial"/>
          <w:sz w:val="20"/>
          <w:lang w:val="lt-LT"/>
        </w:rPr>
        <w:t>ir</w:t>
      </w:r>
    </w:p>
    <w:p w14:paraId="240B7769" w14:textId="77777777" w:rsidR="00F83BFD" w:rsidRPr="00E43652" w:rsidRDefault="00F83BFD" w:rsidP="00E43652">
      <w:pPr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 xml:space="preserve">d. </w:t>
      </w:r>
      <w:r w:rsidR="00D93AD0" w:rsidRPr="00E43652">
        <w:rPr>
          <w:rFonts w:ascii="Helvetica" w:hAnsi="Helvetica" w:cs="Arial"/>
          <w:sz w:val="20"/>
          <w:lang w:val="lt-LT"/>
        </w:rPr>
        <w:t>gautos kristalinės medžiagos išskyrimą</w:t>
      </w:r>
      <w:r w:rsidRPr="00E43652">
        <w:rPr>
          <w:rFonts w:ascii="Helvetica" w:hAnsi="Helvetica" w:cs="Arial"/>
          <w:sz w:val="20"/>
          <w:lang w:val="lt-LT"/>
        </w:rPr>
        <w:t>.</w:t>
      </w:r>
    </w:p>
    <w:p w14:paraId="66F0CBD0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3EC7CE25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 xml:space="preserve">5. </w:t>
      </w:r>
      <w:r w:rsidR="00E176A9" w:rsidRPr="00E43652">
        <w:rPr>
          <w:rFonts w:ascii="Helvetica" w:hAnsi="Helvetica" w:cs="Arial"/>
          <w:sz w:val="20"/>
          <w:lang w:val="lt-LT"/>
        </w:rPr>
        <w:t>Būdas pagal</w:t>
      </w:r>
      <w:r w:rsidRPr="00E43652">
        <w:rPr>
          <w:rFonts w:ascii="Helvetica" w:hAnsi="Helvetica" w:cs="Arial"/>
          <w:sz w:val="20"/>
          <w:lang w:val="lt-LT"/>
        </w:rPr>
        <w:t xml:space="preserve"> 4</w:t>
      </w:r>
      <w:r w:rsidR="00E176A9" w:rsidRPr="00E43652">
        <w:rPr>
          <w:rFonts w:ascii="Helvetica" w:hAnsi="Helvetica" w:cs="Arial"/>
          <w:sz w:val="20"/>
          <w:lang w:val="lt-LT"/>
        </w:rPr>
        <w:t xml:space="preserve"> punktą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F5094F" w:rsidRPr="00E43652">
        <w:rPr>
          <w:rFonts w:ascii="Helvetica" w:hAnsi="Helvetica" w:cs="Arial"/>
          <w:sz w:val="20"/>
          <w:lang w:val="lt-LT"/>
        </w:rPr>
        <w:t>k</w:t>
      </w:r>
      <w:r w:rsidR="00E176A9" w:rsidRPr="00E43652">
        <w:rPr>
          <w:rFonts w:ascii="Helvetica" w:hAnsi="Helvetica" w:cs="Arial"/>
          <w:sz w:val="20"/>
          <w:lang w:val="lt-LT"/>
        </w:rPr>
        <w:t xml:space="preserve">ur nepolinio tirpiklio kiekis a. pakopoje yra 1,0 - 2,0 tūrio ir kur nepolinis tirpiklis yra </w:t>
      </w:r>
      <w:proofErr w:type="spellStart"/>
      <w:r w:rsidR="00E176A9" w:rsidRPr="00E43652">
        <w:rPr>
          <w:rFonts w:ascii="Helvetica" w:hAnsi="Helvetica" w:cs="Arial"/>
          <w:sz w:val="20"/>
          <w:lang w:val="lt-LT"/>
        </w:rPr>
        <w:t>dichlormetanas</w:t>
      </w:r>
      <w:proofErr w:type="spellEnd"/>
      <w:r w:rsidRPr="00E43652">
        <w:rPr>
          <w:rFonts w:ascii="Helvetica" w:hAnsi="Helvetica" w:cs="Arial"/>
          <w:sz w:val="20"/>
          <w:lang w:val="lt-LT"/>
        </w:rPr>
        <w:t>.</w:t>
      </w:r>
    </w:p>
    <w:p w14:paraId="123C2448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28489288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 xml:space="preserve">6. </w:t>
      </w:r>
      <w:r w:rsidR="003262C4" w:rsidRPr="00E43652">
        <w:rPr>
          <w:rFonts w:ascii="Helvetica" w:hAnsi="Helvetica" w:cs="Arial"/>
          <w:sz w:val="20"/>
          <w:lang w:val="lt-LT"/>
        </w:rPr>
        <w:t xml:space="preserve">Būdas pagal </w:t>
      </w:r>
      <w:proofErr w:type="spellStart"/>
      <w:r w:rsidR="003262C4" w:rsidRPr="00E43652">
        <w:rPr>
          <w:rFonts w:ascii="Helvetica" w:hAnsi="Helvetica" w:cs="Arial"/>
          <w:sz w:val="20"/>
          <w:lang w:val="lt-LT"/>
        </w:rPr>
        <w:t>pagal</w:t>
      </w:r>
      <w:proofErr w:type="spellEnd"/>
      <w:r w:rsidR="003262C4" w:rsidRPr="00E43652">
        <w:rPr>
          <w:rFonts w:ascii="Helvetica" w:hAnsi="Helvetica" w:cs="Arial"/>
          <w:sz w:val="20"/>
          <w:lang w:val="lt-LT"/>
        </w:rPr>
        <w:t xml:space="preserve"> bet kurį iš </w:t>
      </w:r>
      <w:r w:rsidRPr="00E43652">
        <w:rPr>
          <w:rFonts w:ascii="Helvetica" w:hAnsi="Helvetica" w:cs="Arial"/>
          <w:sz w:val="20"/>
          <w:lang w:val="lt-LT"/>
        </w:rPr>
        <w:t xml:space="preserve">4 </w:t>
      </w:r>
      <w:r w:rsidR="003262C4" w:rsidRPr="00E43652">
        <w:rPr>
          <w:rFonts w:ascii="Helvetica" w:hAnsi="Helvetica" w:cs="Arial"/>
          <w:sz w:val="20"/>
          <w:lang w:val="lt-LT"/>
        </w:rPr>
        <w:t>arba</w:t>
      </w:r>
      <w:r w:rsidRPr="00E43652">
        <w:rPr>
          <w:rFonts w:ascii="Helvetica" w:hAnsi="Helvetica" w:cs="Arial"/>
          <w:sz w:val="20"/>
          <w:lang w:val="lt-LT"/>
        </w:rPr>
        <w:t xml:space="preserve"> 5</w:t>
      </w:r>
      <w:r w:rsidR="003262C4" w:rsidRPr="00E43652">
        <w:rPr>
          <w:rFonts w:ascii="Helvetica" w:hAnsi="Helvetica" w:cs="Arial"/>
          <w:sz w:val="20"/>
          <w:lang w:val="lt-LT"/>
        </w:rPr>
        <w:t xml:space="preserve"> punktų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3262C4" w:rsidRPr="00E43652">
        <w:rPr>
          <w:rFonts w:ascii="Helvetica" w:hAnsi="Helvetica" w:cs="Arial"/>
          <w:sz w:val="20"/>
          <w:lang w:val="lt-LT"/>
        </w:rPr>
        <w:t>kur mišinys maišomas c. pakopoje nuo 1 iki 4 valandų 45–60 °C temperatūroje ir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3262C4" w:rsidRPr="00E43652">
        <w:rPr>
          <w:rFonts w:ascii="Helvetica" w:hAnsi="Helvetica" w:cs="Arial"/>
          <w:sz w:val="20"/>
          <w:lang w:val="lt-LT"/>
        </w:rPr>
        <w:t>po to atšaldomas iki 20–30 °C temperatūros per 1–2 valandas</w:t>
      </w:r>
      <w:r w:rsidRPr="00E43652">
        <w:rPr>
          <w:rFonts w:ascii="Helvetica" w:hAnsi="Helvetica" w:cs="Arial"/>
          <w:sz w:val="20"/>
          <w:lang w:val="lt-LT"/>
        </w:rPr>
        <w:t>.</w:t>
      </w:r>
    </w:p>
    <w:p w14:paraId="032A43FA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077E75C3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7.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7D675E" w:rsidRPr="00E43652">
        <w:rPr>
          <w:rFonts w:ascii="Helvetica" w:hAnsi="Helvetica" w:cs="Arial"/>
          <w:sz w:val="20"/>
          <w:lang w:val="lt-LT"/>
        </w:rPr>
        <w:t>karboksirūgšties butilo esterio hidrochlorido kristalinė forma pagal bet kurį iš 1 – 3 punktų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7D675E" w:rsidRPr="00E43652">
        <w:rPr>
          <w:rFonts w:ascii="Helvetica" w:hAnsi="Helvetica" w:cs="Arial"/>
          <w:sz w:val="20"/>
          <w:lang w:val="lt-LT"/>
        </w:rPr>
        <w:t>skirta naudoti kaip</w:t>
      </w:r>
      <w:r w:rsidRPr="00E43652">
        <w:rPr>
          <w:rFonts w:ascii="Helvetica" w:hAnsi="Helvetica" w:cs="Arial"/>
          <w:sz w:val="20"/>
          <w:lang w:val="lt-LT"/>
        </w:rPr>
        <w:t xml:space="preserve"> medi</w:t>
      </w:r>
      <w:r w:rsidR="007D675E" w:rsidRPr="00E43652">
        <w:rPr>
          <w:rFonts w:ascii="Helvetica" w:hAnsi="Helvetica" w:cs="Arial"/>
          <w:sz w:val="20"/>
          <w:lang w:val="lt-LT"/>
        </w:rPr>
        <w:t>k</w:t>
      </w:r>
      <w:r w:rsidRPr="00E43652">
        <w:rPr>
          <w:rFonts w:ascii="Helvetica" w:hAnsi="Helvetica" w:cs="Arial"/>
          <w:sz w:val="20"/>
          <w:lang w:val="lt-LT"/>
        </w:rPr>
        <w:t>ament</w:t>
      </w:r>
      <w:r w:rsidR="007D675E" w:rsidRPr="00E43652">
        <w:rPr>
          <w:rFonts w:ascii="Helvetica" w:hAnsi="Helvetica" w:cs="Arial"/>
          <w:sz w:val="20"/>
          <w:lang w:val="lt-LT"/>
        </w:rPr>
        <w:t>as</w:t>
      </w:r>
      <w:r w:rsidRPr="00E43652">
        <w:rPr>
          <w:rFonts w:ascii="Helvetica" w:hAnsi="Helvetica" w:cs="Arial"/>
          <w:sz w:val="20"/>
          <w:lang w:val="lt-LT"/>
        </w:rPr>
        <w:t>.</w:t>
      </w:r>
    </w:p>
    <w:p w14:paraId="19786634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3AF59161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 xml:space="preserve">8. </w:t>
      </w:r>
      <w:r w:rsidR="00DB4896" w:rsidRPr="00E43652">
        <w:rPr>
          <w:rFonts w:ascii="Helvetica" w:hAnsi="Helvetica" w:cs="Arial"/>
          <w:sz w:val="20"/>
          <w:lang w:val="lt-LT"/>
        </w:rPr>
        <w:t>Farmacinė kompozicija, apimanti kaip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DB4896" w:rsidRPr="00E43652">
        <w:rPr>
          <w:rFonts w:ascii="Helvetica" w:hAnsi="Helvetica" w:cs="Arial"/>
          <w:sz w:val="20"/>
          <w:lang w:val="lt-LT"/>
        </w:rPr>
        <w:t>aktyvų</w:t>
      </w:r>
      <w:r w:rsidRPr="00E43652">
        <w:rPr>
          <w:rFonts w:ascii="Helvetica" w:hAnsi="Helvetica" w:cs="Arial"/>
          <w:sz w:val="20"/>
          <w:lang w:val="lt-LT"/>
        </w:rPr>
        <w:t xml:space="preserve"> ingredient</w:t>
      </w:r>
      <w:r w:rsidR="00DB4896" w:rsidRPr="00E43652">
        <w:rPr>
          <w:rFonts w:ascii="Helvetica" w:hAnsi="Helvetica" w:cs="Arial"/>
          <w:sz w:val="20"/>
          <w:lang w:val="lt-LT"/>
        </w:rPr>
        <w:t>ą</w:t>
      </w:r>
      <w:r w:rsidRPr="00E43652">
        <w:rPr>
          <w:rFonts w:ascii="Helvetica" w:hAnsi="Helvetica" w:cs="Arial"/>
          <w:sz w:val="20"/>
          <w:lang w:val="lt-LT"/>
        </w:rPr>
        <w:t xml:space="preserve">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bookmarkStart w:id="0" w:name="_Hlk96078122"/>
      <w:r w:rsidR="007D675E" w:rsidRPr="00E43652">
        <w:rPr>
          <w:rFonts w:ascii="Helvetica" w:hAnsi="Helvetica" w:cs="Arial"/>
          <w:sz w:val="20"/>
          <w:lang w:val="lt-LT"/>
        </w:rPr>
        <w:t xml:space="preserve">karboksirūgšties </w:t>
      </w:r>
      <w:r w:rsidR="00DB4896" w:rsidRPr="00E43652">
        <w:rPr>
          <w:rFonts w:ascii="Helvetica" w:hAnsi="Helvetica" w:cs="Arial"/>
          <w:sz w:val="20"/>
          <w:lang w:val="lt-LT"/>
        </w:rPr>
        <w:t>butilo esterio hidrochlorid</w:t>
      </w:r>
      <w:bookmarkEnd w:id="0"/>
      <w:r w:rsidR="00DB4896" w:rsidRPr="00E43652">
        <w:rPr>
          <w:rFonts w:ascii="Helvetica" w:hAnsi="Helvetica" w:cs="Arial"/>
          <w:sz w:val="20"/>
          <w:lang w:val="lt-LT"/>
        </w:rPr>
        <w:t>o kristalinę formą pagal bet kurį iš</w:t>
      </w:r>
      <w:r w:rsidRPr="00E43652">
        <w:rPr>
          <w:rFonts w:ascii="Helvetica" w:hAnsi="Helvetica" w:cs="Arial"/>
          <w:sz w:val="20"/>
          <w:lang w:val="lt-LT"/>
        </w:rPr>
        <w:t xml:space="preserve"> 1 </w:t>
      </w:r>
      <w:r w:rsidR="00DB4896" w:rsidRPr="00E43652">
        <w:rPr>
          <w:rFonts w:ascii="Helvetica" w:hAnsi="Helvetica" w:cs="Arial"/>
          <w:sz w:val="20"/>
          <w:lang w:val="lt-LT"/>
        </w:rPr>
        <w:t>–</w:t>
      </w:r>
      <w:r w:rsidRPr="00E43652">
        <w:rPr>
          <w:rFonts w:ascii="Helvetica" w:hAnsi="Helvetica" w:cs="Arial"/>
          <w:sz w:val="20"/>
          <w:lang w:val="lt-LT"/>
        </w:rPr>
        <w:t xml:space="preserve"> 3</w:t>
      </w:r>
      <w:r w:rsidR="00DB4896" w:rsidRPr="00E43652">
        <w:rPr>
          <w:rFonts w:ascii="Helvetica" w:hAnsi="Helvetica" w:cs="Arial"/>
          <w:sz w:val="20"/>
          <w:lang w:val="lt-LT"/>
        </w:rPr>
        <w:t xml:space="preserve"> punktų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DB4896" w:rsidRPr="00E43652">
        <w:rPr>
          <w:rFonts w:ascii="Helvetica" w:hAnsi="Helvetica" w:cs="Arial"/>
          <w:sz w:val="20"/>
          <w:lang w:val="lt-LT"/>
        </w:rPr>
        <w:t>ir bent vieną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DB4896" w:rsidRPr="00E43652">
        <w:rPr>
          <w:rFonts w:ascii="Helvetica" w:hAnsi="Helvetica" w:cs="Arial"/>
          <w:sz w:val="20"/>
          <w:lang w:val="lt-LT"/>
        </w:rPr>
        <w:t>farmaciniu požiūriu priimtiną nešiklį</w:t>
      </w:r>
      <w:r w:rsidRPr="00E43652">
        <w:rPr>
          <w:rFonts w:ascii="Helvetica" w:hAnsi="Helvetica" w:cs="Arial"/>
          <w:sz w:val="20"/>
          <w:lang w:val="lt-LT"/>
        </w:rPr>
        <w:t>.</w:t>
      </w:r>
    </w:p>
    <w:p w14:paraId="79D6FF2E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48086E10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9.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]-amino}-3-hosphono-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5B7DF4" w:rsidRPr="00E43652">
        <w:rPr>
          <w:rFonts w:ascii="Helvetica" w:hAnsi="Helvetica" w:cs="Arial"/>
          <w:sz w:val="20"/>
          <w:lang w:val="lt-LT"/>
        </w:rPr>
        <w:t>karboksirūgšties butilo esterio hidrochlorido kristalinė forma pagal bet kurį iš 1 – 3 punktų, skirta naudoti gamyboje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5B7DF4" w:rsidRPr="00E43652">
        <w:rPr>
          <w:rFonts w:ascii="Helvetica" w:hAnsi="Helvetica" w:cs="Arial"/>
          <w:sz w:val="20"/>
          <w:lang w:val="lt-LT"/>
        </w:rPr>
        <w:t>farmacinės kompozicijos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5B7DF4" w:rsidRPr="00E43652">
        <w:rPr>
          <w:rFonts w:ascii="Helvetica" w:hAnsi="Helvetica" w:cs="Arial"/>
          <w:sz w:val="20"/>
          <w:lang w:val="lt-LT"/>
        </w:rPr>
        <w:t>kur minėta farmacinė kompozicija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5B7DF4" w:rsidRPr="00E43652">
        <w:rPr>
          <w:rFonts w:ascii="Helvetica" w:hAnsi="Helvetica" w:cs="Arial"/>
          <w:sz w:val="20"/>
          <w:lang w:val="lt-LT"/>
        </w:rPr>
        <w:t xml:space="preserve">apima kaip aktyvų ingredientą </w:t>
      </w:r>
      <w:r w:rsidRPr="00E43652">
        <w:rPr>
          <w:rFonts w:ascii="Helvetica" w:hAnsi="Helvetica" w:cs="Arial"/>
          <w:sz w:val="20"/>
          <w:lang w:val="lt-LT"/>
        </w:rPr>
        <w:t>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5B7DF4" w:rsidRPr="00E43652">
        <w:rPr>
          <w:rFonts w:ascii="Helvetica" w:hAnsi="Helvetica" w:cs="Arial"/>
          <w:sz w:val="20"/>
          <w:lang w:val="lt-LT"/>
        </w:rPr>
        <w:t>karboksirūgšties butilo esterio hidrochloridą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5B7DF4" w:rsidRPr="00E43652">
        <w:rPr>
          <w:rFonts w:ascii="Helvetica" w:hAnsi="Helvetica" w:cs="Arial"/>
          <w:sz w:val="20"/>
          <w:lang w:val="lt-LT"/>
        </w:rPr>
        <w:t>ir bent vieną farmaciniu požiūriu priimtiną nešiklio</w:t>
      </w:r>
      <w:r w:rsidRPr="00E43652">
        <w:rPr>
          <w:rFonts w:ascii="Helvetica" w:hAnsi="Helvetica" w:cs="Arial"/>
          <w:sz w:val="20"/>
          <w:lang w:val="lt-LT"/>
        </w:rPr>
        <w:t xml:space="preserve"> m</w:t>
      </w:r>
      <w:r w:rsidR="005B7DF4" w:rsidRPr="00E43652">
        <w:rPr>
          <w:rFonts w:ascii="Helvetica" w:hAnsi="Helvetica" w:cs="Arial"/>
          <w:sz w:val="20"/>
          <w:lang w:val="lt-LT"/>
        </w:rPr>
        <w:t>edžiagą</w:t>
      </w:r>
      <w:r w:rsidRPr="00E43652">
        <w:rPr>
          <w:rFonts w:ascii="Helvetica" w:hAnsi="Helvetica" w:cs="Arial"/>
          <w:sz w:val="20"/>
          <w:lang w:val="lt-LT"/>
        </w:rPr>
        <w:t>.</w:t>
      </w:r>
    </w:p>
    <w:p w14:paraId="06733A73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0D961111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10.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B32C08" w:rsidRPr="00E43652">
        <w:rPr>
          <w:rFonts w:ascii="Helvetica" w:hAnsi="Helvetica" w:cs="Arial"/>
          <w:sz w:val="20"/>
          <w:lang w:val="lt-LT"/>
        </w:rPr>
        <w:t xml:space="preserve">karboksirūgšties butilo esterio hidrochlorido kristalinė forma </w:t>
      </w:r>
      <w:bookmarkStart w:id="1" w:name="_Hlk96078748"/>
      <w:r w:rsidR="00B32C08" w:rsidRPr="00E43652">
        <w:rPr>
          <w:rFonts w:ascii="Helvetica" w:hAnsi="Helvetica" w:cs="Arial"/>
          <w:sz w:val="20"/>
          <w:lang w:val="lt-LT"/>
        </w:rPr>
        <w:t>pagal bet kurį iš 1 – 3 punktų</w:t>
      </w:r>
      <w:bookmarkEnd w:id="1"/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B32C08" w:rsidRPr="00E43652">
        <w:rPr>
          <w:rFonts w:ascii="Helvetica" w:hAnsi="Helvetica" w:cs="Arial"/>
          <w:sz w:val="20"/>
          <w:lang w:val="lt-LT"/>
        </w:rPr>
        <w:t>skirta naudoti prevencijai arba gydymui ligų, parinktų iš grupės, susidedančios iš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B32C08" w:rsidRPr="00E43652">
        <w:rPr>
          <w:rFonts w:ascii="Helvetica" w:hAnsi="Helvetica" w:cs="Arial"/>
          <w:sz w:val="20"/>
          <w:lang w:val="lt-LT"/>
        </w:rPr>
        <w:t>ūminių koronarinių sindromų, periferinės išemijos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32C08" w:rsidRPr="00E43652">
        <w:rPr>
          <w:rFonts w:ascii="Helvetica" w:hAnsi="Helvetica" w:cs="Arial"/>
          <w:sz w:val="20"/>
          <w:lang w:val="lt-LT"/>
        </w:rPr>
        <w:t>amaurozės</w:t>
      </w:r>
      <w:proofErr w:type="spellEnd"/>
      <w:r w:rsidR="00B32C08" w:rsidRPr="00E43652">
        <w:rPr>
          <w:rFonts w:ascii="Helvetica" w:hAnsi="Helvetica" w:cs="Arial"/>
          <w:sz w:val="20"/>
          <w:lang w:val="lt-LT"/>
        </w:rPr>
        <w:t>, išeminio insulto ir praeinančio išemijos priepuolio</w:t>
      </w:r>
      <w:r w:rsidRPr="00E43652">
        <w:rPr>
          <w:rFonts w:ascii="Helvetica" w:hAnsi="Helvetica" w:cs="Arial"/>
          <w:sz w:val="20"/>
          <w:lang w:val="lt-LT"/>
        </w:rPr>
        <w:t>.</w:t>
      </w:r>
    </w:p>
    <w:p w14:paraId="511970FF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5810CCD6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11.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bookmarkStart w:id="2" w:name="_Hlk96078681"/>
      <w:r w:rsidR="00B32C08" w:rsidRPr="00E43652">
        <w:rPr>
          <w:rFonts w:ascii="Helvetica" w:hAnsi="Helvetica" w:cs="Arial"/>
          <w:sz w:val="20"/>
          <w:lang w:val="lt-LT"/>
        </w:rPr>
        <w:t>karboksirūgšties butilo esteris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B32C08" w:rsidRPr="00E43652">
        <w:rPr>
          <w:rFonts w:ascii="Helvetica" w:hAnsi="Helvetica" w:cs="Arial"/>
          <w:sz w:val="20"/>
          <w:lang w:val="lt-LT"/>
        </w:rPr>
        <w:t>arba jo farmaciniu požiūriu priimtina druska</w:t>
      </w:r>
      <w:bookmarkEnd w:id="2"/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B32C08" w:rsidRPr="00E43652">
        <w:rPr>
          <w:rFonts w:ascii="Helvetica" w:hAnsi="Helvetica" w:cs="Arial"/>
          <w:sz w:val="20"/>
          <w:lang w:val="lt-LT"/>
        </w:rPr>
        <w:t xml:space="preserve">skirti naudoti prevencijai arba gydymui ligos, parinktos iš grupės, susidedančios iš ūminių koronarinių sindromų, periferinės išemijos, </w:t>
      </w:r>
      <w:proofErr w:type="spellStart"/>
      <w:r w:rsidR="00B32C08" w:rsidRPr="00E43652">
        <w:rPr>
          <w:rFonts w:ascii="Helvetica" w:hAnsi="Helvetica" w:cs="Arial"/>
          <w:sz w:val="20"/>
          <w:lang w:val="lt-LT"/>
        </w:rPr>
        <w:t>amaurozės</w:t>
      </w:r>
      <w:proofErr w:type="spellEnd"/>
      <w:r w:rsidR="00B32C08" w:rsidRPr="00E43652">
        <w:rPr>
          <w:rFonts w:ascii="Helvetica" w:hAnsi="Helvetica" w:cs="Arial"/>
          <w:sz w:val="20"/>
          <w:lang w:val="lt-LT"/>
        </w:rPr>
        <w:t>, išeminio insulto ir praeinančio išemijos priepuolio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B32C08" w:rsidRPr="00E43652">
        <w:rPr>
          <w:rFonts w:ascii="Helvetica" w:hAnsi="Helvetica" w:cs="Arial"/>
          <w:sz w:val="20"/>
          <w:lang w:val="lt-LT"/>
        </w:rPr>
        <w:t>kur</w:t>
      </w:r>
      <w:r w:rsidRPr="00E43652">
        <w:rPr>
          <w:rFonts w:ascii="Helvetica" w:hAnsi="Helvetica" w:cs="Arial"/>
          <w:sz w:val="20"/>
          <w:lang w:val="lt-LT"/>
        </w:rPr>
        <w:t xml:space="preserve">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B32C08" w:rsidRPr="00E43652">
        <w:rPr>
          <w:rFonts w:ascii="Helvetica" w:hAnsi="Helvetica" w:cs="Arial"/>
          <w:sz w:val="20"/>
          <w:lang w:val="lt-LT"/>
        </w:rPr>
        <w:t>karboksirūgšties butilo esteris arba jo farmaciniu požiūriu priimtina druska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B32C08" w:rsidRPr="00E43652">
        <w:rPr>
          <w:rFonts w:ascii="Helvetica" w:hAnsi="Helvetica" w:cs="Arial"/>
          <w:sz w:val="20"/>
          <w:lang w:val="lt-LT"/>
        </w:rPr>
        <w:t>yra gauti iš</w:t>
      </w:r>
      <w:r w:rsidRPr="00E43652">
        <w:rPr>
          <w:rFonts w:ascii="Helvetica" w:hAnsi="Helvetica" w:cs="Arial"/>
          <w:sz w:val="20"/>
          <w:lang w:val="lt-LT"/>
        </w:rPr>
        <w:t xml:space="preserve">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B32C08" w:rsidRPr="00E43652">
        <w:rPr>
          <w:rFonts w:ascii="Helvetica" w:hAnsi="Helvetica" w:cs="Arial"/>
          <w:sz w:val="20"/>
          <w:lang w:val="lt-LT"/>
        </w:rPr>
        <w:t>karboksirūgšties butilo esterio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1705CC" w:rsidRPr="00E43652">
        <w:rPr>
          <w:rFonts w:ascii="Helvetica" w:hAnsi="Helvetica" w:cs="Arial"/>
          <w:sz w:val="20"/>
          <w:lang w:val="lt-LT"/>
        </w:rPr>
        <w:t>hidrochlorido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B32C08" w:rsidRPr="00E43652">
        <w:rPr>
          <w:rFonts w:ascii="Helvetica" w:hAnsi="Helvetica" w:cs="Arial"/>
          <w:sz w:val="20"/>
          <w:lang w:val="lt-LT"/>
        </w:rPr>
        <w:t>kristalinės formos pagal bet kurį iš 1 – 3 punktų</w:t>
      </w:r>
      <w:r w:rsidRPr="00E43652">
        <w:rPr>
          <w:rFonts w:ascii="Helvetica" w:hAnsi="Helvetica" w:cs="Arial"/>
          <w:sz w:val="20"/>
          <w:lang w:val="lt-LT"/>
        </w:rPr>
        <w:t>.</w:t>
      </w:r>
    </w:p>
    <w:p w14:paraId="178F24A8" w14:textId="77777777" w:rsidR="00A86661" w:rsidRPr="00E43652" w:rsidRDefault="00A86661" w:rsidP="00E43652">
      <w:pPr>
        <w:jc w:val="both"/>
        <w:rPr>
          <w:rFonts w:ascii="Helvetica" w:hAnsi="Helvetica" w:cs="Arial"/>
          <w:sz w:val="20"/>
          <w:lang w:val="lt-LT"/>
        </w:rPr>
      </w:pPr>
    </w:p>
    <w:p w14:paraId="697DFE9F" w14:textId="77777777" w:rsidR="00F83BFD" w:rsidRPr="00E43652" w:rsidRDefault="00F83BFD" w:rsidP="00E43652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E43652">
        <w:rPr>
          <w:rFonts w:ascii="Helvetica" w:hAnsi="Helvetica" w:cs="Arial"/>
          <w:sz w:val="20"/>
          <w:lang w:val="lt-LT"/>
        </w:rPr>
        <w:t>12. 4-((R)-2-{[6-((S)-3-m</w:t>
      </w:r>
      <w:r w:rsidR="005E1282" w:rsidRPr="00E43652">
        <w:rPr>
          <w:rFonts w:ascii="Helvetica" w:hAnsi="Helvetica" w:cs="Arial"/>
          <w:sz w:val="20"/>
          <w:lang w:val="lt-LT"/>
        </w:rPr>
        <w:t>etoksi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pirolidin</w:t>
      </w:r>
      <w:r w:rsidRPr="00E43652">
        <w:rPr>
          <w:rFonts w:ascii="Helvetica" w:hAnsi="Helvetica" w:cs="Arial"/>
          <w:sz w:val="20"/>
          <w:lang w:val="lt-LT"/>
        </w:rPr>
        <w:t>-1</w:t>
      </w:r>
      <w:r w:rsidR="005E1282" w:rsidRPr="00E43652">
        <w:rPr>
          <w:rFonts w:ascii="Helvetica" w:hAnsi="Helvetica" w:cs="Arial"/>
          <w:sz w:val="20"/>
          <w:lang w:val="lt-LT"/>
        </w:rPr>
        <w:t>-il</w:t>
      </w:r>
      <w:r w:rsidRPr="00E43652">
        <w:rPr>
          <w:rFonts w:ascii="Helvetica" w:hAnsi="Helvetica" w:cs="Arial"/>
          <w:sz w:val="20"/>
          <w:lang w:val="lt-LT"/>
        </w:rPr>
        <w:t>)-2-</w:t>
      </w:r>
      <w:r w:rsidR="005E1282" w:rsidRPr="00E43652">
        <w:rPr>
          <w:rFonts w:ascii="Helvetica" w:hAnsi="Helvetica" w:cs="Arial"/>
          <w:sz w:val="20"/>
          <w:lang w:val="lt-LT"/>
        </w:rPr>
        <w:t>fenil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pirimidin</w:t>
      </w:r>
      <w:r w:rsidRPr="00E43652">
        <w:rPr>
          <w:rFonts w:ascii="Helvetica" w:hAnsi="Helvetica" w:cs="Arial"/>
          <w:sz w:val="20"/>
          <w:lang w:val="lt-LT"/>
        </w:rPr>
        <w:t>-4-</w:t>
      </w:r>
      <w:r w:rsidR="005E1282" w:rsidRPr="00E43652">
        <w:rPr>
          <w:rFonts w:ascii="Helvetica" w:hAnsi="Helvetica" w:cs="Arial"/>
          <w:sz w:val="20"/>
          <w:lang w:val="lt-LT"/>
        </w:rPr>
        <w:t>karbonil</w:t>
      </w:r>
      <w:r w:rsidRPr="00E43652">
        <w:rPr>
          <w:rFonts w:ascii="Helvetica" w:hAnsi="Helvetica" w:cs="Arial"/>
          <w:sz w:val="20"/>
          <w:lang w:val="lt-LT"/>
        </w:rPr>
        <w:t>]-amino}-3-</w:t>
      </w:r>
      <w:r w:rsidR="005E1282" w:rsidRPr="00E43652">
        <w:rPr>
          <w:rFonts w:ascii="Helvetica" w:hAnsi="Helvetica" w:cs="Arial"/>
          <w:sz w:val="20"/>
          <w:lang w:val="lt-LT"/>
        </w:rPr>
        <w:t>fosfono</w:t>
      </w:r>
      <w:r w:rsidRPr="00E43652">
        <w:rPr>
          <w:rFonts w:ascii="Helvetica" w:hAnsi="Helvetica" w:cs="Arial"/>
          <w:sz w:val="20"/>
          <w:lang w:val="lt-LT"/>
        </w:rPr>
        <w:t>-</w:t>
      </w:r>
      <w:r w:rsidR="005E1282" w:rsidRPr="00E43652">
        <w:rPr>
          <w:rFonts w:ascii="Helvetica" w:hAnsi="Helvetica" w:cs="Arial"/>
          <w:sz w:val="20"/>
          <w:lang w:val="lt-LT"/>
        </w:rPr>
        <w:t>propionil</w:t>
      </w:r>
      <w:r w:rsidRPr="00E43652">
        <w:rPr>
          <w:rFonts w:ascii="Helvetica" w:hAnsi="Helvetica" w:cs="Arial"/>
          <w:sz w:val="20"/>
          <w:lang w:val="lt-LT"/>
        </w:rPr>
        <w:t>)-</w:t>
      </w:r>
      <w:r w:rsidR="005E1282" w:rsidRPr="00E43652">
        <w:rPr>
          <w:rFonts w:ascii="Helvetica" w:hAnsi="Helvetica" w:cs="Arial"/>
          <w:sz w:val="20"/>
          <w:lang w:val="lt-LT"/>
        </w:rPr>
        <w:t>piperazin</w:t>
      </w:r>
      <w:r w:rsidRPr="00E43652">
        <w:rPr>
          <w:rFonts w:ascii="Helvetica" w:hAnsi="Helvetica" w:cs="Arial"/>
          <w:sz w:val="20"/>
          <w:lang w:val="lt-LT"/>
        </w:rPr>
        <w:t>-1-</w:t>
      </w:r>
      <w:r w:rsidR="00B32C08" w:rsidRPr="00E43652">
        <w:rPr>
          <w:rFonts w:ascii="Helvetica" w:hAnsi="Helvetica" w:cs="Arial"/>
          <w:sz w:val="20"/>
          <w:lang w:val="lt-LT"/>
        </w:rPr>
        <w:t>karboksirūgšties butilo esterio hidrochlorido kristalinė forma pagal bet kurį iš 1 – 3 punktų</w:t>
      </w:r>
      <w:r w:rsidRPr="00E43652">
        <w:rPr>
          <w:rFonts w:ascii="Helvetica" w:hAnsi="Helvetica" w:cs="Arial"/>
          <w:sz w:val="20"/>
          <w:lang w:val="lt-LT"/>
        </w:rPr>
        <w:t xml:space="preserve">, </w:t>
      </w:r>
      <w:r w:rsidR="00F1017B" w:rsidRPr="00E43652">
        <w:rPr>
          <w:rFonts w:ascii="Helvetica" w:hAnsi="Helvetica" w:cs="Arial"/>
          <w:sz w:val="20"/>
          <w:lang w:val="lt-LT"/>
        </w:rPr>
        <w:t>skirta naudoti gamyboje farmacinės kompozicijos, skirtos</w:t>
      </w:r>
      <w:r w:rsidRPr="00E43652">
        <w:rPr>
          <w:rFonts w:ascii="Helvetica" w:hAnsi="Helvetica" w:cs="Arial"/>
          <w:sz w:val="20"/>
          <w:lang w:val="lt-LT"/>
        </w:rPr>
        <w:t xml:space="preserve"> </w:t>
      </w:r>
      <w:r w:rsidR="00F1017B" w:rsidRPr="00E43652">
        <w:rPr>
          <w:rFonts w:ascii="Helvetica" w:hAnsi="Helvetica" w:cs="Arial"/>
          <w:sz w:val="20"/>
          <w:lang w:val="lt-LT"/>
        </w:rPr>
        <w:t xml:space="preserve">prevencijai arba gydymui ligų, parinktų iš grupės, susidedančios iš ūminių koronarinių sindromų, periferinės išemijos, </w:t>
      </w:r>
      <w:proofErr w:type="spellStart"/>
      <w:r w:rsidR="00F1017B" w:rsidRPr="00E43652">
        <w:rPr>
          <w:rFonts w:ascii="Helvetica" w:hAnsi="Helvetica" w:cs="Arial"/>
          <w:sz w:val="20"/>
          <w:lang w:val="lt-LT"/>
        </w:rPr>
        <w:t>amaurozės</w:t>
      </w:r>
      <w:proofErr w:type="spellEnd"/>
      <w:r w:rsidR="00F1017B" w:rsidRPr="00E43652">
        <w:rPr>
          <w:rFonts w:ascii="Helvetica" w:hAnsi="Helvetica" w:cs="Arial"/>
          <w:sz w:val="20"/>
          <w:lang w:val="lt-LT"/>
        </w:rPr>
        <w:t>, išeminio insulto ir praeinančio išemijos priepuolio</w:t>
      </w:r>
      <w:r w:rsidRPr="00E43652">
        <w:rPr>
          <w:rFonts w:ascii="Helvetica" w:hAnsi="Helvetica" w:cs="Arial"/>
          <w:sz w:val="20"/>
          <w:lang w:val="lt-LT"/>
        </w:rPr>
        <w:t>.</w:t>
      </w:r>
    </w:p>
    <w:sectPr w:rsidR="00F83BFD" w:rsidRPr="00E43652" w:rsidSect="00E4365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C7D9" w14:textId="77777777" w:rsidR="003209F9" w:rsidRDefault="003209F9" w:rsidP="00DA6D79">
      <w:pPr>
        <w:spacing w:line="240" w:lineRule="auto"/>
      </w:pPr>
      <w:r>
        <w:separator/>
      </w:r>
    </w:p>
  </w:endnote>
  <w:endnote w:type="continuationSeparator" w:id="0">
    <w:p w14:paraId="5178DB17" w14:textId="77777777" w:rsidR="003209F9" w:rsidRDefault="003209F9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9EF9" w14:textId="77777777" w:rsidR="003209F9" w:rsidRDefault="003209F9" w:rsidP="00DA6D79">
      <w:pPr>
        <w:spacing w:line="240" w:lineRule="auto"/>
      </w:pPr>
      <w:r>
        <w:separator/>
      </w:r>
    </w:p>
  </w:footnote>
  <w:footnote w:type="continuationSeparator" w:id="0">
    <w:p w14:paraId="4FD4F436" w14:textId="77777777" w:rsidR="003209F9" w:rsidRDefault="003209F9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E0A72"/>
    <w:rsid w:val="000E1CE0"/>
    <w:rsid w:val="000F4956"/>
    <w:rsid w:val="000F52A9"/>
    <w:rsid w:val="00100048"/>
    <w:rsid w:val="001055E3"/>
    <w:rsid w:val="0012174D"/>
    <w:rsid w:val="0012562C"/>
    <w:rsid w:val="00157F44"/>
    <w:rsid w:val="00165E11"/>
    <w:rsid w:val="001705CC"/>
    <w:rsid w:val="0017094A"/>
    <w:rsid w:val="00172273"/>
    <w:rsid w:val="00172448"/>
    <w:rsid w:val="00185EE1"/>
    <w:rsid w:val="001A5B9A"/>
    <w:rsid w:val="001E0974"/>
    <w:rsid w:val="00201D2A"/>
    <w:rsid w:val="0022754C"/>
    <w:rsid w:val="00235903"/>
    <w:rsid w:val="002417FB"/>
    <w:rsid w:val="00255C66"/>
    <w:rsid w:val="002611F8"/>
    <w:rsid w:val="00290F64"/>
    <w:rsid w:val="002C34F0"/>
    <w:rsid w:val="00303568"/>
    <w:rsid w:val="00304A03"/>
    <w:rsid w:val="003209F9"/>
    <w:rsid w:val="00323D78"/>
    <w:rsid w:val="003262C4"/>
    <w:rsid w:val="003500B1"/>
    <w:rsid w:val="003555F4"/>
    <w:rsid w:val="00361277"/>
    <w:rsid w:val="003C11EB"/>
    <w:rsid w:val="00411656"/>
    <w:rsid w:val="004132CC"/>
    <w:rsid w:val="0042429A"/>
    <w:rsid w:val="004247BA"/>
    <w:rsid w:val="00446A0B"/>
    <w:rsid w:val="004B55F9"/>
    <w:rsid w:val="004E7418"/>
    <w:rsid w:val="00502805"/>
    <w:rsid w:val="00511333"/>
    <w:rsid w:val="00525F6A"/>
    <w:rsid w:val="005263C5"/>
    <w:rsid w:val="00541653"/>
    <w:rsid w:val="005B1653"/>
    <w:rsid w:val="005B7DF4"/>
    <w:rsid w:val="005E1282"/>
    <w:rsid w:val="005F283A"/>
    <w:rsid w:val="00653F49"/>
    <w:rsid w:val="006C5E4E"/>
    <w:rsid w:val="006E1E8E"/>
    <w:rsid w:val="006F0B97"/>
    <w:rsid w:val="006F7F29"/>
    <w:rsid w:val="00717F24"/>
    <w:rsid w:val="0073211F"/>
    <w:rsid w:val="007934E8"/>
    <w:rsid w:val="007B02BF"/>
    <w:rsid w:val="007C0218"/>
    <w:rsid w:val="007D675E"/>
    <w:rsid w:val="00807604"/>
    <w:rsid w:val="00810584"/>
    <w:rsid w:val="0082545D"/>
    <w:rsid w:val="00832289"/>
    <w:rsid w:val="0083249B"/>
    <w:rsid w:val="00834A83"/>
    <w:rsid w:val="00856417"/>
    <w:rsid w:val="00867055"/>
    <w:rsid w:val="008865F0"/>
    <w:rsid w:val="00893705"/>
    <w:rsid w:val="00893BCE"/>
    <w:rsid w:val="008A058E"/>
    <w:rsid w:val="008E38D3"/>
    <w:rsid w:val="00905292"/>
    <w:rsid w:val="009066DE"/>
    <w:rsid w:val="00944201"/>
    <w:rsid w:val="00947AB0"/>
    <w:rsid w:val="00957EC3"/>
    <w:rsid w:val="009675C5"/>
    <w:rsid w:val="00972877"/>
    <w:rsid w:val="009D44C1"/>
    <w:rsid w:val="00A35E6C"/>
    <w:rsid w:val="00A86661"/>
    <w:rsid w:val="00AD0DED"/>
    <w:rsid w:val="00B32C08"/>
    <w:rsid w:val="00B43975"/>
    <w:rsid w:val="00B73A68"/>
    <w:rsid w:val="00BA58F3"/>
    <w:rsid w:val="00BC0B52"/>
    <w:rsid w:val="00BD548B"/>
    <w:rsid w:val="00C948AD"/>
    <w:rsid w:val="00C96A21"/>
    <w:rsid w:val="00CB0446"/>
    <w:rsid w:val="00CC6E55"/>
    <w:rsid w:val="00CE277E"/>
    <w:rsid w:val="00D01DF5"/>
    <w:rsid w:val="00D16A03"/>
    <w:rsid w:val="00D21624"/>
    <w:rsid w:val="00D35871"/>
    <w:rsid w:val="00D738BD"/>
    <w:rsid w:val="00D93AD0"/>
    <w:rsid w:val="00DA2127"/>
    <w:rsid w:val="00DA66F5"/>
    <w:rsid w:val="00DA6D79"/>
    <w:rsid w:val="00DB4896"/>
    <w:rsid w:val="00DB7162"/>
    <w:rsid w:val="00DB7AA3"/>
    <w:rsid w:val="00DB7DC3"/>
    <w:rsid w:val="00DC071D"/>
    <w:rsid w:val="00DF3596"/>
    <w:rsid w:val="00E1376A"/>
    <w:rsid w:val="00E176A9"/>
    <w:rsid w:val="00E36140"/>
    <w:rsid w:val="00E43652"/>
    <w:rsid w:val="00E82FDE"/>
    <w:rsid w:val="00E9462A"/>
    <w:rsid w:val="00E95993"/>
    <w:rsid w:val="00EE25E3"/>
    <w:rsid w:val="00F1017B"/>
    <w:rsid w:val="00F431E5"/>
    <w:rsid w:val="00F5094F"/>
    <w:rsid w:val="00F515B5"/>
    <w:rsid w:val="00F83BFD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E9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2022-02-28T06:57:00Z</dcterms:created>
  <dcterms:modified xsi:type="dcterms:W3CDTF">2022-02-28T06:57:00Z</dcterms:modified>
</cp:coreProperties>
</file>