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798E" w14:textId="77777777" w:rsidR="00CB294D" w:rsidRPr="00A542B4" w:rsidRDefault="00CB294D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1. </w:t>
      </w:r>
      <w:r w:rsidR="00B362D6" w:rsidRPr="00A542B4">
        <w:rPr>
          <w:rFonts w:ascii="Helvetica" w:hAnsi="Helvetica" w:cs="Arial"/>
          <w:sz w:val="20"/>
          <w:lang w:val="lt-LT"/>
        </w:rPr>
        <w:t>Kompozicija, apimanti</w:t>
      </w:r>
      <w:r w:rsidRPr="00A542B4">
        <w:rPr>
          <w:rFonts w:ascii="Helvetica" w:hAnsi="Helvetica" w:cs="Arial"/>
          <w:sz w:val="20"/>
          <w:lang w:val="lt-LT"/>
        </w:rPr>
        <w:t xml:space="preserve"> anti-beta7 anti</w:t>
      </w:r>
      <w:r w:rsidR="00B362D6" w:rsidRPr="00A542B4">
        <w:rPr>
          <w:rFonts w:ascii="Helvetica" w:hAnsi="Helvetica" w:cs="Arial"/>
          <w:sz w:val="20"/>
          <w:lang w:val="lt-LT"/>
        </w:rPr>
        <w:t>kūną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B362D6" w:rsidRPr="00A542B4">
        <w:rPr>
          <w:rFonts w:ascii="Helvetica" w:hAnsi="Helvetica" w:cs="Arial"/>
          <w:sz w:val="20"/>
          <w:lang w:val="lt-LT"/>
        </w:rPr>
        <w:t>ir farmaciniu požiūriu priimtiną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B362D6" w:rsidRPr="00A542B4">
        <w:rPr>
          <w:rFonts w:ascii="Helvetica" w:hAnsi="Helvetica" w:cs="Arial"/>
          <w:sz w:val="20"/>
          <w:lang w:val="lt-LT"/>
        </w:rPr>
        <w:t>nešiklį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F377C6" w:rsidRPr="00A542B4">
        <w:rPr>
          <w:rFonts w:ascii="Helvetica" w:hAnsi="Helvetica" w:cs="Arial"/>
          <w:sz w:val="20"/>
          <w:lang w:val="lt-LT"/>
        </w:rPr>
        <w:t xml:space="preserve">kur </w:t>
      </w:r>
      <w:r w:rsidRPr="00A542B4">
        <w:rPr>
          <w:rFonts w:ascii="Helvetica" w:hAnsi="Helvetica" w:cs="Arial"/>
          <w:sz w:val="20"/>
          <w:lang w:val="lt-LT"/>
        </w:rPr>
        <w:t>anti-beta7 anti</w:t>
      </w:r>
      <w:r w:rsidR="00B362D6" w:rsidRPr="00A542B4">
        <w:rPr>
          <w:rFonts w:ascii="Helvetica" w:hAnsi="Helvetica" w:cs="Arial"/>
          <w:sz w:val="20"/>
          <w:lang w:val="lt-LT"/>
        </w:rPr>
        <w:t>kūnas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B362D6" w:rsidRPr="00A542B4">
        <w:rPr>
          <w:rFonts w:ascii="Helvetica" w:hAnsi="Helvetica" w:cs="Arial"/>
          <w:sz w:val="20"/>
          <w:lang w:val="lt-LT"/>
        </w:rPr>
        <w:t xml:space="preserve">apima sunkiosios </w:t>
      </w:r>
      <w:bookmarkStart w:id="0" w:name="_Hlk103108664"/>
      <w:bookmarkStart w:id="1" w:name="_Hlk103108697"/>
      <w:r w:rsidR="00B362D6" w:rsidRPr="00A542B4">
        <w:rPr>
          <w:rFonts w:ascii="Helvetica" w:hAnsi="Helvetica" w:cs="Arial"/>
          <w:sz w:val="20"/>
          <w:lang w:val="lt-LT"/>
        </w:rPr>
        <w:t>grandinės kintamos srities karkaso seką, apimančią</w:t>
      </w:r>
      <w:r w:rsidRPr="00A542B4">
        <w:rPr>
          <w:rFonts w:ascii="Helvetica" w:hAnsi="Helvetica" w:cs="Arial"/>
          <w:sz w:val="20"/>
          <w:lang w:val="lt-LT"/>
        </w:rPr>
        <w:t xml:space="preserve"> amino</w:t>
      </w:r>
      <w:r w:rsidR="00B362D6" w:rsidRPr="00A542B4">
        <w:rPr>
          <w:rFonts w:ascii="Helvetica" w:hAnsi="Helvetica" w:cs="Arial"/>
          <w:sz w:val="20"/>
          <w:lang w:val="lt-LT"/>
        </w:rPr>
        <w:t>rūgščių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bookmarkEnd w:id="1"/>
      <w:r w:rsidR="00B362D6" w:rsidRPr="00A542B4">
        <w:rPr>
          <w:rFonts w:ascii="Helvetica" w:hAnsi="Helvetica" w:cs="Arial"/>
          <w:sz w:val="20"/>
          <w:lang w:val="lt-LT"/>
        </w:rPr>
        <w:t>sekas, išdėstytas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bookmarkEnd w:id="0"/>
      <w:r w:rsidRPr="00A542B4">
        <w:rPr>
          <w:rFonts w:ascii="Helvetica" w:hAnsi="Helvetica" w:cs="Arial"/>
          <w:sz w:val="20"/>
          <w:lang w:val="lt-LT"/>
        </w:rPr>
        <w:t xml:space="preserve">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38,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39,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45 </w:t>
      </w:r>
      <w:r w:rsidR="00B362D6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41, </w:t>
      </w:r>
      <w:r w:rsidR="00B231E8" w:rsidRPr="00A542B4">
        <w:rPr>
          <w:rFonts w:ascii="Helvetica" w:hAnsi="Helvetica" w:cs="Arial"/>
          <w:sz w:val="20"/>
          <w:lang w:val="lt-LT"/>
        </w:rPr>
        <w:t>ir</w:t>
      </w:r>
      <w:r w:rsidR="007F0367" w:rsidRPr="00A542B4">
        <w:rPr>
          <w:rFonts w:ascii="Helvetica" w:hAnsi="Helvetica" w:cs="Arial"/>
          <w:sz w:val="20"/>
          <w:lang w:val="lt-LT"/>
        </w:rPr>
        <w:t xml:space="preserve"> lengvosios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7F0367" w:rsidRPr="00A542B4">
        <w:rPr>
          <w:rFonts w:ascii="Helvetica" w:hAnsi="Helvetica" w:cs="Arial"/>
          <w:sz w:val="20"/>
          <w:lang w:val="lt-LT"/>
        </w:rPr>
        <w:t>grandinės kintamos srities karkaso seką, apimančią aminorūgščių liekanas</w:t>
      </w:r>
      <w:r w:rsidRPr="00A542B4">
        <w:rPr>
          <w:rFonts w:ascii="Helvetica" w:hAnsi="Helvetica" w:cs="Arial"/>
          <w:sz w:val="20"/>
          <w:lang w:val="lt-LT"/>
        </w:rPr>
        <w:t xml:space="preserve"> 1-23, 24-37, 38-69 </w:t>
      </w:r>
      <w:r w:rsidR="007F0367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113F77" w:rsidRPr="00A542B4">
        <w:rPr>
          <w:rFonts w:ascii="Helvetica" w:hAnsi="Helvetica" w:cs="Arial"/>
          <w:sz w:val="20"/>
          <w:lang w:val="lt-LT"/>
        </w:rPr>
        <w:t xml:space="preserve">nuo </w:t>
      </w:r>
      <w:r w:rsidRPr="00A542B4">
        <w:rPr>
          <w:rFonts w:ascii="Helvetica" w:hAnsi="Helvetica" w:cs="Arial"/>
          <w:sz w:val="20"/>
          <w:lang w:val="lt-LT"/>
        </w:rPr>
        <w:t xml:space="preserve">70 </w:t>
      </w:r>
      <w:r w:rsidR="007F0367" w:rsidRPr="00A542B4">
        <w:rPr>
          <w:rFonts w:ascii="Helvetica" w:hAnsi="Helvetica" w:cs="Arial"/>
          <w:sz w:val="20"/>
          <w:lang w:val="lt-LT"/>
        </w:rPr>
        <w:t xml:space="preserve">iki paskutinės aminorūgščių sekos liekanos, pateiktos kaip </w:t>
      </w:r>
      <w:r w:rsidRPr="00A542B4">
        <w:rPr>
          <w:rFonts w:ascii="Helvetica" w:hAnsi="Helvetica" w:cs="Arial"/>
          <w:sz w:val="20"/>
          <w:lang w:val="lt-LT"/>
        </w:rPr>
        <w:t xml:space="preserve">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15, </w:t>
      </w:r>
      <w:r w:rsidR="007F0367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HVR-L1, HVR-L2, HVR-L3, HVR-H1, HVR-H2 </w:t>
      </w:r>
      <w:r w:rsidR="007F0367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HVR-H3</w:t>
      </w:r>
      <w:r w:rsidR="007F0367" w:rsidRPr="00A542B4">
        <w:rPr>
          <w:rFonts w:ascii="Helvetica" w:hAnsi="Helvetica" w:cs="Arial"/>
          <w:sz w:val="20"/>
          <w:lang w:val="lt-LT"/>
        </w:rPr>
        <w:t>,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7F0367" w:rsidRPr="00A542B4">
        <w:rPr>
          <w:rFonts w:ascii="Helvetica" w:hAnsi="Helvetica" w:cs="Arial"/>
          <w:sz w:val="20"/>
          <w:lang w:val="lt-LT"/>
        </w:rPr>
        <w:t xml:space="preserve">kur kiekviena iš eilės apima </w:t>
      </w:r>
      <w:r w:rsidRPr="00A542B4">
        <w:rPr>
          <w:rFonts w:ascii="Helvetica" w:hAnsi="Helvetica" w:cs="Arial"/>
          <w:sz w:val="20"/>
          <w:lang w:val="lt-LT"/>
        </w:rPr>
        <w:t xml:space="preserve">RASESVDDLLH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904FEF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9), KYASQSIS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904FEF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2), QQGNSLPNT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904FEF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3), GFFITNNYWG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904FEF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4), GYISYSGSTSYNPSLKS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904FEF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5), </w:t>
      </w:r>
      <w:r w:rsidR="00904FEF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RTGSSGYFDF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904FEF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>66).</w:t>
      </w:r>
    </w:p>
    <w:p w14:paraId="605F06EA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3899200A" w14:textId="77777777" w:rsidR="00CB294D" w:rsidRPr="00A542B4" w:rsidRDefault="00CB294D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2. </w:t>
      </w:r>
      <w:r w:rsidR="00904FEF" w:rsidRPr="00A542B4">
        <w:rPr>
          <w:rFonts w:ascii="Helvetica" w:hAnsi="Helvetica" w:cs="Arial"/>
          <w:sz w:val="20"/>
          <w:lang w:val="lt-LT"/>
        </w:rPr>
        <w:t xml:space="preserve">Kompozicija </w:t>
      </w:r>
      <w:r w:rsidR="00D46B49" w:rsidRPr="00A542B4">
        <w:rPr>
          <w:rFonts w:ascii="Helvetica" w:hAnsi="Helvetica" w:cs="Arial"/>
          <w:sz w:val="20"/>
          <w:lang w:val="lt-LT"/>
        </w:rPr>
        <w:t>pagal</w:t>
      </w:r>
      <w:r w:rsidRPr="00A542B4">
        <w:rPr>
          <w:rFonts w:ascii="Helvetica" w:hAnsi="Helvetica" w:cs="Arial"/>
          <w:sz w:val="20"/>
          <w:lang w:val="lt-LT"/>
        </w:rPr>
        <w:t xml:space="preserve"> 1</w:t>
      </w:r>
      <w:r w:rsidR="00D46B49" w:rsidRPr="00A542B4">
        <w:rPr>
          <w:rFonts w:ascii="Helvetica" w:hAnsi="Helvetica" w:cs="Arial"/>
          <w:sz w:val="20"/>
          <w:lang w:val="lt-LT"/>
        </w:rPr>
        <w:t xml:space="preserve"> punktą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D46B49" w:rsidRPr="00A542B4">
        <w:rPr>
          <w:rFonts w:ascii="Helvetica" w:hAnsi="Helvetica" w:cs="Arial"/>
          <w:sz w:val="20"/>
          <w:lang w:val="lt-LT"/>
        </w:rPr>
        <w:t>kur</w:t>
      </w:r>
      <w:r w:rsidRPr="00A542B4">
        <w:rPr>
          <w:rFonts w:ascii="Helvetica" w:hAnsi="Helvetica" w:cs="Arial"/>
          <w:sz w:val="20"/>
          <w:lang w:val="lt-LT"/>
        </w:rPr>
        <w:t xml:space="preserve"> anti-beta7 anti</w:t>
      </w:r>
      <w:r w:rsidR="00D46B49" w:rsidRPr="00A542B4">
        <w:rPr>
          <w:rFonts w:ascii="Helvetica" w:hAnsi="Helvetica" w:cs="Arial"/>
          <w:sz w:val="20"/>
          <w:lang w:val="lt-LT"/>
        </w:rPr>
        <w:t>kūnas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D46B49" w:rsidRPr="00A542B4">
        <w:rPr>
          <w:rFonts w:ascii="Helvetica" w:hAnsi="Helvetica" w:cs="Arial"/>
          <w:sz w:val="20"/>
          <w:lang w:val="lt-LT"/>
        </w:rPr>
        <w:t>apima lengvąją grandinę,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D46B49" w:rsidRPr="00A542B4">
        <w:rPr>
          <w:rFonts w:ascii="Helvetica" w:hAnsi="Helvetica" w:cs="Arial"/>
          <w:sz w:val="20"/>
          <w:lang w:val="lt-LT"/>
        </w:rPr>
        <w:t>turinčią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D46B49" w:rsidRPr="00A542B4">
        <w:rPr>
          <w:rFonts w:ascii="Helvetica" w:hAnsi="Helvetica" w:cs="Arial"/>
          <w:sz w:val="20"/>
          <w:lang w:val="lt-LT"/>
        </w:rPr>
        <w:t>aminorūgščių seką</w:t>
      </w:r>
      <w:r w:rsidRPr="00A542B4">
        <w:rPr>
          <w:rFonts w:ascii="Helvetica" w:hAnsi="Helvetica" w:cs="Arial"/>
          <w:sz w:val="20"/>
          <w:lang w:val="lt-LT"/>
        </w:rPr>
        <w:t xml:space="preserve">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33.</w:t>
      </w:r>
    </w:p>
    <w:p w14:paraId="656F0216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6EAFF9C1" w14:textId="77777777" w:rsidR="00CB294D" w:rsidRPr="00A542B4" w:rsidRDefault="00CB294D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>3. Anti-beta7 ant</w:t>
      </w:r>
      <w:r w:rsidR="00360636" w:rsidRPr="00A542B4">
        <w:rPr>
          <w:rFonts w:ascii="Helvetica" w:hAnsi="Helvetica" w:cs="Arial"/>
          <w:sz w:val="20"/>
          <w:lang w:val="lt-LT"/>
        </w:rPr>
        <w:t>ikūnas</w:t>
      </w:r>
      <w:r w:rsidR="003C3F23" w:rsidRPr="00A542B4">
        <w:rPr>
          <w:rFonts w:ascii="Helvetica" w:hAnsi="Helvetica" w:cs="Arial"/>
          <w:sz w:val="20"/>
          <w:lang w:val="lt-LT"/>
        </w:rPr>
        <w:t>,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3C3F23" w:rsidRPr="00A542B4">
        <w:rPr>
          <w:rFonts w:ascii="Helvetica" w:hAnsi="Helvetica" w:cs="Arial"/>
          <w:sz w:val="20"/>
          <w:lang w:val="lt-LT"/>
        </w:rPr>
        <w:t>skirtas naudoti terapiniam ir (arba) profilaktiniam ligos gydymui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3C3F23" w:rsidRPr="00A542B4">
        <w:rPr>
          <w:rFonts w:ascii="Helvetica" w:hAnsi="Helvetica" w:cs="Arial"/>
          <w:sz w:val="20"/>
          <w:lang w:val="lt-LT"/>
        </w:rPr>
        <w:t>kur</w:t>
      </w:r>
      <w:r w:rsidRPr="00A542B4">
        <w:rPr>
          <w:rFonts w:ascii="Helvetica" w:hAnsi="Helvetica" w:cs="Arial"/>
          <w:sz w:val="20"/>
          <w:lang w:val="lt-LT"/>
        </w:rPr>
        <w:t xml:space="preserve"> anti-beta7 anti</w:t>
      </w:r>
      <w:r w:rsidR="003C3F23" w:rsidRPr="00A542B4">
        <w:rPr>
          <w:rFonts w:ascii="Helvetica" w:hAnsi="Helvetica" w:cs="Arial"/>
          <w:sz w:val="20"/>
          <w:lang w:val="lt-LT"/>
        </w:rPr>
        <w:t>kūnas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3C3F23" w:rsidRPr="00A542B4">
        <w:rPr>
          <w:rFonts w:ascii="Helvetica" w:hAnsi="Helvetica" w:cs="Arial"/>
          <w:sz w:val="20"/>
          <w:lang w:val="lt-LT"/>
        </w:rPr>
        <w:t xml:space="preserve">apima sunkiosios grandinės kintamos srities karkaso seką, apimančią aminorūgščių sekas, išdėstytas </w:t>
      </w:r>
      <w:r w:rsidRPr="00A542B4">
        <w:rPr>
          <w:rFonts w:ascii="Helvetica" w:hAnsi="Helvetica" w:cs="Arial"/>
          <w:sz w:val="20"/>
          <w:lang w:val="lt-LT"/>
        </w:rPr>
        <w:t xml:space="preserve">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38,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39,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45 </w:t>
      </w:r>
      <w:r w:rsidR="003C3F23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41, </w:t>
      </w:r>
      <w:r w:rsidR="003C3F23" w:rsidRPr="00A542B4">
        <w:rPr>
          <w:rFonts w:ascii="Helvetica" w:hAnsi="Helvetica" w:cs="Arial"/>
          <w:sz w:val="20"/>
          <w:lang w:val="lt-LT"/>
        </w:rPr>
        <w:t>ir lengvosios grandinės kintamos srities karkaso seką, apimančią aminorūgščių liekanas 1-23, 24-37, 38-69 ir</w:t>
      </w:r>
      <w:r w:rsidR="005440BD" w:rsidRPr="00A542B4">
        <w:rPr>
          <w:rFonts w:ascii="Helvetica" w:hAnsi="Helvetica" w:cs="Arial"/>
          <w:sz w:val="20"/>
          <w:lang w:val="lt-LT"/>
        </w:rPr>
        <w:t xml:space="preserve"> nuo</w:t>
      </w:r>
      <w:r w:rsidR="003C3F23" w:rsidRPr="00A542B4">
        <w:rPr>
          <w:rFonts w:ascii="Helvetica" w:hAnsi="Helvetica" w:cs="Arial"/>
          <w:sz w:val="20"/>
          <w:lang w:val="lt-LT"/>
        </w:rPr>
        <w:t xml:space="preserve"> 70 iki paskutinės aminorūgščių sekos liekanos, pateiktos kaip </w:t>
      </w:r>
      <w:r w:rsidRPr="00A542B4">
        <w:rPr>
          <w:rFonts w:ascii="Helvetica" w:hAnsi="Helvetica" w:cs="Arial"/>
          <w:sz w:val="20"/>
          <w:lang w:val="lt-LT"/>
        </w:rPr>
        <w:t xml:space="preserve">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15, </w:t>
      </w:r>
      <w:r w:rsidR="003C3F23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HVR-L1, HVR-L2, HVR-L3, HVR-H1, HVR-H2 </w:t>
      </w:r>
      <w:r w:rsidR="003C3F23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HVR-H3 </w:t>
      </w:r>
      <w:r w:rsidR="003C3F23" w:rsidRPr="00A542B4">
        <w:rPr>
          <w:rFonts w:ascii="Helvetica" w:hAnsi="Helvetica" w:cs="Arial"/>
          <w:sz w:val="20"/>
          <w:lang w:val="lt-LT"/>
        </w:rPr>
        <w:t>kur kiekviena iš eilės apima</w:t>
      </w:r>
      <w:r w:rsidRPr="00A542B4">
        <w:rPr>
          <w:rFonts w:ascii="Helvetica" w:hAnsi="Helvetica" w:cs="Arial"/>
          <w:sz w:val="20"/>
          <w:lang w:val="lt-LT"/>
        </w:rPr>
        <w:t xml:space="preserve"> RASESVDDLLH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3C3F23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9), KYASQSIS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3C3F23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2), QQGNSLPNT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3C3F23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>3),</w:t>
      </w:r>
      <w:r w:rsidR="0079121A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GFFITNNYWG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3C3F23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4), GYISYSGSTSYNPSLKS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3C3F23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5), </w:t>
      </w:r>
      <w:r w:rsidR="003C3F23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RTGSSGYFDF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3C3F23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>66)</w:t>
      </w:r>
    </w:p>
    <w:p w14:paraId="700D534D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4A41AA48" w14:textId="77777777" w:rsidR="0079121A" w:rsidRPr="00A542B4" w:rsidRDefault="0079121A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4. </w:t>
      </w:r>
      <w:r w:rsidR="003C3F23" w:rsidRPr="00A542B4">
        <w:rPr>
          <w:rFonts w:ascii="Helvetica" w:hAnsi="Helvetica" w:cs="Arial"/>
          <w:sz w:val="20"/>
          <w:lang w:val="lt-LT"/>
        </w:rPr>
        <w:t>Anti-beta7 antikūnas, skirtas naudoti pagal</w:t>
      </w:r>
      <w:r w:rsidRPr="00A542B4">
        <w:rPr>
          <w:rFonts w:ascii="Helvetica" w:hAnsi="Helvetica" w:cs="Arial"/>
          <w:sz w:val="20"/>
          <w:lang w:val="lt-LT"/>
        </w:rPr>
        <w:t xml:space="preserve"> 3</w:t>
      </w:r>
      <w:r w:rsidR="003C3F23" w:rsidRPr="00A542B4">
        <w:rPr>
          <w:rFonts w:ascii="Helvetica" w:hAnsi="Helvetica" w:cs="Arial"/>
          <w:sz w:val="20"/>
          <w:lang w:val="lt-LT"/>
        </w:rPr>
        <w:t xml:space="preserve"> punktą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3C3F23" w:rsidRPr="00A542B4">
        <w:rPr>
          <w:rFonts w:ascii="Helvetica" w:hAnsi="Helvetica" w:cs="Arial"/>
          <w:sz w:val="20"/>
          <w:lang w:val="lt-LT"/>
        </w:rPr>
        <w:t>kur</w:t>
      </w:r>
      <w:r w:rsidRPr="00A542B4">
        <w:rPr>
          <w:rFonts w:ascii="Helvetica" w:hAnsi="Helvetica" w:cs="Arial"/>
          <w:sz w:val="20"/>
          <w:lang w:val="lt-LT"/>
        </w:rPr>
        <w:t xml:space="preserve"> terap</w:t>
      </w:r>
      <w:r w:rsidR="003C3F23" w:rsidRPr="00A542B4">
        <w:rPr>
          <w:rFonts w:ascii="Helvetica" w:hAnsi="Helvetica" w:cs="Arial"/>
          <w:sz w:val="20"/>
          <w:lang w:val="lt-LT"/>
        </w:rPr>
        <w:t>inis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3C3F23" w:rsidRPr="00A542B4">
        <w:rPr>
          <w:rFonts w:ascii="Helvetica" w:hAnsi="Helvetica" w:cs="Arial"/>
          <w:sz w:val="20"/>
          <w:lang w:val="lt-LT"/>
        </w:rPr>
        <w:t>ir (arba)</w:t>
      </w:r>
      <w:r w:rsidRPr="00A542B4">
        <w:rPr>
          <w:rFonts w:ascii="Helvetica" w:hAnsi="Helvetica" w:cs="Arial"/>
          <w:sz w:val="20"/>
          <w:lang w:val="lt-LT"/>
        </w:rPr>
        <w:t xml:space="preserve"> pro</w:t>
      </w:r>
      <w:r w:rsidR="003C3F23" w:rsidRPr="00A542B4">
        <w:rPr>
          <w:rFonts w:ascii="Helvetica" w:hAnsi="Helvetica" w:cs="Arial"/>
          <w:sz w:val="20"/>
          <w:lang w:val="lt-LT"/>
        </w:rPr>
        <w:t>filaktinis gydymas yra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bookmarkStart w:id="2" w:name="_Hlk103147085"/>
      <w:r w:rsidR="004E544A" w:rsidRPr="00A542B4">
        <w:rPr>
          <w:rFonts w:ascii="Helvetica" w:hAnsi="Helvetica" w:cs="Arial"/>
          <w:sz w:val="20"/>
          <w:lang w:val="lt-LT"/>
        </w:rPr>
        <w:t>uždegiminės žarnyno ligos</w:t>
      </w:r>
      <w:bookmarkEnd w:id="2"/>
      <w:r w:rsidR="004E544A" w:rsidRPr="00A542B4">
        <w:rPr>
          <w:rFonts w:ascii="Helvetica" w:hAnsi="Helvetica" w:cs="Arial"/>
          <w:sz w:val="20"/>
          <w:lang w:val="lt-LT"/>
        </w:rPr>
        <w:t>, Krono ligos, opinio kolito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E544A" w:rsidRPr="00A542B4">
        <w:rPr>
          <w:rFonts w:ascii="Helvetica" w:hAnsi="Helvetica" w:cs="Arial"/>
          <w:sz w:val="20"/>
          <w:lang w:val="lt-LT"/>
        </w:rPr>
        <w:t>uždegiminės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E544A" w:rsidRPr="00A542B4">
        <w:rPr>
          <w:rFonts w:ascii="Helvetica" w:hAnsi="Helvetica" w:cs="Arial"/>
          <w:sz w:val="20"/>
          <w:lang w:val="lt-LT"/>
        </w:rPr>
        <w:t>kepenų ligos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E544A" w:rsidRPr="00A542B4">
        <w:rPr>
          <w:rFonts w:ascii="Helvetica" w:hAnsi="Helvetica" w:cs="Arial"/>
          <w:sz w:val="20"/>
          <w:lang w:val="lt-LT"/>
        </w:rPr>
        <w:t>CNS uždegimo, lėtinio pankreatito</w:t>
      </w:r>
      <w:r w:rsidRPr="00A542B4">
        <w:rPr>
          <w:rFonts w:ascii="Helvetica" w:hAnsi="Helvetica" w:cs="Arial"/>
          <w:sz w:val="20"/>
          <w:lang w:val="lt-LT"/>
        </w:rPr>
        <w:t>, s</w:t>
      </w:r>
      <w:r w:rsidR="004E544A" w:rsidRPr="00A542B4">
        <w:rPr>
          <w:rFonts w:ascii="Helvetica" w:hAnsi="Helvetica" w:cs="Arial"/>
          <w:sz w:val="20"/>
          <w:lang w:val="lt-LT"/>
        </w:rPr>
        <w:t>i</w:t>
      </w:r>
      <w:r w:rsidRPr="00A542B4">
        <w:rPr>
          <w:rFonts w:ascii="Helvetica" w:hAnsi="Helvetica" w:cs="Arial"/>
          <w:sz w:val="20"/>
          <w:lang w:val="lt-LT"/>
        </w:rPr>
        <w:t>stemi</w:t>
      </w:r>
      <w:r w:rsidR="004E544A" w:rsidRPr="00A542B4">
        <w:rPr>
          <w:rFonts w:ascii="Helvetica" w:hAnsi="Helvetica" w:cs="Arial"/>
          <w:sz w:val="20"/>
          <w:lang w:val="lt-LT"/>
        </w:rPr>
        <w:t>nės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E544A" w:rsidRPr="00A542B4">
        <w:rPr>
          <w:rFonts w:ascii="Helvetica" w:hAnsi="Helvetica" w:cs="Arial"/>
          <w:sz w:val="20"/>
          <w:lang w:val="lt-LT"/>
        </w:rPr>
        <w:t>raudonosios vilkligės</w:t>
      </w:r>
      <w:r w:rsidRPr="00A542B4">
        <w:rPr>
          <w:rFonts w:ascii="Helvetica" w:hAnsi="Helvetica" w:cs="Arial"/>
          <w:sz w:val="20"/>
          <w:lang w:val="lt-LT"/>
        </w:rPr>
        <w:t>, Sjorgen</w:t>
      </w:r>
      <w:r w:rsidR="004E544A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 xml:space="preserve"> s</w:t>
      </w:r>
      <w:r w:rsidR="004E544A" w:rsidRPr="00A542B4">
        <w:rPr>
          <w:rFonts w:ascii="Helvetica" w:hAnsi="Helvetica" w:cs="Arial"/>
          <w:sz w:val="20"/>
          <w:lang w:val="lt-LT"/>
        </w:rPr>
        <w:t>i</w:t>
      </w:r>
      <w:r w:rsidRPr="00A542B4">
        <w:rPr>
          <w:rFonts w:ascii="Helvetica" w:hAnsi="Helvetica" w:cs="Arial"/>
          <w:sz w:val="20"/>
          <w:lang w:val="lt-LT"/>
        </w:rPr>
        <w:t>ndrom</w:t>
      </w:r>
      <w:r w:rsidR="004E544A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>, psoria</w:t>
      </w:r>
      <w:r w:rsidR="004E544A" w:rsidRPr="00A542B4">
        <w:rPr>
          <w:rFonts w:ascii="Helvetica" w:hAnsi="Helvetica" w:cs="Arial"/>
          <w:sz w:val="20"/>
          <w:lang w:val="lt-LT"/>
        </w:rPr>
        <w:t>zė</w:t>
      </w:r>
      <w:r w:rsidRPr="00A542B4">
        <w:rPr>
          <w:rFonts w:ascii="Helvetica" w:hAnsi="Helvetica" w:cs="Arial"/>
          <w:sz w:val="20"/>
          <w:lang w:val="lt-LT"/>
        </w:rPr>
        <w:t xml:space="preserve">s </w:t>
      </w:r>
      <w:r w:rsidR="004E544A" w:rsidRPr="00A542B4">
        <w:rPr>
          <w:rFonts w:ascii="Helvetica" w:hAnsi="Helvetica" w:cs="Arial"/>
          <w:sz w:val="20"/>
          <w:lang w:val="lt-LT"/>
        </w:rPr>
        <w:t>ir odos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E544A" w:rsidRPr="00A542B4">
        <w:rPr>
          <w:rFonts w:ascii="Helvetica" w:hAnsi="Helvetica" w:cs="Arial"/>
          <w:sz w:val="20"/>
          <w:lang w:val="lt-LT"/>
        </w:rPr>
        <w:t>uždegimo</w:t>
      </w:r>
      <w:r w:rsidRPr="00A542B4">
        <w:rPr>
          <w:rFonts w:ascii="Helvetica" w:hAnsi="Helvetica" w:cs="Arial"/>
          <w:sz w:val="20"/>
          <w:lang w:val="lt-LT"/>
        </w:rPr>
        <w:t>, astm</w:t>
      </w:r>
      <w:r w:rsidR="004E544A" w:rsidRPr="00A542B4">
        <w:rPr>
          <w:rFonts w:ascii="Helvetica" w:hAnsi="Helvetica" w:cs="Arial"/>
          <w:sz w:val="20"/>
          <w:lang w:val="lt-LT"/>
        </w:rPr>
        <w:t>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E544A" w:rsidRPr="00A542B4">
        <w:rPr>
          <w:rFonts w:ascii="Helvetica" w:hAnsi="Helvetica" w:cs="Arial"/>
          <w:sz w:val="20"/>
          <w:lang w:val="lt-LT"/>
        </w:rPr>
        <w:t>lėtinės obstrukcinės plaučių ligos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E544A" w:rsidRPr="00A542B4">
        <w:rPr>
          <w:rFonts w:ascii="Helvetica" w:hAnsi="Helvetica" w:cs="Arial"/>
          <w:sz w:val="20"/>
          <w:lang w:val="lt-LT"/>
        </w:rPr>
        <w:t>intersticinės plaučių ligos</w:t>
      </w:r>
      <w:r w:rsidRPr="00A542B4">
        <w:rPr>
          <w:rFonts w:ascii="Helvetica" w:hAnsi="Helvetica" w:cs="Arial"/>
          <w:sz w:val="20"/>
          <w:lang w:val="lt-LT"/>
        </w:rPr>
        <w:t>, alerg</w:t>
      </w:r>
      <w:r w:rsidR="004E544A" w:rsidRPr="00A542B4">
        <w:rPr>
          <w:rFonts w:ascii="Helvetica" w:hAnsi="Helvetica" w:cs="Arial"/>
          <w:sz w:val="20"/>
          <w:lang w:val="lt-LT"/>
        </w:rPr>
        <w:t>ijos</w:t>
      </w:r>
      <w:r w:rsidRPr="00A542B4">
        <w:rPr>
          <w:rFonts w:ascii="Helvetica" w:hAnsi="Helvetica" w:cs="Arial"/>
          <w:sz w:val="20"/>
          <w:lang w:val="lt-LT"/>
        </w:rPr>
        <w:t>, autoimun</w:t>
      </w:r>
      <w:r w:rsidR="004E544A" w:rsidRPr="00A542B4">
        <w:rPr>
          <w:rFonts w:ascii="Helvetica" w:hAnsi="Helvetica" w:cs="Arial"/>
          <w:sz w:val="20"/>
          <w:lang w:val="lt-LT"/>
        </w:rPr>
        <w:t>inės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E544A" w:rsidRPr="00A542B4">
        <w:rPr>
          <w:rFonts w:ascii="Helvetica" w:hAnsi="Helvetica" w:cs="Arial"/>
          <w:sz w:val="20"/>
          <w:lang w:val="lt-LT"/>
        </w:rPr>
        <w:t>ligos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E544A" w:rsidRPr="00A542B4">
        <w:rPr>
          <w:rFonts w:ascii="Helvetica" w:hAnsi="Helvetica" w:cs="Arial"/>
          <w:sz w:val="20"/>
          <w:lang w:val="lt-LT"/>
        </w:rPr>
        <w:t>transplantato atmetimo, inksto transplantato atmetimo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E544A" w:rsidRPr="00A542B4">
        <w:rPr>
          <w:rFonts w:ascii="Helvetica" w:hAnsi="Helvetica" w:cs="Arial"/>
          <w:sz w:val="20"/>
          <w:lang w:val="lt-LT"/>
        </w:rPr>
        <w:t>transplantato prieš šeimininką ligos</w:t>
      </w:r>
      <w:r w:rsidRPr="00A542B4">
        <w:rPr>
          <w:rFonts w:ascii="Helvetica" w:hAnsi="Helvetica" w:cs="Arial"/>
          <w:sz w:val="20"/>
          <w:lang w:val="lt-LT"/>
        </w:rPr>
        <w:t>, diabet</w:t>
      </w:r>
      <w:r w:rsidR="004E544A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E544A" w:rsidRPr="00A542B4">
        <w:rPr>
          <w:rFonts w:ascii="Helvetica" w:hAnsi="Helvetica" w:cs="Arial"/>
          <w:sz w:val="20"/>
          <w:lang w:val="lt-LT"/>
        </w:rPr>
        <w:t>arba vėžio</w:t>
      </w:r>
      <w:r w:rsidRPr="00A542B4">
        <w:rPr>
          <w:rFonts w:ascii="Helvetica" w:hAnsi="Helvetica" w:cs="Arial"/>
          <w:sz w:val="20"/>
          <w:lang w:val="lt-LT"/>
        </w:rPr>
        <w:t>.</w:t>
      </w:r>
    </w:p>
    <w:p w14:paraId="542E68FE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137EB423" w14:textId="77777777" w:rsidR="0079121A" w:rsidRPr="00A542B4" w:rsidRDefault="0079121A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5. </w:t>
      </w:r>
      <w:r w:rsidR="00D85098" w:rsidRPr="00A542B4">
        <w:rPr>
          <w:rFonts w:ascii="Helvetica" w:hAnsi="Helvetica" w:cs="Arial"/>
          <w:sz w:val="20"/>
          <w:lang w:val="lt-LT"/>
        </w:rPr>
        <w:t xml:space="preserve">Anti-beta7 antikūnas, skirtas naudoti pagal 3 punktą, </w:t>
      </w:r>
      <w:r w:rsidR="00DB4548" w:rsidRPr="00A542B4">
        <w:rPr>
          <w:rFonts w:ascii="Helvetica" w:hAnsi="Helvetica" w:cs="Arial"/>
          <w:sz w:val="20"/>
          <w:lang w:val="lt-LT"/>
        </w:rPr>
        <w:t>žmogaus beta7 integrino subvieneto sąveikos su antruoju integrino subvienetu ir (arba) ligandu slopinimo būde kontaktuojant su beta7 integrinu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DB4548" w:rsidRPr="00A542B4">
        <w:rPr>
          <w:rFonts w:ascii="Helvetica" w:hAnsi="Helvetica" w:cs="Arial"/>
          <w:sz w:val="20"/>
          <w:lang w:val="lt-LT"/>
        </w:rPr>
        <w:t>kur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DB4548" w:rsidRPr="00A542B4">
        <w:rPr>
          <w:rFonts w:ascii="Helvetica" w:hAnsi="Helvetica" w:cs="Arial"/>
          <w:sz w:val="20"/>
          <w:lang w:val="lt-LT"/>
        </w:rPr>
        <w:t xml:space="preserve">slopinimas sumažina arba palengvina simptomus sutrikimo, parinkto iš grupės, susidedančios iš uždegimo, </w:t>
      </w:r>
      <w:r w:rsidRPr="00A542B4">
        <w:rPr>
          <w:rFonts w:ascii="Helvetica" w:hAnsi="Helvetica" w:cs="Arial"/>
          <w:sz w:val="20"/>
          <w:lang w:val="lt-LT"/>
        </w:rPr>
        <w:t>astm</w:t>
      </w:r>
      <w:r w:rsidR="009C10CA" w:rsidRPr="00A542B4">
        <w:rPr>
          <w:rFonts w:ascii="Helvetica" w:hAnsi="Helvetica" w:cs="Arial"/>
          <w:sz w:val="20"/>
          <w:lang w:val="lt-LT"/>
        </w:rPr>
        <w:t>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9C10CA" w:rsidRPr="00A542B4">
        <w:rPr>
          <w:rFonts w:ascii="Helvetica" w:hAnsi="Helvetica" w:cs="Arial"/>
          <w:sz w:val="20"/>
          <w:lang w:val="lt-LT"/>
        </w:rPr>
        <w:t>uždegiminės žarnyno ligos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9C10CA" w:rsidRPr="00A542B4">
        <w:rPr>
          <w:rFonts w:ascii="Helvetica" w:hAnsi="Helvetica" w:cs="Arial"/>
          <w:sz w:val="20"/>
          <w:lang w:val="lt-LT"/>
        </w:rPr>
        <w:t>Krono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9C10CA" w:rsidRPr="00A542B4">
        <w:rPr>
          <w:rFonts w:ascii="Helvetica" w:hAnsi="Helvetica" w:cs="Arial"/>
          <w:sz w:val="20"/>
          <w:lang w:val="lt-LT"/>
        </w:rPr>
        <w:t>ligos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9C10CA" w:rsidRPr="00A542B4">
        <w:rPr>
          <w:rFonts w:ascii="Helvetica" w:hAnsi="Helvetica" w:cs="Arial"/>
          <w:sz w:val="20"/>
          <w:lang w:val="lt-LT"/>
        </w:rPr>
        <w:t>opinio kolito</w:t>
      </w:r>
      <w:r w:rsidRPr="00A542B4">
        <w:rPr>
          <w:rFonts w:ascii="Helvetica" w:hAnsi="Helvetica" w:cs="Arial"/>
          <w:sz w:val="20"/>
          <w:lang w:val="lt-LT"/>
        </w:rPr>
        <w:t>, diabet</w:t>
      </w:r>
      <w:r w:rsidR="009C10CA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9C10CA" w:rsidRPr="00A542B4">
        <w:rPr>
          <w:rFonts w:ascii="Helvetica" w:hAnsi="Helvetica" w:cs="Arial"/>
          <w:sz w:val="20"/>
          <w:lang w:val="lt-LT"/>
        </w:rPr>
        <w:t>organų transplantacijos sukelto uždegimo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9C10CA" w:rsidRPr="00A542B4">
        <w:rPr>
          <w:rFonts w:ascii="Helvetica" w:hAnsi="Helvetica" w:cs="Arial"/>
          <w:sz w:val="20"/>
          <w:lang w:val="lt-LT"/>
        </w:rPr>
        <w:t>transplantato prieš šeimininką ligos ir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9C10CA" w:rsidRPr="00A542B4">
        <w:rPr>
          <w:rFonts w:ascii="Helvetica" w:hAnsi="Helvetica" w:cs="Arial"/>
          <w:sz w:val="20"/>
          <w:lang w:val="lt-LT"/>
        </w:rPr>
        <w:t>uždegimo, susijusio su alotransplantacijos sutrikimais</w:t>
      </w:r>
      <w:r w:rsidRPr="00A542B4">
        <w:rPr>
          <w:rFonts w:ascii="Helvetica" w:hAnsi="Helvetica" w:cs="Arial"/>
          <w:sz w:val="20"/>
          <w:lang w:val="lt-LT"/>
        </w:rPr>
        <w:t>.</w:t>
      </w:r>
    </w:p>
    <w:p w14:paraId="7ED170B6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43DDF9B1" w14:textId="77777777" w:rsidR="0079121A" w:rsidRPr="00A542B4" w:rsidRDefault="0079121A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6. </w:t>
      </w:r>
      <w:r w:rsidR="00CE46E9" w:rsidRPr="00A542B4">
        <w:rPr>
          <w:rFonts w:ascii="Helvetica" w:hAnsi="Helvetica" w:cs="Arial"/>
          <w:sz w:val="20"/>
          <w:lang w:val="lt-LT"/>
        </w:rPr>
        <w:t>Anti-beta7 antikūnas, skirtas naudoti pagal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CE46E9" w:rsidRPr="00A542B4">
        <w:rPr>
          <w:rFonts w:ascii="Helvetica" w:hAnsi="Helvetica" w:cs="Arial"/>
          <w:sz w:val="20"/>
          <w:lang w:val="lt-LT"/>
        </w:rPr>
        <w:t>bet kurį iš</w:t>
      </w:r>
      <w:r w:rsidRPr="00A542B4">
        <w:rPr>
          <w:rFonts w:ascii="Helvetica" w:hAnsi="Helvetica" w:cs="Arial"/>
          <w:sz w:val="20"/>
          <w:lang w:val="lt-LT"/>
        </w:rPr>
        <w:t xml:space="preserve"> 3 </w:t>
      </w:r>
      <w:r w:rsidR="00CE46E9" w:rsidRPr="00A542B4">
        <w:rPr>
          <w:rFonts w:ascii="Helvetica" w:hAnsi="Helvetica" w:cs="Arial"/>
          <w:sz w:val="20"/>
          <w:lang w:val="lt-LT"/>
        </w:rPr>
        <w:t>–</w:t>
      </w:r>
      <w:r w:rsidRPr="00A542B4">
        <w:rPr>
          <w:rFonts w:ascii="Helvetica" w:hAnsi="Helvetica" w:cs="Arial"/>
          <w:sz w:val="20"/>
          <w:lang w:val="lt-LT"/>
        </w:rPr>
        <w:t xml:space="preserve"> 5</w:t>
      </w:r>
      <w:r w:rsidR="00CE46E9" w:rsidRPr="00A542B4">
        <w:rPr>
          <w:rFonts w:ascii="Helvetica" w:hAnsi="Helvetica" w:cs="Arial"/>
          <w:sz w:val="20"/>
          <w:lang w:val="lt-LT"/>
        </w:rPr>
        <w:t xml:space="preserve"> punktų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851570" w:rsidRPr="00A542B4">
        <w:rPr>
          <w:rFonts w:ascii="Helvetica" w:hAnsi="Helvetica" w:cs="Arial"/>
          <w:sz w:val="20"/>
          <w:lang w:val="lt-LT"/>
        </w:rPr>
        <w:t>kur</w:t>
      </w:r>
      <w:r w:rsidRPr="00A542B4">
        <w:rPr>
          <w:rFonts w:ascii="Helvetica" w:hAnsi="Helvetica" w:cs="Arial"/>
          <w:sz w:val="20"/>
          <w:lang w:val="lt-LT"/>
        </w:rPr>
        <w:t xml:space="preserve"> anti-beta7 anti</w:t>
      </w:r>
      <w:r w:rsidR="00851570" w:rsidRPr="00A542B4">
        <w:rPr>
          <w:rFonts w:ascii="Helvetica" w:hAnsi="Helvetica" w:cs="Arial"/>
          <w:sz w:val="20"/>
          <w:lang w:val="lt-LT"/>
        </w:rPr>
        <w:t>kūnas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851570" w:rsidRPr="00A542B4">
        <w:rPr>
          <w:rFonts w:ascii="Helvetica" w:hAnsi="Helvetica" w:cs="Arial"/>
          <w:sz w:val="20"/>
          <w:lang w:val="lt-LT"/>
        </w:rPr>
        <w:t>apima lengvąją grandinę,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851570" w:rsidRPr="00A542B4">
        <w:rPr>
          <w:rFonts w:ascii="Helvetica" w:hAnsi="Helvetica" w:cs="Arial"/>
          <w:sz w:val="20"/>
          <w:lang w:val="lt-LT"/>
        </w:rPr>
        <w:t>turinčią</w:t>
      </w:r>
      <w:r w:rsidRPr="00A542B4">
        <w:rPr>
          <w:rFonts w:ascii="Helvetica" w:hAnsi="Helvetica" w:cs="Arial"/>
          <w:sz w:val="20"/>
          <w:lang w:val="lt-LT"/>
        </w:rPr>
        <w:t xml:space="preserve"> amino</w:t>
      </w:r>
      <w:r w:rsidR="00851570" w:rsidRPr="00A542B4">
        <w:rPr>
          <w:rFonts w:ascii="Helvetica" w:hAnsi="Helvetica" w:cs="Arial"/>
          <w:sz w:val="20"/>
          <w:lang w:val="lt-LT"/>
        </w:rPr>
        <w:t>rūgščių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851570" w:rsidRPr="00A542B4">
        <w:rPr>
          <w:rFonts w:ascii="Helvetica" w:hAnsi="Helvetica" w:cs="Arial"/>
          <w:sz w:val="20"/>
          <w:lang w:val="lt-LT"/>
        </w:rPr>
        <w:t>seką</w:t>
      </w:r>
      <w:r w:rsidRPr="00A542B4">
        <w:rPr>
          <w:rFonts w:ascii="Helvetica" w:hAnsi="Helvetica" w:cs="Arial"/>
          <w:sz w:val="20"/>
          <w:lang w:val="lt-LT"/>
        </w:rPr>
        <w:t xml:space="preserve">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33</w:t>
      </w:r>
      <w:r w:rsidR="00851570" w:rsidRPr="00A542B4">
        <w:rPr>
          <w:rFonts w:ascii="Helvetica" w:hAnsi="Helvetica" w:cs="Arial"/>
          <w:sz w:val="20"/>
          <w:lang w:val="lt-LT"/>
        </w:rPr>
        <w:t>.</w:t>
      </w:r>
    </w:p>
    <w:p w14:paraId="35C0D3A4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41841A56" w14:textId="77777777" w:rsidR="0079121A" w:rsidRPr="00A542B4" w:rsidRDefault="0079121A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7. </w:t>
      </w:r>
      <w:r w:rsidR="003E113D" w:rsidRPr="00A542B4">
        <w:rPr>
          <w:rFonts w:ascii="Helvetica" w:hAnsi="Helvetica" w:cs="Arial"/>
          <w:sz w:val="20"/>
          <w:lang w:val="lt-LT"/>
        </w:rPr>
        <w:t>Anti-beta7 antikūno panaudojimas gamyboje vaisto,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3E113D" w:rsidRPr="00A542B4">
        <w:rPr>
          <w:rFonts w:ascii="Helvetica" w:hAnsi="Helvetica" w:cs="Arial"/>
          <w:sz w:val="20"/>
          <w:lang w:val="lt-LT"/>
        </w:rPr>
        <w:t>skirto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3E113D" w:rsidRPr="00A542B4">
        <w:rPr>
          <w:rFonts w:ascii="Helvetica" w:hAnsi="Helvetica" w:cs="Arial"/>
          <w:sz w:val="20"/>
          <w:lang w:val="lt-LT"/>
        </w:rPr>
        <w:t>terapiniam ir (arba) profilaktiniam gydymui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3E113D" w:rsidRPr="00A542B4">
        <w:rPr>
          <w:rFonts w:ascii="Helvetica" w:hAnsi="Helvetica" w:cs="Arial"/>
          <w:sz w:val="20"/>
          <w:lang w:val="lt-LT"/>
        </w:rPr>
        <w:t>uždegiminės žarnyno ligos, Krono ligos, opinio kolito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3E113D" w:rsidRPr="00A542B4">
        <w:rPr>
          <w:rFonts w:ascii="Helvetica" w:hAnsi="Helvetica" w:cs="Arial"/>
          <w:sz w:val="20"/>
          <w:lang w:val="lt-LT"/>
        </w:rPr>
        <w:t>uždegiminės kepenų ligos, CNS uždegimo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3E113D" w:rsidRPr="00A542B4">
        <w:rPr>
          <w:rFonts w:ascii="Helvetica" w:hAnsi="Helvetica" w:cs="Arial"/>
          <w:sz w:val="20"/>
          <w:lang w:val="lt-LT"/>
        </w:rPr>
        <w:t>lėtinio</w:t>
      </w:r>
      <w:r w:rsidRPr="00A542B4">
        <w:rPr>
          <w:rFonts w:ascii="Helvetica" w:hAnsi="Helvetica" w:cs="Arial"/>
          <w:sz w:val="20"/>
          <w:lang w:val="lt-LT"/>
        </w:rPr>
        <w:t xml:space="preserve"> pan</w:t>
      </w:r>
      <w:r w:rsidR="003E113D" w:rsidRPr="00A542B4">
        <w:rPr>
          <w:rFonts w:ascii="Helvetica" w:hAnsi="Helvetica" w:cs="Arial"/>
          <w:sz w:val="20"/>
          <w:lang w:val="lt-LT"/>
        </w:rPr>
        <w:t>k</w:t>
      </w:r>
      <w:r w:rsidRPr="00A542B4">
        <w:rPr>
          <w:rFonts w:ascii="Helvetica" w:hAnsi="Helvetica" w:cs="Arial"/>
          <w:sz w:val="20"/>
          <w:lang w:val="lt-LT"/>
        </w:rPr>
        <w:t>reatit</w:t>
      </w:r>
      <w:r w:rsidR="003E113D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>, s</w:t>
      </w:r>
      <w:r w:rsidR="003E113D" w:rsidRPr="00A542B4">
        <w:rPr>
          <w:rFonts w:ascii="Helvetica" w:hAnsi="Helvetica" w:cs="Arial"/>
          <w:sz w:val="20"/>
          <w:lang w:val="lt-LT"/>
        </w:rPr>
        <w:t>i</w:t>
      </w:r>
      <w:r w:rsidRPr="00A542B4">
        <w:rPr>
          <w:rFonts w:ascii="Helvetica" w:hAnsi="Helvetica" w:cs="Arial"/>
          <w:sz w:val="20"/>
          <w:lang w:val="lt-LT"/>
        </w:rPr>
        <w:t>stemi</w:t>
      </w:r>
      <w:r w:rsidR="003E113D" w:rsidRPr="00A542B4">
        <w:rPr>
          <w:rFonts w:ascii="Helvetica" w:hAnsi="Helvetica" w:cs="Arial"/>
          <w:sz w:val="20"/>
          <w:lang w:val="lt-LT"/>
        </w:rPr>
        <w:t>nės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3E113D" w:rsidRPr="00A542B4">
        <w:rPr>
          <w:rFonts w:ascii="Helvetica" w:hAnsi="Helvetica" w:cs="Arial"/>
          <w:sz w:val="20"/>
          <w:lang w:val="lt-LT"/>
        </w:rPr>
        <w:t>raudonosios vilkligės</w:t>
      </w:r>
      <w:r w:rsidRPr="00A542B4">
        <w:rPr>
          <w:rFonts w:ascii="Helvetica" w:hAnsi="Helvetica" w:cs="Arial"/>
          <w:sz w:val="20"/>
          <w:lang w:val="lt-LT"/>
        </w:rPr>
        <w:t>, Sjorgen</w:t>
      </w:r>
      <w:r w:rsidR="003E113D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 xml:space="preserve"> s</w:t>
      </w:r>
      <w:r w:rsidR="003E113D" w:rsidRPr="00A542B4">
        <w:rPr>
          <w:rFonts w:ascii="Helvetica" w:hAnsi="Helvetica" w:cs="Arial"/>
          <w:sz w:val="20"/>
          <w:lang w:val="lt-LT"/>
        </w:rPr>
        <w:t>i</w:t>
      </w:r>
      <w:r w:rsidRPr="00A542B4">
        <w:rPr>
          <w:rFonts w:ascii="Helvetica" w:hAnsi="Helvetica" w:cs="Arial"/>
          <w:sz w:val="20"/>
          <w:lang w:val="lt-LT"/>
        </w:rPr>
        <w:t>ndrom</w:t>
      </w:r>
      <w:r w:rsidR="003E113D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>, psoria</w:t>
      </w:r>
      <w:r w:rsidR="003E113D" w:rsidRPr="00A542B4">
        <w:rPr>
          <w:rFonts w:ascii="Helvetica" w:hAnsi="Helvetica" w:cs="Arial"/>
          <w:sz w:val="20"/>
          <w:lang w:val="lt-LT"/>
        </w:rPr>
        <w:t>zė</w:t>
      </w:r>
      <w:r w:rsidRPr="00A542B4">
        <w:rPr>
          <w:rFonts w:ascii="Helvetica" w:hAnsi="Helvetica" w:cs="Arial"/>
          <w:sz w:val="20"/>
          <w:lang w:val="lt-LT"/>
        </w:rPr>
        <w:t xml:space="preserve">s </w:t>
      </w:r>
      <w:r w:rsidR="003E113D" w:rsidRPr="00A542B4">
        <w:rPr>
          <w:rFonts w:ascii="Helvetica" w:hAnsi="Helvetica" w:cs="Arial"/>
          <w:sz w:val="20"/>
          <w:lang w:val="lt-LT"/>
        </w:rPr>
        <w:t>ir odos uždegimo</w:t>
      </w:r>
      <w:r w:rsidRPr="00A542B4">
        <w:rPr>
          <w:rFonts w:ascii="Helvetica" w:hAnsi="Helvetica" w:cs="Arial"/>
          <w:sz w:val="20"/>
          <w:lang w:val="lt-LT"/>
        </w:rPr>
        <w:t>, astm</w:t>
      </w:r>
      <w:r w:rsidR="003E113D" w:rsidRPr="00A542B4">
        <w:rPr>
          <w:rFonts w:ascii="Helvetica" w:hAnsi="Helvetica" w:cs="Arial"/>
          <w:sz w:val="20"/>
          <w:lang w:val="lt-LT"/>
        </w:rPr>
        <w:t>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3E113D" w:rsidRPr="00A542B4">
        <w:rPr>
          <w:rFonts w:ascii="Helvetica" w:hAnsi="Helvetica" w:cs="Arial"/>
          <w:sz w:val="20"/>
          <w:lang w:val="lt-LT"/>
        </w:rPr>
        <w:t>lėtinės obstrukcinės plaučių ligos, intersticinės plaučių ligos</w:t>
      </w:r>
      <w:r w:rsidRPr="00A542B4">
        <w:rPr>
          <w:rFonts w:ascii="Helvetica" w:hAnsi="Helvetica" w:cs="Arial"/>
          <w:sz w:val="20"/>
          <w:lang w:val="lt-LT"/>
        </w:rPr>
        <w:t>, alerg</w:t>
      </w:r>
      <w:r w:rsidR="003E113D" w:rsidRPr="00A542B4">
        <w:rPr>
          <w:rFonts w:ascii="Helvetica" w:hAnsi="Helvetica" w:cs="Arial"/>
          <w:sz w:val="20"/>
          <w:lang w:val="lt-LT"/>
        </w:rPr>
        <w:t>ijos</w:t>
      </w:r>
      <w:r w:rsidRPr="00A542B4">
        <w:rPr>
          <w:rFonts w:ascii="Helvetica" w:hAnsi="Helvetica" w:cs="Arial"/>
          <w:sz w:val="20"/>
          <w:lang w:val="lt-LT"/>
        </w:rPr>
        <w:t>, autoimun</w:t>
      </w:r>
      <w:r w:rsidR="003E113D" w:rsidRPr="00A542B4">
        <w:rPr>
          <w:rFonts w:ascii="Helvetica" w:hAnsi="Helvetica" w:cs="Arial"/>
          <w:sz w:val="20"/>
          <w:lang w:val="lt-LT"/>
        </w:rPr>
        <w:t>inės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3E113D" w:rsidRPr="00A542B4">
        <w:rPr>
          <w:rFonts w:ascii="Helvetica" w:hAnsi="Helvetica" w:cs="Arial"/>
          <w:sz w:val="20"/>
          <w:lang w:val="lt-LT"/>
        </w:rPr>
        <w:t>ligos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3E113D" w:rsidRPr="00A542B4">
        <w:rPr>
          <w:rFonts w:ascii="Helvetica" w:hAnsi="Helvetica" w:cs="Arial"/>
          <w:sz w:val="20"/>
          <w:lang w:val="lt-LT"/>
        </w:rPr>
        <w:t>transplantato atmetimo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6277F5" w:rsidRPr="00A542B4">
        <w:rPr>
          <w:rFonts w:ascii="Helvetica" w:hAnsi="Helvetica" w:cs="Arial"/>
          <w:sz w:val="20"/>
          <w:lang w:val="lt-LT"/>
        </w:rPr>
        <w:t>inksto transplantato atmetimo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6277F5" w:rsidRPr="00A542B4">
        <w:rPr>
          <w:rFonts w:ascii="Helvetica" w:hAnsi="Helvetica" w:cs="Arial"/>
          <w:sz w:val="20"/>
          <w:lang w:val="lt-LT"/>
        </w:rPr>
        <w:t>transplantato prieš šeimininką ligos</w:t>
      </w:r>
      <w:r w:rsidRPr="00A542B4">
        <w:rPr>
          <w:rFonts w:ascii="Helvetica" w:hAnsi="Helvetica" w:cs="Arial"/>
          <w:sz w:val="20"/>
          <w:lang w:val="lt-LT"/>
        </w:rPr>
        <w:t>, diabet</w:t>
      </w:r>
      <w:r w:rsidR="006277F5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6277F5" w:rsidRPr="00A542B4">
        <w:rPr>
          <w:rFonts w:ascii="Helvetica" w:hAnsi="Helvetica" w:cs="Arial"/>
          <w:sz w:val="20"/>
          <w:lang w:val="lt-LT"/>
        </w:rPr>
        <w:t>arba vėžio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CB3DA4" w:rsidRPr="00A542B4">
        <w:rPr>
          <w:rFonts w:ascii="Helvetica" w:hAnsi="Helvetica" w:cs="Arial"/>
          <w:sz w:val="20"/>
          <w:lang w:val="lt-LT"/>
        </w:rPr>
        <w:t>kur</w:t>
      </w:r>
      <w:r w:rsidRPr="00A542B4">
        <w:rPr>
          <w:rFonts w:ascii="Helvetica" w:hAnsi="Helvetica" w:cs="Arial"/>
          <w:sz w:val="20"/>
          <w:lang w:val="lt-LT"/>
        </w:rPr>
        <w:t xml:space="preserve"> anti-beta7 anti</w:t>
      </w:r>
      <w:r w:rsidR="00CB3DA4" w:rsidRPr="00A542B4">
        <w:rPr>
          <w:rFonts w:ascii="Helvetica" w:hAnsi="Helvetica" w:cs="Arial"/>
          <w:sz w:val="20"/>
          <w:lang w:val="lt-LT"/>
        </w:rPr>
        <w:t>kūnas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CB3DA4" w:rsidRPr="00A542B4">
        <w:rPr>
          <w:rFonts w:ascii="Helvetica" w:hAnsi="Helvetica" w:cs="Arial"/>
          <w:sz w:val="20"/>
          <w:lang w:val="lt-LT"/>
        </w:rPr>
        <w:t>apima sunkiosios grandinės kintamos srities karkaso seką, apimančią aminorūgščių sekas,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CB3DA4" w:rsidRPr="00A542B4">
        <w:rPr>
          <w:rFonts w:ascii="Helvetica" w:hAnsi="Helvetica" w:cs="Arial"/>
          <w:sz w:val="20"/>
          <w:lang w:val="lt-LT"/>
        </w:rPr>
        <w:t>išdėstytas</w:t>
      </w:r>
      <w:r w:rsidRPr="00A542B4">
        <w:rPr>
          <w:rFonts w:ascii="Helvetica" w:hAnsi="Helvetica" w:cs="Arial"/>
          <w:sz w:val="20"/>
          <w:lang w:val="lt-LT"/>
        </w:rPr>
        <w:t xml:space="preserve">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38,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39,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45, </w:t>
      </w:r>
      <w:r w:rsidR="00CB3DA4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41, </w:t>
      </w:r>
      <w:r w:rsidR="00196191" w:rsidRPr="00A542B4">
        <w:rPr>
          <w:rFonts w:ascii="Helvetica" w:hAnsi="Helvetica" w:cs="Arial"/>
          <w:sz w:val="20"/>
          <w:lang w:val="lt-LT"/>
        </w:rPr>
        <w:t>ir lengvosios grandinės kintamos srities karkaso seką, apimančią aminorūgščių liekanas</w:t>
      </w:r>
      <w:r w:rsidRPr="00A542B4">
        <w:rPr>
          <w:rFonts w:ascii="Helvetica" w:hAnsi="Helvetica" w:cs="Arial"/>
          <w:sz w:val="20"/>
          <w:lang w:val="lt-LT"/>
        </w:rPr>
        <w:t xml:space="preserve"> 1-23, 24-37, 38-69 </w:t>
      </w:r>
      <w:r w:rsidR="00196191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113F77" w:rsidRPr="00A542B4">
        <w:rPr>
          <w:rFonts w:ascii="Helvetica" w:hAnsi="Helvetica" w:cs="Arial"/>
          <w:sz w:val="20"/>
          <w:lang w:val="lt-LT"/>
        </w:rPr>
        <w:lastRenderedPageBreak/>
        <w:t xml:space="preserve">nuo 70 iki paskutinės aminorūgščių sekos liekanos, pateiktos kaip </w:t>
      </w:r>
      <w:r w:rsidRPr="00A542B4">
        <w:rPr>
          <w:rFonts w:ascii="Helvetica" w:hAnsi="Helvetica" w:cs="Arial"/>
          <w:sz w:val="20"/>
          <w:lang w:val="lt-LT"/>
        </w:rPr>
        <w:t xml:space="preserve">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15, </w:t>
      </w:r>
      <w:r w:rsidR="00113F77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HVR-L1, HVR-L2, HVR-L3, HVR-H1, HVR-H2 </w:t>
      </w:r>
      <w:r w:rsidR="00113F77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HVR-H3</w:t>
      </w:r>
      <w:r w:rsidR="00113F77" w:rsidRPr="00A542B4">
        <w:rPr>
          <w:rFonts w:ascii="Helvetica" w:hAnsi="Helvetica" w:cs="Arial"/>
          <w:sz w:val="20"/>
          <w:lang w:val="lt-LT"/>
        </w:rPr>
        <w:t>,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bookmarkStart w:id="3" w:name="_Hlk103152041"/>
      <w:r w:rsidR="00FA34D3" w:rsidRPr="00A542B4">
        <w:rPr>
          <w:rFonts w:ascii="Helvetica" w:hAnsi="Helvetica" w:cs="Arial"/>
          <w:sz w:val="20"/>
          <w:lang w:val="lt-LT"/>
        </w:rPr>
        <w:t xml:space="preserve">kur kiekviena iš eilės apima </w:t>
      </w:r>
      <w:bookmarkEnd w:id="3"/>
      <w:r w:rsidRPr="00A542B4">
        <w:rPr>
          <w:rFonts w:ascii="Helvetica" w:hAnsi="Helvetica" w:cs="Arial"/>
          <w:sz w:val="20"/>
          <w:lang w:val="lt-LT"/>
        </w:rPr>
        <w:t xml:space="preserve">RASESVDDLLH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113F77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9), KYASQSIS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113F77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2), QQGNSLPNT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113F77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3), GFFITNNYWG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113F77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4), GYISYSGSTSYNPSLKS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113F77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5), </w:t>
      </w:r>
      <w:r w:rsidR="00113F77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RTGSSGYFDF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113F77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>66).</w:t>
      </w:r>
    </w:p>
    <w:p w14:paraId="03F33455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242B4140" w14:textId="77777777" w:rsidR="0079121A" w:rsidRPr="00A542B4" w:rsidRDefault="0079121A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8. </w:t>
      </w:r>
      <w:r w:rsidR="005440BD" w:rsidRPr="00A542B4">
        <w:rPr>
          <w:rFonts w:ascii="Helvetica" w:hAnsi="Helvetica" w:cs="Arial"/>
          <w:sz w:val="20"/>
          <w:lang w:val="lt-LT"/>
        </w:rPr>
        <w:t xml:space="preserve">Anti-beta7 antikūno panaudojimas gamyboje vaisto, skirto panaudoti </w:t>
      </w:r>
      <w:r w:rsidR="008C1142" w:rsidRPr="00A542B4">
        <w:rPr>
          <w:rFonts w:ascii="Helvetica" w:hAnsi="Helvetica" w:cs="Arial"/>
          <w:sz w:val="20"/>
          <w:lang w:val="lt-LT"/>
        </w:rPr>
        <w:t>žmogaus beta7 integrino subvieneto sąveikos su antruoju integrino subvienetu ir (arba) ligandu slopinimo būde kontaktuojant su beta7 integrinu, kur slopinimas sumažina arba palengvina simptomus sutrikimo, parinkto iš grupės, susidedančios iš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8C1142" w:rsidRPr="00A542B4">
        <w:rPr>
          <w:rFonts w:ascii="Helvetica" w:hAnsi="Helvetica" w:cs="Arial"/>
          <w:sz w:val="20"/>
          <w:lang w:val="lt-LT"/>
        </w:rPr>
        <w:t>uždegimo</w:t>
      </w:r>
      <w:r w:rsidRPr="00A542B4">
        <w:rPr>
          <w:rFonts w:ascii="Helvetica" w:hAnsi="Helvetica" w:cs="Arial"/>
          <w:sz w:val="20"/>
          <w:lang w:val="lt-LT"/>
        </w:rPr>
        <w:t>, astm</w:t>
      </w:r>
      <w:r w:rsidR="008C1142" w:rsidRPr="00A542B4">
        <w:rPr>
          <w:rFonts w:ascii="Helvetica" w:hAnsi="Helvetica" w:cs="Arial"/>
          <w:sz w:val="20"/>
          <w:lang w:val="lt-LT"/>
        </w:rPr>
        <w:t>os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8C1142" w:rsidRPr="00A542B4">
        <w:rPr>
          <w:rFonts w:ascii="Helvetica" w:hAnsi="Helvetica" w:cs="Arial"/>
          <w:sz w:val="20"/>
          <w:lang w:val="lt-LT"/>
        </w:rPr>
        <w:t>uždegiminės žarnyno ligos, Krono ligos, opinio kolito</w:t>
      </w:r>
      <w:r w:rsidRPr="00A542B4">
        <w:rPr>
          <w:rFonts w:ascii="Helvetica" w:hAnsi="Helvetica" w:cs="Arial"/>
          <w:sz w:val="20"/>
          <w:lang w:val="lt-LT"/>
        </w:rPr>
        <w:t>, diabet</w:t>
      </w:r>
      <w:r w:rsidR="008C1142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23DA8" w:rsidRPr="00A542B4">
        <w:rPr>
          <w:rFonts w:ascii="Helvetica" w:hAnsi="Helvetica" w:cs="Arial"/>
          <w:sz w:val="20"/>
          <w:lang w:val="lt-LT"/>
        </w:rPr>
        <w:t>organų transplantacijos sukelto uždegimo, transplantato prieš šeimininką ligos ir uždegimo, susijusio su alotransplantacijos sutrikimais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23DA8" w:rsidRPr="00A542B4">
        <w:rPr>
          <w:rFonts w:ascii="Helvetica" w:hAnsi="Helvetica" w:cs="Arial"/>
          <w:sz w:val="20"/>
          <w:lang w:val="lt-LT"/>
        </w:rPr>
        <w:t>kur</w:t>
      </w:r>
      <w:r w:rsidRPr="00A542B4">
        <w:rPr>
          <w:rFonts w:ascii="Helvetica" w:hAnsi="Helvetica" w:cs="Arial"/>
          <w:sz w:val="20"/>
          <w:lang w:val="lt-LT"/>
        </w:rPr>
        <w:t xml:space="preserve"> anti-beta7 </w:t>
      </w:r>
      <w:r w:rsidR="00423DA8" w:rsidRPr="00A542B4">
        <w:rPr>
          <w:rFonts w:ascii="Helvetica" w:hAnsi="Helvetica" w:cs="Arial"/>
          <w:sz w:val="20"/>
          <w:lang w:val="lt-LT"/>
        </w:rPr>
        <w:t>antikūnas apima sunkiosios grandinės kintamos srities karkaso seką, apimančią aminorūgščių sekas, išdėstytas</w:t>
      </w:r>
      <w:r w:rsidRPr="00A542B4">
        <w:rPr>
          <w:rFonts w:ascii="Helvetica" w:hAnsi="Helvetica" w:cs="Arial"/>
          <w:sz w:val="20"/>
          <w:lang w:val="lt-LT"/>
        </w:rPr>
        <w:t xml:space="preserve">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38,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39,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45 </w:t>
      </w:r>
      <w:r w:rsidR="00423DA8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41, </w:t>
      </w:r>
      <w:r w:rsidR="00423DA8" w:rsidRPr="00A542B4">
        <w:rPr>
          <w:rFonts w:ascii="Helvetica" w:hAnsi="Helvetica" w:cs="Arial"/>
          <w:sz w:val="20"/>
          <w:lang w:val="lt-LT"/>
        </w:rPr>
        <w:t>ir lengvosios grandinės kintamos srities karkaso seką, apimančią aminorūgščių liekanas 1-23, 24-37, 38-69 ir nuo 70 iki paskutinės aminorūgščių sekos liekanos, pateiktos kaip</w:t>
      </w:r>
      <w:r w:rsidRPr="00A542B4">
        <w:rPr>
          <w:rFonts w:ascii="Helvetica" w:hAnsi="Helvetica" w:cs="Arial"/>
          <w:sz w:val="20"/>
          <w:lang w:val="lt-LT"/>
        </w:rPr>
        <w:t xml:space="preserve">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15, </w:t>
      </w:r>
      <w:r w:rsidR="00423DA8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HVR-L1, HVR-L2, HVR-L3, HVR-H1, HVR-H2 </w:t>
      </w:r>
      <w:r w:rsidR="00423DA8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HVR-H3</w:t>
      </w:r>
      <w:r w:rsidR="00423DA8" w:rsidRPr="00A542B4">
        <w:rPr>
          <w:rFonts w:ascii="Helvetica" w:hAnsi="Helvetica" w:cs="Arial"/>
          <w:sz w:val="20"/>
          <w:lang w:val="lt-LT"/>
        </w:rPr>
        <w:t>,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23DA8" w:rsidRPr="00A542B4">
        <w:rPr>
          <w:rFonts w:ascii="Helvetica" w:hAnsi="Helvetica" w:cs="Arial"/>
          <w:sz w:val="20"/>
          <w:lang w:val="lt-LT"/>
        </w:rPr>
        <w:t xml:space="preserve">kur kiekviena iš eilės apima </w:t>
      </w:r>
      <w:r w:rsidRPr="00A542B4">
        <w:rPr>
          <w:rFonts w:ascii="Helvetica" w:hAnsi="Helvetica" w:cs="Arial"/>
          <w:sz w:val="20"/>
          <w:lang w:val="lt-LT"/>
        </w:rPr>
        <w:t xml:space="preserve">RASESVDDLLH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9), KYASQSIS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2), QQGNSLPNT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3), GFFITNNYWG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4), GYISYSGSTSYNPSLKS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5), </w:t>
      </w:r>
      <w:r w:rsidR="00423DA8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RTGSSGYFDF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>66).</w:t>
      </w:r>
    </w:p>
    <w:p w14:paraId="2A72F9B6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17E27D35" w14:textId="77777777" w:rsidR="00F602AC" w:rsidRPr="00A542B4" w:rsidRDefault="00F602AC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9. </w:t>
      </w:r>
      <w:r w:rsidR="00423DA8" w:rsidRPr="00A542B4">
        <w:rPr>
          <w:rFonts w:ascii="Helvetica" w:hAnsi="Helvetica" w:cs="Arial"/>
          <w:sz w:val="20"/>
          <w:lang w:val="lt-LT"/>
        </w:rPr>
        <w:t>Anti-beta7 antikūno panaudojimas pagal bet kurį iš</w:t>
      </w:r>
      <w:r w:rsidRPr="00A542B4">
        <w:rPr>
          <w:rFonts w:ascii="Helvetica" w:hAnsi="Helvetica" w:cs="Arial"/>
          <w:sz w:val="20"/>
          <w:lang w:val="lt-LT"/>
        </w:rPr>
        <w:t xml:space="preserve"> 3 </w:t>
      </w:r>
      <w:r w:rsidR="00423DA8" w:rsidRPr="00A542B4">
        <w:rPr>
          <w:rFonts w:ascii="Helvetica" w:hAnsi="Helvetica" w:cs="Arial"/>
          <w:sz w:val="20"/>
          <w:lang w:val="lt-LT"/>
        </w:rPr>
        <w:t>–</w:t>
      </w:r>
      <w:r w:rsidRPr="00A542B4">
        <w:rPr>
          <w:rFonts w:ascii="Helvetica" w:hAnsi="Helvetica" w:cs="Arial"/>
          <w:sz w:val="20"/>
          <w:lang w:val="lt-LT"/>
        </w:rPr>
        <w:t xml:space="preserve"> 7</w:t>
      </w:r>
      <w:r w:rsidR="00423DA8" w:rsidRPr="00A542B4">
        <w:rPr>
          <w:rFonts w:ascii="Helvetica" w:hAnsi="Helvetica" w:cs="Arial"/>
          <w:sz w:val="20"/>
          <w:lang w:val="lt-LT"/>
        </w:rPr>
        <w:t xml:space="preserve"> punktų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23DA8" w:rsidRPr="00A542B4">
        <w:rPr>
          <w:rFonts w:ascii="Helvetica" w:hAnsi="Helvetica" w:cs="Arial"/>
          <w:sz w:val="20"/>
          <w:lang w:val="lt-LT"/>
        </w:rPr>
        <w:t>kur</w:t>
      </w:r>
      <w:r w:rsidRPr="00A542B4">
        <w:rPr>
          <w:rFonts w:ascii="Helvetica" w:hAnsi="Helvetica" w:cs="Arial"/>
          <w:sz w:val="20"/>
          <w:lang w:val="lt-LT"/>
        </w:rPr>
        <w:t xml:space="preserve"> anti-beta7 anti</w:t>
      </w:r>
      <w:r w:rsidR="00423DA8" w:rsidRPr="00A542B4">
        <w:rPr>
          <w:rFonts w:ascii="Helvetica" w:hAnsi="Helvetica" w:cs="Arial"/>
          <w:sz w:val="20"/>
          <w:lang w:val="lt-LT"/>
        </w:rPr>
        <w:t>kūnas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23DA8" w:rsidRPr="00A542B4">
        <w:rPr>
          <w:rFonts w:ascii="Helvetica" w:hAnsi="Helvetica" w:cs="Arial"/>
          <w:sz w:val="20"/>
          <w:lang w:val="lt-LT"/>
        </w:rPr>
        <w:t xml:space="preserve">apima lengvąją grandinę, turinčią aminorūgščių seką </w:t>
      </w:r>
      <w:r w:rsidRPr="00A542B4">
        <w:rPr>
          <w:rFonts w:ascii="Helvetica" w:hAnsi="Helvetica" w:cs="Arial"/>
          <w:sz w:val="20"/>
          <w:lang w:val="lt-LT"/>
        </w:rPr>
        <w:t xml:space="preserve">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33.</w:t>
      </w:r>
    </w:p>
    <w:p w14:paraId="66EA15AC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3D4E42E6" w14:textId="77777777" w:rsidR="00F602AC" w:rsidRPr="00A542B4" w:rsidRDefault="00F602AC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10. </w:t>
      </w:r>
      <w:r w:rsidR="00423DA8" w:rsidRPr="00A542B4">
        <w:rPr>
          <w:rFonts w:ascii="Helvetica" w:hAnsi="Helvetica" w:cs="Arial"/>
          <w:sz w:val="20"/>
          <w:lang w:val="lt-LT"/>
        </w:rPr>
        <w:t xml:space="preserve">Žmogaus beta7 integrino subvieneto sąveikos su antruoju integrino subvienetu ir (arba) ligandu slopinimo būdas </w:t>
      </w:r>
      <w:r w:rsidR="00423DA8" w:rsidRPr="00A542B4">
        <w:rPr>
          <w:rFonts w:ascii="Helvetica" w:hAnsi="Helvetica" w:cs="Arial"/>
          <w:i/>
          <w:iCs/>
          <w:sz w:val="20"/>
          <w:lang w:val="lt-LT"/>
        </w:rPr>
        <w:t>in vitro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23DA8" w:rsidRPr="00A542B4">
        <w:rPr>
          <w:rFonts w:ascii="Helvetica" w:hAnsi="Helvetica" w:cs="Arial"/>
          <w:sz w:val="20"/>
          <w:lang w:val="lt-LT"/>
        </w:rPr>
        <w:t>kontaktuojant</w:t>
      </w:r>
      <w:r w:rsidRPr="00A542B4">
        <w:rPr>
          <w:rFonts w:ascii="Helvetica" w:hAnsi="Helvetica" w:cs="Arial"/>
          <w:sz w:val="20"/>
          <w:lang w:val="lt-LT"/>
        </w:rPr>
        <w:t xml:space="preserve"> anti-beta7 anti</w:t>
      </w:r>
      <w:r w:rsidR="00423DA8" w:rsidRPr="00A542B4">
        <w:rPr>
          <w:rFonts w:ascii="Helvetica" w:hAnsi="Helvetica" w:cs="Arial"/>
          <w:sz w:val="20"/>
          <w:lang w:val="lt-LT"/>
        </w:rPr>
        <w:t>kūnui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23DA8" w:rsidRPr="00A542B4">
        <w:rPr>
          <w:rFonts w:ascii="Helvetica" w:hAnsi="Helvetica" w:cs="Arial"/>
          <w:sz w:val="20"/>
          <w:lang w:val="lt-LT"/>
        </w:rPr>
        <w:t>su</w:t>
      </w:r>
      <w:r w:rsidRPr="00A542B4">
        <w:rPr>
          <w:rFonts w:ascii="Helvetica" w:hAnsi="Helvetica" w:cs="Arial"/>
          <w:sz w:val="20"/>
          <w:lang w:val="lt-LT"/>
        </w:rPr>
        <w:t xml:space="preserve"> beta7 integrin</w:t>
      </w:r>
      <w:r w:rsidR="00423DA8" w:rsidRPr="00A542B4">
        <w:rPr>
          <w:rFonts w:ascii="Helvetica" w:hAnsi="Helvetica" w:cs="Arial"/>
          <w:sz w:val="20"/>
          <w:lang w:val="lt-LT"/>
        </w:rPr>
        <w:t>u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23DA8" w:rsidRPr="00A542B4">
        <w:rPr>
          <w:rFonts w:ascii="Helvetica" w:hAnsi="Helvetica" w:cs="Arial"/>
          <w:sz w:val="20"/>
          <w:lang w:val="lt-LT"/>
        </w:rPr>
        <w:t xml:space="preserve">kur anti-beta7 antikūnas apima sunkiosios grandinės kintamos srities karkaso seką, apimančią aminorūgščių sekas, išdėstytas </w:t>
      </w:r>
      <w:r w:rsidRPr="00A542B4">
        <w:rPr>
          <w:rFonts w:ascii="Helvetica" w:hAnsi="Helvetica" w:cs="Arial"/>
          <w:sz w:val="20"/>
          <w:lang w:val="lt-LT"/>
        </w:rPr>
        <w:t xml:space="preserve">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38,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39,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45, and 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41, </w:t>
      </w:r>
      <w:r w:rsidR="00423DA8" w:rsidRPr="00A542B4">
        <w:rPr>
          <w:rFonts w:ascii="Helvetica" w:hAnsi="Helvetica" w:cs="Arial"/>
          <w:sz w:val="20"/>
          <w:lang w:val="lt-LT"/>
        </w:rPr>
        <w:t xml:space="preserve">ir lengvosios grandinės kintamos srities karkaso seką, apimančią aminorūgščių liekanas 1-23, 24-37, 38-69 ir nuo 70 iki paskutinės aminorūgščių sekos liekanos, pateiktos kaip </w:t>
      </w:r>
      <w:r w:rsidRPr="00A542B4">
        <w:rPr>
          <w:rFonts w:ascii="Helvetica" w:hAnsi="Helvetica" w:cs="Arial"/>
          <w:sz w:val="20"/>
          <w:lang w:val="lt-LT"/>
        </w:rPr>
        <w:t xml:space="preserve">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 15, </w:t>
      </w:r>
      <w:r w:rsidR="00423DA8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HVR-L1, HVR-L2, HVR-L3, HVR-H1, HVR-H2 </w:t>
      </w:r>
      <w:r w:rsidR="00423DA8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HVR-H3</w:t>
      </w:r>
      <w:r w:rsidR="00423DA8" w:rsidRPr="00A542B4">
        <w:rPr>
          <w:rFonts w:ascii="Helvetica" w:hAnsi="Helvetica" w:cs="Arial"/>
          <w:sz w:val="20"/>
          <w:lang w:val="lt-LT"/>
        </w:rPr>
        <w:t>,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23DA8" w:rsidRPr="00A542B4">
        <w:rPr>
          <w:rFonts w:ascii="Helvetica" w:hAnsi="Helvetica" w:cs="Arial"/>
          <w:sz w:val="20"/>
          <w:lang w:val="lt-LT"/>
        </w:rPr>
        <w:t xml:space="preserve">kur kiekviena iš eilės apima </w:t>
      </w:r>
      <w:r w:rsidRPr="00A542B4">
        <w:rPr>
          <w:rFonts w:ascii="Helvetica" w:hAnsi="Helvetica" w:cs="Arial"/>
          <w:sz w:val="20"/>
          <w:lang w:val="lt-LT"/>
        </w:rPr>
        <w:t xml:space="preserve">RASESVDDLLH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9), KYASQSIS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2), QQGNSLPNT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 xml:space="preserve">3), GFFITNNYWG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4), GYISYSGSTSYNPSLKS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Pr="00A542B4">
        <w:rPr>
          <w:rFonts w:ascii="Helvetica" w:hAnsi="Helvetica" w:cs="Arial"/>
          <w:sz w:val="20"/>
          <w:lang w:val="lt-LT"/>
        </w:rPr>
        <w:t xml:space="preserve">5) </w:t>
      </w:r>
      <w:r w:rsidR="00423DA8" w:rsidRPr="00A542B4">
        <w:rPr>
          <w:rFonts w:ascii="Helvetica" w:hAnsi="Helvetica" w:cs="Arial"/>
          <w:sz w:val="20"/>
          <w:lang w:val="lt-LT"/>
        </w:rPr>
        <w:t>ir</w:t>
      </w:r>
      <w:r w:rsidRPr="00A542B4">
        <w:rPr>
          <w:rFonts w:ascii="Helvetica" w:hAnsi="Helvetica" w:cs="Arial"/>
          <w:sz w:val="20"/>
          <w:lang w:val="lt-LT"/>
        </w:rPr>
        <w:t xml:space="preserve"> RTGSSGYFDF (SEQ ID </w:t>
      </w:r>
      <w:r w:rsidR="00E52AAC" w:rsidRPr="00A542B4">
        <w:rPr>
          <w:rFonts w:ascii="Helvetica" w:hAnsi="Helvetica" w:cs="Arial"/>
          <w:sz w:val="20"/>
          <w:lang w:val="lt-LT"/>
        </w:rPr>
        <w:t>Nr.</w:t>
      </w:r>
      <w:r w:rsidR="00423DA8" w:rsidRPr="00A542B4">
        <w:rPr>
          <w:rFonts w:ascii="Helvetica" w:hAnsi="Helvetica" w:cs="Arial"/>
          <w:sz w:val="20"/>
          <w:lang w:val="lt-LT"/>
        </w:rPr>
        <w:t xml:space="preserve"> </w:t>
      </w:r>
      <w:r w:rsidRPr="00A542B4">
        <w:rPr>
          <w:rFonts w:ascii="Helvetica" w:hAnsi="Helvetica" w:cs="Arial"/>
          <w:sz w:val="20"/>
          <w:lang w:val="lt-LT"/>
        </w:rPr>
        <w:t>66).</w:t>
      </w:r>
    </w:p>
    <w:p w14:paraId="7E693C1B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2633CDBF" w14:textId="77777777" w:rsidR="00F602AC" w:rsidRPr="00A542B4" w:rsidRDefault="00F602AC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11. </w:t>
      </w:r>
      <w:r w:rsidR="00423DA8" w:rsidRPr="00A542B4">
        <w:rPr>
          <w:rFonts w:ascii="Helvetica" w:hAnsi="Helvetica" w:cs="Arial"/>
          <w:sz w:val="20"/>
          <w:lang w:val="lt-LT"/>
        </w:rPr>
        <w:t>Būdas pagal</w:t>
      </w:r>
      <w:r w:rsidRPr="00A542B4">
        <w:rPr>
          <w:rFonts w:ascii="Helvetica" w:hAnsi="Helvetica" w:cs="Arial"/>
          <w:sz w:val="20"/>
          <w:lang w:val="lt-LT"/>
        </w:rPr>
        <w:t xml:space="preserve"> 10</w:t>
      </w:r>
      <w:r w:rsidR="00423DA8" w:rsidRPr="00A542B4">
        <w:rPr>
          <w:rFonts w:ascii="Helvetica" w:hAnsi="Helvetica" w:cs="Arial"/>
          <w:sz w:val="20"/>
          <w:lang w:val="lt-LT"/>
        </w:rPr>
        <w:t xml:space="preserve"> punktą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423DA8" w:rsidRPr="00A542B4">
        <w:rPr>
          <w:rFonts w:ascii="Helvetica" w:hAnsi="Helvetica" w:cs="Arial"/>
          <w:sz w:val="20"/>
          <w:lang w:val="lt-LT"/>
        </w:rPr>
        <w:t>kur antrasis</w:t>
      </w:r>
      <w:r w:rsidRPr="00A542B4">
        <w:rPr>
          <w:rFonts w:ascii="Helvetica" w:hAnsi="Helvetica" w:cs="Arial"/>
          <w:sz w:val="20"/>
          <w:lang w:val="lt-LT"/>
        </w:rPr>
        <w:t xml:space="preserve"> integrin</w:t>
      </w:r>
      <w:r w:rsidR="00423DA8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 xml:space="preserve"> sub</w:t>
      </w:r>
      <w:r w:rsidR="00423DA8" w:rsidRPr="00A542B4">
        <w:rPr>
          <w:rFonts w:ascii="Helvetica" w:hAnsi="Helvetica" w:cs="Arial"/>
          <w:sz w:val="20"/>
          <w:lang w:val="lt-LT"/>
        </w:rPr>
        <w:t>vienetas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23DA8" w:rsidRPr="00A542B4">
        <w:rPr>
          <w:rFonts w:ascii="Helvetica" w:hAnsi="Helvetica" w:cs="Arial"/>
          <w:sz w:val="20"/>
          <w:lang w:val="lt-LT"/>
        </w:rPr>
        <w:t>yra</w:t>
      </w:r>
      <w:r w:rsidRPr="00A542B4">
        <w:rPr>
          <w:rFonts w:ascii="Helvetica" w:hAnsi="Helvetica" w:cs="Arial"/>
          <w:sz w:val="20"/>
          <w:lang w:val="lt-LT"/>
        </w:rPr>
        <w:t xml:space="preserve"> al</w:t>
      </w:r>
      <w:r w:rsidR="00423DA8" w:rsidRPr="00A542B4">
        <w:rPr>
          <w:rFonts w:ascii="Helvetica" w:hAnsi="Helvetica" w:cs="Arial"/>
          <w:sz w:val="20"/>
          <w:lang w:val="lt-LT"/>
        </w:rPr>
        <w:t>f</w:t>
      </w:r>
      <w:r w:rsidRPr="00A542B4">
        <w:rPr>
          <w:rFonts w:ascii="Helvetica" w:hAnsi="Helvetica" w:cs="Arial"/>
          <w:sz w:val="20"/>
          <w:lang w:val="lt-LT"/>
        </w:rPr>
        <w:t>a4 integrin</w:t>
      </w:r>
      <w:r w:rsidR="00423DA8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 xml:space="preserve"> sub</w:t>
      </w:r>
      <w:r w:rsidR="00423DA8" w:rsidRPr="00A542B4">
        <w:rPr>
          <w:rFonts w:ascii="Helvetica" w:hAnsi="Helvetica" w:cs="Arial"/>
          <w:sz w:val="20"/>
          <w:lang w:val="lt-LT"/>
        </w:rPr>
        <w:t>vienetas ir kur</w:t>
      </w:r>
      <w:r w:rsidRPr="00A542B4">
        <w:rPr>
          <w:rFonts w:ascii="Helvetica" w:hAnsi="Helvetica" w:cs="Arial"/>
          <w:sz w:val="20"/>
          <w:lang w:val="lt-LT"/>
        </w:rPr>
        <w:t xml:space="preserve"> ligand</w:t>
      </w:r>
      <w:r w:rsidR="00423DA8" w:rsidRPr="00A542B4">
        <w:rPr>
          <w:rFonts w:ascii="Helvetica" w:hAnsi="Helvetica" w:cs="Arial"/>
          <w:sz w:val="20"/>
          <w:lang w:val="lt-LT"/>
        </w:rPr>
        <w:t>as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423DA8" w:rsidRPr="00A542B4">
        <w:rPr>
          <w:rFonts w:ascii="Helvetica" w:hAnsi="Helvetica" w:cs="Arial"/>
          <w:sz w:val="20"/>
          <w:lang w:val="lt-LT"/>
        </w:rPr>
        <w:t>yra</w:t>
      </w:r>
      <w:r w:rsidRPr="00A542B4">
        <w:rPr>
          <w:rFonts w:ascii="Helvetica" w:hAnsi="Helvetica" w:cs="Arial"/>
          <w:sz w:val="20"/>
          <w:lang w:val="lt-LT"/>
        </w:rPr>
        <w:t xml:space="preserve"> MAdCAM, VCAM </w:t>
      </w:r>
      <w:r w:rsidR="00423DA8" w:rsidRPr="00A542B4">
        <w:rPr>
          <w:rFonts w:ascii="Helvetica" w:hAnsi="Helvetica" w:cs="Arial"/>
          <w:sz w:val="20"/>
          <w:lang w:val="lt-LT"/>
        </w:rPr>
        <w:t>arba</w:t>
      </w:r>
      <w:r w:rsidRPr="00A542B4">
        <w:rPr>
          <w:rFonts w:ascii="Helvetica" w:hAnsi="Helvetica" w:cs="Arial"/>
          <w:sz w:val="20"/>
          <w:lang w:val="lt-LT"/>
        </w:rPr>
        <w:t xml:space="preserve"> fibrone</w:t>
      </w:r>
      <w:r w:rsidR="00423DA8" w:rsidRPr="00A542B4">
        <w:rPr>
          <w:rFonts w:ascii="Helvetica" w:hAnsi="Helvetica" w:cs="Arial"/>
          <w:sz w:val="20"/>
          <w:lang w:val="lt-LT"/>
        </w:rPr>
        <w:t>k</w:t>
      </w:r>
      <w:r w:rsidRPr="00A542B4">
        <w:rPr>
          <w:rFonts w:ascii="Helvetica" w:hAnsi="Helvetica" w:cs="Arial"/>
          <w:sz w:val="20"/>
          <w:lang w:val="lt-LT"/>
        </w:rPr>
        <w:t>tin</w:t>
      </w:r>
      <w:r w:rsidR="00423DA8" w:rsidRPr="00A542B4">
        <w:rPr>
          <w:rFonts w:ascii="Helvetica" w:hAnsi="Helvetica" w:cs="Arial"/>
          <w:sz w:val="20"/>
          <w:lang w:val="lt-LT"/>
        </w:rPr>
        <w:t>as</w:t>
      </w:r>
      <w:r w:rsidRPr="00A542B4">
        <w:rPr>
          <w:rFonts w:ascii="Helvetica" w:hAnsi="Helvetica" w:cs="Arial"/>
          <w:sz w:val="20"/>
          <w:lang w:val="lt-LT"/>
        </w:rPr>
        <w:t>.</w:t>
      </w:r>
    </w:p>
    <w:p w14:paraId="2C68EEA1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509772F3" w14:textId="77777777" w:rsidR="0079121A" w:rsidRPr="00A542B4" w:rsidRDefault="00F602AC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12. </w:t>
      </w:r>
      <w:r w:rsidR="00423DA8" w:rsidRPr="00A542B4">
        <w:rPr>
          <w:rFonts w:ascii="Helvetica" w:hAnsi="Helvetica" w:cs="Arial"/>
          <w:sz w:val="20"/>
          <w:lang w:val="lt-LT"/>
        </w:rPr>
        <w:t xml:space="preserve">Būdas pagal 10 punktą, kur antrasis integrino subvienetas yra </w:t>
      </w:r>
      <w:r w:rsidRPr="00A542B4">
        <w:rPr>
          <w:rFonts w:ascii="Helvetica" w:hAnsi="Helvetica" w:cs="Arial"/>
          <w:sz w:val="20"/>
          <w:lang w:val="lt-LT"/>
        </w:rPr>
        <w:t>al</w:t>
      </w:r>
      <w:r w:rsidR="00423DA8" w:rsidRPr="00A542B4">
        <w:rPr>
          <w:rFonts w:ascii="Helvetica" w:hAnsi="Helvetica" w:cs="Arial"/>
          <w:sz w:val="20"/>
          <w:lang w:val="lt-LT"/>
        </w:rPr>
        <w:t>f</w:t>
      </w:r>
      <w:r w:rsidRPr="00A542B4">
        <w:rPr>
          <w:rFonts w:ascii="Helvetica" w:hAnsi="Helvetica" w:cs="Arial"/>
          <w:sz w:val="20"/>
          <w:lang w:val="lt-LT"/>
        </w:rPr>
        <w:t>aE integrin</w:t>
      </w:r>
      <w:r w:rsidR="00423DA8" w:rsidRPr="00A542B4">
        <w:rPr>
          <w:rFonts w:ascii="Helvetica" w:hAnsi="Helvetica" w:cs="Arial"/>
          <w:sz w:val="20"/>
          <w:lang w:val="lt-LT"/>
        </w:rPr>
        <w:t>o</w:t>
      </w:r>
      <w:r w:rsidRPr="00A542B4">
        <w:rPr>
          <w:rFonts w:ascii="Helvetica" w:hAnsi="Helvetica" w:cs="Arial"/>
          <w:sz w:val="20"/>
          <w:lang w:val="lt-LT"/>
        </w:rPr>
        <w:t xml:space="preserve"> </w:t>
      </w:r>
      <w:r w:rsidR="008B58F8" w:rsidRPr="00A542B4">
        <w:rPr>
          <w:rFonts w:ascii="Helvetica" w:hAnsi="Helvetica" w:cs="Arial"/>
          <w:sz w:val="20"/>
          <w:lang w:val="lt-LT"/>
        </w:rPr>
        <w:t xml:space="preserve">subvienetas ir kur ligandas yra </w:t>
      </w:r>
      <w:r w:rsidRPr="00A542B4">
        <w:rPr>
          <w:rFonts w:ascii="Helvetica" w:hAnsi="Helvetica" w:cs="Arial"/>
          <w:sz w:val="20"/>
          <w:lang w:val="lt-LT"/>
        </w:rPr>
        <w:t>E-</w:t>
      </w:r>
      <w:r w:rsidR="008B58F8" w:rsidRPr="00A542B4">
        <w:rPr>
          <w:rFonts w:ascii="Helvetica" w:hAnsi="Helvetica" w:cs="Arial"/>
          <w:sz w:val="20"/>
          <w:lang w:val="lt-LT"/>
        </w:rPr>
        <w:t>k</w:t>
      </w:r>
      <w:r w:rsidRPr="00A542B4">
        <w:rPr>
          <w:rFonts w:ascii="Helvetica" w:hAnsi="Helvetica" w:cs="Arial"/>
          <w:sz w:val="20"/>
          <w:lang w:val="lt-LT"/>
        </w:rPr>
        <w:t>aderin</w:t>
      </w:r>
      <w:r w:rsidR="008B58F8" w:rsidRPr="00A542B4">
        <w:rPr>
          <w:rFonts w:ascii="Helvetica" w:hAnsi="Helvetica" w:cs="Arial"/>
          <w:sz w:val="20"/>
          <w:lang w:val="lt-LT"/>
        </w:rPr>
        <w:t>as</w:t>
      </w:r>
      <w:r w:rsidRPr="00A542B4">
        <w:rPr>
          <w:rFonts w:ascii="Helvetica" w:hAnsi="Helvetica" w:cs="Arial"/>
          <w:sz w:val="20"/>
          <w:lang w:val="lt-LT"/>
        </w:rPr>
        <w:t>.</w:t>
      </w:r>
    </w:p>
    <w:p w14:paraId="5D21B3A9" w14:textId="77777777" w:rsidR="00641BD2" w:rsidRPr="00A542B4" w:rsidRDefault="00641BD2" w:rsidP="00A542B4">
      <w:pPr>
        <w:jc w:val="both"/>
        <w:rPr>
          <w:rFonts w:ascii="Helvetica" w:hAnsi="Helvetica" w:cs="Arial"/>
          <w:sz w:val="20"/>
          <w:lang w:val="lt-LT"/>
        </w:rPr>
      </w:pPr>
    </w:p>
    <w:p w14:paraId="70F63CFF" w14:textId="77777777" w:rsidR="00E52AAC" w:rsidRPr="00A542B4" w:rsidRDefault="00E52AAC" w:rsidP="00A542B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A542B4">
        <w:rPr>
          <w:rFonts w:ascii="Helvetica" w:hAnsi="Helvetica" w:cs="Arial"/>
          <w:sz w:val="20"/>
          <w:lang w:val="lt-LT"/>
        </w:rPr>
        <w:t xml:space="preserve">13. </w:t>
      </w:r>
      <w:r w:rsidR="008B58F8" w:rsidRPr="00A542B4">
        <w:rPr>
          <w:rFonts w:ascii="Helvetica" w:hAnsi="Helvetica" w:cs="Arial"/>
          <w:sz w:val="20"/>
          <w:lang w:val="lt-LT"/>
        </w:rPr>
        <w:t>Būdas pagal bet kurį iš</w:t>
      </w:r>
      <w:r w:rsidRPr="00A542B4">
        <w:rPr>
          <w:rFonts w:ascii="Helvetica" w:hAnsi="Helvetica" w:cs="Arial"/>
          <w:sz w:val="20"/>
          <w:lang w:val="lt-LT"/>
        </w:rPr>
        <w:t xml:space="preserve"> 10-12</w:t>
      </w:r>
      <w:r w:rsidR="008B58F8" w:rsidRPr="00A542B4">
        <w:rPr>
          <w:rFonts w:ascii="Helvetica" w:hAnsi="Helvetica" w:cs="Arial"/>
          <w:sz w:val="20"/>
          <w:lang w:val="lt-LT"/>
        </w:rPr>
        <w:t xml:space="preserve"> punktų</w:t>
      </w:r>
      <w:r w:rsidRPr="00A542B4">
        <w:rPr>
          <w:rFonts w:ascii="Helvetica" w:hAnsi="Helvetica" w:cs="Arial"/>
          <w:sz w:val="20"/>
          <w:lang w:val="lt-LT"/>
        </w:rPr>
        <w:t xml:space="preserve">, </w:t>
      </w:r>
      <w:r w:rsidR="008B58F8" w:rsidRPr="00A542B4">
        <w:rPr>
          <w:rFonts w:ascii="Helvetica" w:hAnsi="Helvetica" w:cs="Arial"/>
          <w:sz w:val="20"/>
          <w:lang w:val="lt-LT"/>
        </w:rPr>
        <w:t xml:space="preserve">kur </w:t>
      </w:r>
      <w:r w:rsidRPr="00A542B4">
        <w:rPr>
          <w:rFonts w:ascii="Helvetica" w:hAnsi="Helvetica" w:cs="Arial"/>
          <w:sz w:val="20"/>
          <w:lang w:val="lt-LT"/>
        </w:rPr>
        <w:t xml:space="preserve">anti-beta7 </w:t>
      </w:r>
      <w:r w:rsidR="008B58F8" w:rsidRPr="00A542B4">
        <w:rPr>
          <w:rFonts w:ascii="Helvetica" w:hAnsi="Helvetica" w:cs="Arial"/>
          <w:sz w:val="20"/>
          <w:lang w:val="lt-LT"/>
        </w:rPr>
        <w:t xml:space="preserve">antikūnas apima lengvąją grandinę, turinčią aminorūgščių seką </w:t>
      </w:r>
      <w:r w:rsidRPr="00A542B4">
        <w:rPr>
          <w:rFonts w:ascii="Helvetica" w:hAnsi="Helvetica" w:cs="Arial"/>
          <w:sz w:val="20"/>
          <w:lang w:val="lt-LT"/>
        </w:rPr>
        <w:t>SEQ ID Nr. 33.</w:t>
      </w:r>
    </w:p>
    <w:sectPr w:rsidR="00E52AAC" w:rsidRPr="00A542B4" w:rsidSect="00A542B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E384" w14:textId="77777777" w:rsidR="004315BD" w:rsidRDefault="004315BD" w:rsidP="00DA6D79">
      <w:pPr>
        <w:spacing w:line="240" w:lineRule="auto"/>
      </w:pPr>
      <w:r>
        <w:separator/>
      </w:r>
    </w:p>
  </w:endnote>
  <w:endnote w:type="continuationSeparator" w:id="0">
    <w:p w14:paraId="40D114A0" w14:textId="77777777" w:rsidR="004315BD" w:rsidRDefault="004315BD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0ECA" w14:textId="77777777" w:rsidR="004315BD" w:rsidRDefault="004315BD" w:rsidP="00DA6D79">
      <w:pPr>
        <w:spacing w:line="240" w:lineRule="auto"/>
      </w:pPr>
      <w:r>
        <w:separator/>
      </w:r>
    </w:p>
  </w:footnote>
  <w:footnote w:type="continuationSeparator" w:id="0">
    <w:p w14:paraId="39D2A27F" w14:textId="77777777" w:rsidR="004315BD" w:rsidRDefault="004315BD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163682">
    <w:abstractNumId w:val="0"/>
  </w:num>
  <w:num w:numId="2" w16cid:durableId="154429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950B2"/>
    <w:rsid w:val="000E0A72"/>
    <w:rsid w:val="000E1CE0"/>
    <w:rsid w:val="000F4956"/>
    <w:rsid w:val="000F52A9"/>
    <w:rsid w:val="00100048"/>
    <w:rsid w:val="001055E3"/>
    <w:rsid w:val="00106436"/>
    <w:rsid w:val="00113F77"/>
    <w:rsid w:val="0012562C"/>
    <w:rsid w:val="00157F44"/>
    <w:rsid w:val="00165E11"/>
    <w:rsid w:val="0017094A"/>
    <w:rsid w:val="00172273"/>
    <w:rsid w:val="00185EE1"/>
    <w:rsid w:val="00196191"/>
    <w:rsid w:val="001A5B9A"/>
    <w:rsid w:val="001E0974"/>
    <w:rsid w:val="00201D2A"/>
    <w:rsid w:val="0022754C"/>
    <w:rsid w:val="00235903"/>
    <w:rsid w:val="002417FB"/>
    <w:rsid w:val="00255C66"/>
    <w:rsid w:val="00290F64"/>
    <w:rsid w:val="00293385"/>
    <w:rsid w:val="002C34F0"/>
    <w:rsid w:val="00303568"/>
    <w:rsid w:val="00304A03"/>
    <w:rsid w:val="00323D78"/>
    <w:rsid w:val="0032571F"/>
    <w:rsid w:val="00326EA3"/>
    <w:rsid w:val="003500B1"/>
    <w:rsid w:val="00360636"/>
    <w:rsid w:val="00361277"/>
    <w:rsid w:val="00395E0A"/>
    <w:rsid w:val="003C11EB"/>
    <w:rsid w:val="003C3F23"/>
    <w:rsid w:val="003E113D"/>
    <w:rsid w:val="003E7948"/>
    <w:rsid w:val="00411656"/>
    <w:rsid w:val="004132CC"/>
    <w:rsid w:val="00423DA8"/>
    <w:rsid w:val="004247BA"/>
    <w:rsid w:val="004315BD"/>
    <w:rsid w:val="00446A0B"/>
    <w:rsid w:val="004B55F9"/>
    <w:rsid w:val="004E329C"/>
    <w:rsid w:val="004E544A"/>
    <w:rsid w:val="004E7418"/>
    <w:rsid w:val="004F76E5"/>
    <w:rsid w:val="00511333"/>
    <w:rsid w:val="00514DC9"/>
    <w:rsid w:val="00525F6A"/>
    <w:rsid w:val="005263C5"/>
    <w:rsid w:val="00541653"/>
    <w:rsid w:val="005440BD"/>
    <w:rsid w:val="0058180C"/>
    <w:rsid w:val="005B1653"/>
    <w:rsid w:val="005E5CC0"/>
    <w:rsid w:val="005F283A"/>
    <w:rsid w:val="006277F5"/>
    <w:rsid w:val="00627FA4"/>
    <w:rsid w:val="00641BD2"/>
    <w:rsid w:val="00653F49"/>
    <w:rsid w:val="006C5E4E"/>
    <w:rsid w:val="006E1E8E"/>
    <w:rsid w:val="006F0B97"/>
    <w:rsid w:val="006F1D65"/>
    <w:rsid w:val="006F7F29"/>
    <w:rsid w:val="00717F24"/>
    <w:rsid w:val="0073211F"/>
    <w:rsid w:val="0079121A"/>
    <w:rsid w:val="007934E8"/>
    <w:rsid w:val="007B02BF"/>
    <w:rsid w:val="007C0218"/>
    <w:rsid w:val="007F0367"/>
    <w:rsid w:val="00807604"/>
    <w:rsid w:val="00810584"/>
    <w:rsid w:val="0082545D"/>
    <w:rsid w:val="00832289"/>
    <w:rsid w:val="00834A83"/>
    <w:rsid w:val="00851570"/>
    <w:rsid w:val="00856417"/>
    <w:rsid w:val="00867055"/>
    <w:rsid w:val="008865F0"/>
    <w:rsid w:val="00893705"/>
    <w:rsid w:val="00893BCE"/>
    <w:rsid w:val="008B58F8"/>
    <w:rsid w:val="008C1142"/>
    <w:rsid w:val="008D1A96"/>
    <w:rsid w:val="008E38D3"/>
    <w:rsid w:val="00904FEF"/>
    <w:rsid w:val="009066DE"/>
    <w:rsid w:val="009362EA"/>
    <w:rsid w:val="00944201"/>
    <w:rsid w:val="00947AB0"/>
    <w:rsid w:val="00957EC3"/>
    <w:rsid w:val="00972877"/>
    <w:rsid w:val="00992851"/>
    <w:rsid w:val="009C10CA"/>
    <w:rsid w:val="009D44C1"/>
    <w:rsid w:val="00A35E6C"/>
    <w:rsid w:val="00A438C8"/>
    <w:rsid w:val="00A542B4"/>
    <w:rsid w:val="00AD0DED"/>
    <w:rsid w:val="00AD3A78"/>
    <w:rsid w:val="00B231E8"/>
    <w:rsid w:val="00B362D6"/>
    <w:rsid w:val="00B43975"/>
    <w:rsid w:val="00BA58F3"/>
    <w:rsid w:val="00BC0B52"/>
    <w:rsid w:val="00BD548B"/>
    <w:rsid w:val="00C96A21"/>
    <w:rsid w:val="00CB0446"/>
    <w:rsid w:val="00CB294D"/>
    <w:rsid w:val="00CB3DA4"/>
    <w:rsid w:val="00CC6E55"/>
    <w:rsid w:val="00CE277E"/>
    <w:rsid w:val="00CE46E9"/>
    <w:rsid w:val="00D21624"/>
    <w:rsid w:val="00D35871"/>
    <w:rsid w:val="00D46B49"/>
    <w:rsid w:val="00D738BD"/>
    <w:rsid w:val="00D85098"/>
    <w:rsid w:val="00DA2127"/>
    <w:rsid w:val="00DA35DB"/>
    <w:rsid w:val="00DA6D79"/>
    <w:rsid w:val="00DB4548"/>
    <w:rsid w:val="00DB7162"/>
    <w:rsid w:val="00DB7AA3"/>
    <w:rsid w:val="00DC071D"/>
    <w:rsid w:val="00DF3596"/>
    <w:rsid w:val="00E1376A"/>
    <w:rsid w:val="00E36140"/>
    <w:rsid w:val="00E52AAC"/>
    <w:rsid w:val="00E9462A"/>
    <w:rsid w:val="00E95993"/>
    <w:rsid w:val="00EE25E3"/>
    <w:rsid w:val="00F242D3"/>
    <w:rsid w:val="00F377C6"/>
    <w:rsid w:val="00F431E5"/>
    <w:rsid w:val="00F515B5"/>
    <w:rsid w:val="00F602AC"/>
    <w:rsid w:val="00F86C90"/>
    <w:rsid w:val="00F94C13"/>
    <w:rsid w:val="00FA34D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5D6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5540</Characters>
  <Application>Microsoft Office Word</Application>
  <DocSecurity>0</DocSecurity>
  <Lines>90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2022-05-16T13:36:00Z</dcterms:created>
  <dcterms:modified xsi:type="dcterms:W3CDTF">2022-05-16T13:36:00Z</dcterms:modified>
</cp:coreProperties>
</file>