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4DA5" w14:textId="77777777" w:rsidR="00597656" w:rsidRPr="00B85C00" w:rsidRDefault="00597656" w:rsidP="00B85C00">
      <w:pPr>
        <w:snapToGrid w:val="0"/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r w:rsidRPr="00B85C00">
        <w:rPr>
          <w:rFonts w:ascii="Helvetica" w:hAnsi="Helvetica" w:cs="Times New Roman"/>
          <w:sz w:val="20"/>
        </w:rPr>
        <w:t xml:space="preserve">1. Chimerinio IX faktoriaus (toliau – FIX)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 xml:space="preserve">, kurį sudaro žmogaus organizme susidarantis FIX, turintis aminorūgščių seką, identišką sekos SEQ ID Nr. 2 1–415 aminorūgštims ir žmogaus FC, kaip </w:t>
      </w:r>
      <w:proofErr w:type="spellStart"/>
      <w:r w:rsidRPr="00B85C00">
        <w:rPr>
          <w:rFonts w:ascii="Helvetica" w:hAnsi="Helvetica" w:cs="Times New Roman"/>
          <w:sz w:val="20"/>
        </w:rPr>
        <w:t>FcRn</w:t>
      </w:r>
      <w:proofErr w:type="spellEnd"/>
      <w:r w:rsidRPr="00B85C00">
        <w:rPr>
          <w:rFonts w:ascii="Helvetica" w:hAnsi="Helvetica" w:cs="Times New Roman"/>
          <w:sz w:val="20"/>
        </w:rPr>
        <w:t xml:space="preserve"> jungiančio partnerio, skirtas profilaktiškai gydyti kraujavimą ar kraujavimo epizodus žmonėms, sergantiems </w:t>
      </w:r>
      <w:proofErr w:type="spellStart"/>
      <w:r w:rsidRPr="00B85C00">
        <w:rPr>
          <w:rFonts w:ascii="Helvetica" w:hAnsi="Helvetica" w:cs="Times New Roman"/>
          <w:sz w:val="20"/>
        </w:rPr>
        <w:t>hemofilija</w:t>
      </w:r>
      <w:proofErr w:type="spellEnd"/>
      <w:r w:rsidRPr="00B85C00">
        <w:rPr>
          <w:rFonts w:ascii="Helvetica" w:hAnsi="Helvetica" w:cs="Times New Roman"/>
          <w:sz w:val="20"/>
        </w:rPr>
        <w:t xml:space="preserve"> B, kuris apima intraveninį vartojimą žmonėms, kuriems skiriamos kartotinės nuo 50 IU/kg iki 100 IU/kg chimerinio FIX </w:t>
      </w:r>
      <w:proofErr w:type="spellStart"/>
      <w:r w:rsidRPr="00B85C00">
        <w:rPr>
          <w:rFonts w:ascii="Helvetica" w:hAnsi="Helvetica" w:cs="Times New Roman"/>
          <w:sz w:val="20"/>
        </w:rPr>
        <w:t>polipeptido</w:t>
      </w:r>
      <w:proofErr w:type="spellEnd"/>
      <w:r w:rsidRPr="00B85C00">
        <w:rPr>
          <w:rFonts w:ascii="Helvetica" w:hAnsi="Helvetica" w:cs="Times New Roman"/>
          <w:sz w:val="20"/>
        </w:rPr>
        <w:t xml:space="preserve"> dozės nuo 9 dienų iki 18 dienų dozavimo intervalu.</w:t>
      </w:r>
    </w:p>
    <w:p w14:paraId="4CD37BFF" w14:textId="1CFD9CA6" w:rsidR="00597656" w:rsidRPr="00B85C00" w:rsidRDefault="00597656" w:rsidP="00B85C00">
      <w:pPr>
        <w:snapToGrid w:val="0"/>
        <w:spacing w:after="0" w:line="360" w:lineRule="auto"/>
        <w:jc w:val="both"/>
        <w:rPr>
          <w:rFonts w:ascii="Helvetica" w:hAnsi="Helvetica" w:cs="Times New Roman"/>
          <w:sz w:val="20"/>
        </w:rPr>
      </w:pPr>
    </w:p>
    <w:p w14:paraId="6848C34C" w14:textId="77777777" w:rsidR="00597656" w:rsidRPr="00B85C00" w:rsidRDefault="00597656" w:rsidP="00B85C00">
      <w:pPr>
        <w:snapToGrid w:val="0"/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r w:rsidRPr="00B85C00">
        <w:rPr>
          <w:rFonts w:ascii="Helvetica" w:hAnsi="Helvetica" w:cs="Times New Roman"/>
          <w:sz w:val="20"/>
        </w:rPr>
        <w:t xml:space="preserve">2. Chimerinis FIX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 xml:space="preserve">, skirtas naudoti pagal 1 punktą, kur chimerinio </w:t>
      </w:r>
      <w:proofErr w:type="spellStart"/>
      <w:r w:rsidRPr="00B85C00">
        <w:rPr>
          <w:rFonts w:ascii="Helvetica" w:hAnsi="Helvetica" w:cs="Times New Roman"/>
          <w:sz w:val="20"/>
        </w:rPr>
        <w:t>polipeptido</w:t>
      </w:r>
      <w:proofErr w:type="spellEnd"/>
      <w:r w:rsidRPr="00B85C00">
        <w:rPr>
          <w:rFonts w:ascii="Helvetica" w:hAnsi="Helvetica" w:cs="Times New Roman"/>
          <w:sz w:val="20"/>
        </w:rPr>
        <w:t xml:space="preserve"> plazmos lygis pasiekia bent maždaug 1 IU/dl žemiausią lygį po bent maždaug 6 dienų nuo skyrimo subjektui.</w:t>
      </w:r>
    </w:p>
    <w:p w14:paraId="4A791665" w14:textId="486F5F66" w:rsidR="00597656" w:rsidRPr="00B85C00" w:rsidRDefault="00597656" w:rsidP="00B85C00">
      <w:pPr>
        <w:snapToGrid w:val="0"/>
        <w:spacing w:after="0" w:line="360" w:lineRule="auto"/>
        <w:jc w:val="both"/>
        <w:rPr>
          <w:rFonts w:ascii="Helvetica" w:hAnsi="Helvetica" w:cs="Times New Roman"/>
          <w:sz w:val="20"/>
        </w:rPr>
      </w:pPr>
    </w:p>
    <w:p w14:paraId="225D0E17" w14:textId="77777777" w:rsidR="00597656" w:rsidRPr="00B85C00" w:rsidRDefault="00597656" w:rsidP="00B85C00">
      <w:pPr>
        <w:snapToGrid w:val="0"/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r w:rsidRPr="00B85C00">
        <w:rPr>
          <w:rFonts w:ascii="Helvetica" w:hAnsi="Helvetica" w:cs="Times New Roman"/>
          <w:sz w:val="20"/>
        </w:rPr>
        <w:t xml:space="preserve">3. Chimerinis FIX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>, skirtas naudoti pagal 1 arba 2 punktą, kur kiekviena iš kelių dozių yra 50 IU/kg arba 100 IU/kg.</w:t>
      </w:r>
    </w:p>
    <w:p w14:paraId="66F24352" w14:textId="73ABB6C0" w:rsidR="00597656" w:rsidRPr="00B85C00" w:rsidRDefault="00597656" w:rsidP="00B85C00">
      <w:pPr>
        <w:snapToGrid w:val="0"/>
        <w:spacing w:after="0" w:line="360" w:lineRule="auto"/>
        <w:jc w:val="both"/>
        <w:rPr>
          <w:rFonts w:ascii="Helvetica" w:hAnsi="Helvetica" w:cs="Times New Roman"/>
          <w:sz w:val="20"/>
        </w:rPr>
      </w:pPr>
    </w:p>
    <w:p w14:paraId="770D9F1D" w14:textId="77777777" w:rsidR="00597656" w:rsidRPr="00B85C00" w:rsidRDefault="00597656" w:rsidP="00B85C00">
      <w:pPr>
        <w:snapToGrid w:val="0"/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r w:rsidRPr="00B85C00">
        <w:rPr>
          <w:rFonts w:ascii="Helvetica" w:hAnsi="Helvetica" w:cs="Times New Roman"/>
          <w:sz w:val="20"/>
        </w:rPr>
        <w:t xml:space="preserve">4. Chimerinis FIX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>, skirtas naudoti pagal bet kurį iš 1–3 punktų, kur dozavimo intervalas yra nuo 9 iki 17 dienų.</w:t>
      </w:r>
    </w:p>
    <w:p w14:paraId="609E252D" w14:textId="1D8ED6C4" w:rsidR="00597656" w:rsidRPr="00B85C00" w:rsidRDefault="00597656" w:rsidP="00B85C00">
      <w:pPr>
        <w:snapToGrid w:val="0"/>
        <w:spacing w:after="0" w:line="360" w:lineRule="auto"/>
        <w:jc w:val="both"/>
        <w:rPr>
          <w:rFonts w:ascii="Helvetica" w:hAnsi="Helvetica" w:cs="Times New Roman"/>
          <w:sz w:val="20"/>
        </w:rPr>
      </w:pPr>
    </w:p>
    <w:p w14:paraId="2E05231D" w14:textId="77777777" w:rsidR="00597656" w:rsidRPr="00B85C00" w:rsidRDefault="00597656" w:rsidP="00B85C00">
      <w:pPr>
        <w:snapToGrid w:val="0"/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r w:rsidRPr="00B85C00">
        <w:rPr>
          <w:rFonts w:ascii="Helvetica" w:hAnsi="Helvetica" w:cs="Times New Roman"/>
          <w:sz w:val="20"/>
        </w:rPr>
        <w:t xml:space="preserve">5. Chimerinis FIX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>, skirtas naudoti pagal bet kurį iš 1–3 punktų, kur dozavimo intervalas yra nuo 9 iki 16 dienų.</w:t>
      </w:r>
    </w:p>
    <w:p w14:paraId="1620DB5E" w14:textId="0BD1F027" w:rsidR="00597656" w:rsidRPr="00B85C00" w:rsidRDefault="00597656" w:rsidP="00B85C00">
      <w:pPr>
        <w:snapToGrid w:val="0"/>
        <w:spacing w:after="0" w:line="360" w:lineRule="auto"/>
        <w:jc w:val="both"/>
        <w:rPr>
          <w:rFonts w:ascii="Helvetica" w:hAnsi="Helvetica" w:cs="Times New Roman"/>
          <w:sz w:val="20"/>
        </w:rPr>
      </w:pPr>
    </w:p>
    <w:p w14:paraId="058C51BC" w14:textId="77777777" w:rsidR="00597656" w:rsidRPr="00B85C00" w:rsidRDefault="00597656" w:rsidP="00B85C00">
      <w:pPr>
        <w:snapToGrid w:val="0"/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r w:rsidRPr="00B85C00">
        <w:rPr>
          <w:rFonts w:ascii="Helvetica" w:hAnsi="Helvetica" w:cs="Times New Roman"/>
          <w:sz w:val="20"/>
        </w:rPr>
        <w:t xml:space="preserve">6. Chimerinis FIX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>, skirtas naudoti pagal bet kurį iš 1–3 punktų, kur dozavimo intervalas yra nuo 9 iki 15 dienų.</w:t>
      </w:r>
    </w:p>
    <w:p w14:paraId="73284FB1" w14:textId="0FF6BE92" w:rsidR="00597656" w:rsidRPr="00B85C00" w:rsidRDefault="00597656" w:rsidP="00B85C00">
      <w:pPr>
        <w:snapToGrid w:val="0"/>
        <w:spacing w:after="0" w:line="360" w:lineRule="auto"/>
        <w:jc w:val="both"/>
        <w:rPr>
          <w:rFonts w:ascii="Helvetica" w:hAnsi="Helvetica" w:cs="Times New Roman"/>
          <w:sz w:val="20"/>
        </w:rPr>
      </w:pPr>
    </w:p>
    <w:p w14:paraId="6C86348E" w14:textId="77777777" w:rsidR="00597656" w:rsidRPr="00B85C00" w:rsidRDefault="00597656" w:rsidP="00B85C00">
      <w:pPr>
        <w:snapToGrid w:val="0"/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r w:rsidRPr="00B85C00">
        <w:rPr>
          <w:rFonts w:ascii="Helvetica" w:hAnsi="Helvetica" w:cs="Times New Roman"/>
          <w:sz w:val="20"/>
        </w:rPr>
        <w:t xml:space="preserve">7. Chimerinis FIX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>, skirtas naudoti pagal bet kurį iš 1–3 punktų, kur dozavimo intervalas yra nuo 9 iki 14 dienų.</w:t>
      </w:r>
    </w:p>
    <w:p w14:paraId="739B2425" w14:textId="07F99593" w:rsidR="00597656" w:rsidRPr="00B85C00" w:rsidRDefault="00597656" w:rsidP="00B85C00">
      <w:pPr>
        <w:snapToGrid w:val="0"/>
        <w:spacing w:after="0" w:line="360" w:lineRule="auto"/>
        <w:jc w:val="both"/>
        <w:rPr>
          <w:rFonts w:ascii="Helvetica" w:hAnsi="Helvetica" w:cs="Times New Roman"/>
          <w:sz w:val="20"/>
        </w:rPr>
      </w:pPr>
    </w:p>
    <w:p w14:paraId="21C68353" w14:textId="77777777" w:rsidR="00597656" w:rsidRPr="00B85C00" w:rsidRDefault="00597656" w:rsidP="00B85C00">
      <w:pPr>
        <w:snapToGrid w:val="0"/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r w:rsidRPr="00B85C00">
        <w:rPr>
          <w:rFonts w:ascii="Helvetica" w:hAnsi="Helvetica" w:cs="Times New Roman"/>
          <w:sz w:val="20"/>
        </w:rPr>
        <w:t xml:space="preserve">8. Chimerinis FIX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>, skirtas naudoti pagal bet kurį iš 1–3 punktų, kur dozavimo intervalas yra nuo 10 iki 14 dienų.</w:t>
      </w:r>
    </w:p>
    <w:p w14:paraId="57A8BF92" w14:textId="0CEBD42A" w:rsidR="00597656" w:rsidRPr="00B85C00" w:rsidRDefault="00597656" w:rsidP="00B85C00">
      <w:pPr>
        <w:snapToGrid w:val="0"/>
        <w:spacing w:after="0" w:line="360" w:lineRule="auto"/>
        <w:jc w:val="both"/>
        <w:rPr>
          <w:rFonts w:ascii="Helvetica" w:hAnsi="Helvetica" w:cs="Times New Roman"/>
          <w:sz w:val="20"/>
        </w:rPr>
      </w:pPr>
    </w:p>
    <w:p w14:paraId="7FCA3B9F" w14:textId="77777777" w:rsidR="00597656" w:rsidRPr="00B85C00" w:rsidRDefault="00597656" w:rsidP="00B85C00">
      <w:pPr>
        <w:snapToGrid w:val="0"/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r w:rsidRPr="00B85C00">
        <w:rPr>
          <w:rFonts w:ascii="Helvetica" w:hAnsi="Helvetica" w:cs="Times New Roman"/>
          <w:sz w:val="20"/>
        </w:rPr>
        <w:t xml:space="preserve">9. Chimerinis FIX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 xml:space="preserve">, skirtas naudoti pagal bet kurį iš 1–8 punktų, kur chimerinis FIX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 xml:space="preserve"> apima žmogaus organizme susidarantį FIX, turintį aminorūgščių seką, identišką sekos SEQ ID Nr. 2 1–415 aminorūgštims ir žmogaus </w:t>
      </w:r>
      <w:proofErr w:type="spellStart"/>
      <w:r w:rsidRPr="00B85C00">
        <w:rPr>
          <w:rFonts w:ascii="Helvetica" w:hAnsi="Helvetica" w:cs="Times New Roman"/>
          <w:sz w:val="20"/>
        </w:rPr>
        <w:t>Fc</w:t>
      </w:r>
      <w:proofErr w:type="spellEnd"/>
      <w:r w:rsidRPr="00B85C00">
        <w:rPr>
          <w:rFonts w:ascii="Helvetica" w:hAnsi="Helvetica" w:cs="Times New Roman"/>
          <w:sz w:val="20"/>
        </w:rPr>
        <w:t>.</w:t>
      </w:r>
    </w:p>
    <w:p w14:paraId="0C5E3F12" w14:textId="4E3705BB" w:rsidR="00597656" w:rsidRPr="00B85C00" w:rsidRDefault="00597656" w:rsidP="00B85C00">
      <w:pPr>
        <w:snapToGrid w:val="0"/>
        <w:spacing w:after="0" w:line="360" w:lineRule="auto"/>
        <w:jc w:val="both"/>
        <w:rPr>
          <w:rFonts w:ascii="Helvetica" w:hAnsi="Helvetica" w:cs="Times New Roman"/>
          <w:sz w:val="20"/>
        </w:rPr>
      </w:pPr>
    </w:p>
    <w:p w14:paraId="16A65634" w14:textId="77777777" w:rsidR="00597656" w:rsidRPr="00B85C00" w:rsidRDefault="00597656" w:rsidP="00B85C00">
      <w:pPr>
        <w:snapToGrid w:val="0"/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r w:rsidRPr="00B85C00">
        <w:rPr>
          <w:rFonts w:ascii="Helvetica" w:hAnsi="Helvetica" w:cs="Times New Roman"/>
          <w:sz w:val="20"/>
        </w:rPr>
        <w:t xml:space="preserve">10. Chimerinis FIX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 xml:space="preserve">, skirtas naudoti pagal bet 9 punktą, kur žmogaus </w:t>
      </w:r>
      <w:proofErr w:type="spellStart"/>
      <w:r w:rsidRPr="00B85C00">
        <w:rPr>
          <w:rFonts w:ascii="Helvetica" w:hAnsi="Helvetica" w:cs="Times New Roman"/>
          <w:sz w:val="20"/>
        </w:rPr>
        <w:t>Fc</w:t>
      </w:r>
      <w:proofErr w:type="spellEnd"/>
      <w:r w:rsidRPr="00B85C00">
        <w:rPr>
          <w:rFonts w:ascii="Helvetica" w:hAnsi="Helvetica" w:cs="Times New Roman"/>
          <w:sz w:val="20"/>
        </w:rPr>
        <w:t xml:space="preserve"> apima sekos SEQ ID Nr. 4 1–227 aminorūgštis.</w:t>
      </w:r>
    </w:p>
    <w:p w14:paraId="0645D95E" w14:textId="2FE3B2CC" w:rsidR="00597656" w:rsidRPr="00B85C00" w:rsidRDefault="00597656" w:rsidP="00B85C00">
      <w:pPr>
        <w:snapToGrid w:val="0"/>
        <w:spacing w:after="0" w:line="360" w:lineRule="auto"/>
        <w:jc w:val="both"/>
        <w:rPr>
          <w:rFonts w:ascii="Helvetica" w:hAnsi="Helvetica" w:cs="Times New Roman"/>
          <w:sz w:val="20"/>
        </w:rPr>
      </w:pPr>
    </w:p>
    <w:p w14:paraId="0B4A3CD7" w14:textId="5E48DC81" w:rsidR="00E82F4D" w:rsidRPr="00B85C00" w:rsidRDefault="00597656" w:rsidP="00B85C00">
      <w:pPr>
        <w:snapToGrid w:val="0"/>
        <w:spacing w:after="0" w:line="360" w:lineRule="auto"/>
        <w:ind w:firstLine="567"/>
        <w:jc w:val="both"/>
        <w:rPr>
          <w:rFonts w:ascii="Helvetica" w:hAnsi="Helvetica" w:cs="Times New Roman"/>
          <w:sz w:val="20"/>
        </w:rPr>
      </w:pPr>
      <w:r w:rsidRPr="00B85C00">
        <w:rPr>
          <w:rFonts w:ascii="Helvetica" w:hAnsi="Helvetica" w:cs="Times New Roman"/>
          <w:sz w:val="20"/>
        </w:rPr>
        <w:t xml:space="preserve">11. Chimerinis FIX </w:t>
      </w:r>
      <w:proofErr w:type="spellStart"/>
      <w:r w:rsidRPr="00B85C00">
        <w:rPr>
          <w:rFonts w:ascii="Helvetica" w:hAnsi="Helvetica" w:cs="Times New Roman"/>
          <w:sz w:val="20"/>
        </w:rPr>
        <w:t>polipeptidas</w:t>
      </w:r>
      <w:proofErr w:type="spellEnd"/>
      <w:r w:rsidRPr="00B85C00">
        <w:rPr>
          <w:rFonts w:ascii="Helvetica" w:hAnsi="Helvetica" w:cs="Times New Roman"/>
          <w:sz w:val="20"/>
        </w:rPr>
        <w:t xml:space="preserve">, skirtas naudoti pagal bet kurį iš 2–10 punktų, kur plazmos FIX aktyvumas matuojamas pagal vieno etapo krešėjimo tyrimą, kuriuo nustatomas dalinis </w:t>
      </w:r>
      <w:proofErr w:type="spellStart"/>
      <w:r w:rsidRPr="00B85C00">
        <w:rPr>
          <w:rFonts w:ascii="Helvetica" w:hAnsi="Helvetica" w:cs="Times New Roman"/>
          <w:sz w:val="20"/>
        </w:rPr>
        <w:t>tromboplastino</w:t>
      </w:r>
      <w:proofErr w:type="spellEnd"/>
      <w:r w:rsidRPr="00B85C00">
        <w:rPr>
          <w:rFonts w:ascii="Helvetica" w:hAnsi="Helvetica" w:cs="Times New Roman"/>
          <w:sz w:val="20"/>
        </w:rPr>
        <w:t xml:space="preserve"> laikas.</w:t>
      </w:r>
    </w:p>
    <w:sectPr w:rsidR="00E82F4D" w:rsidRPr="00B85C00" w:rsidSect="00B85C00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4D21" w14:textId="77777777" w:rsidR="006D2AFC" w:rsidRDefault="006D2AFC" w:rsidP="00F111A4">
      <w:pPr>
        <w:spacing w:after="0" w:line="240" w:lineRule="auto"/>
      </w:pPr>
      <w:r>
        <w:separator/>
      </w:r>
    </w:p>
  </w:endnote>
  <w:endnote w:type="continuationSeparator" w:id="0">
    <w:p w14:paraId="22A5F96B" w14:textId="77777777" w:rsidR="006D2AFC" w:rsidRDefault="006D2AFC" w:rsidP="00F1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2BCF" w14:textId="77777777" w:rsidR="006D2AFC" w:rsidRDefault="006D2AFC" w:rsidP="00F111A4">
      <w:pPr>
        <w:spacing w:after="0" w:line="240" w:lineRule="auto"/>
      </w:pPr>
      <w:r>
        <w:separator/>
      </w:r>
    </w:p>
  </w:footnote>
  <w:footnote w:type="continuationSeparator" w:id="0">
    <w:p w14:paraId="0C37FA48" w14:textId="77777777" w:rsidR="006D2AFC" w:rsidRDefault="006D2AFC" w:rsidP="00F1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7F5D"/>
    <w:multiLevelType w:val="multilevel"/>
    <w:tmpl w:val="F30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D7A81"/>
    <w:multiLevelType w:val="multilevel"/>
    <w:tmpl w:val="D398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F72AE"/>
    <w:multiLevelType w:val="multilevel"/>
    <w:tmpl w:val="7E64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3533E"/>
    <w:multiLevelType w:val="multilevel"/>
    <w:tmpl w:val="948E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B6F6B"/>
    <w:multiLevelType w:val="multilevel"/>
    <w:tmpl w:val="49B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E40F1"/>
    <w:multiLevelType w:val="multilevel"/>
    <w:tmpl w:val="49BA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C7092"/>
    <w:multiLevelType w:val="multilevel"/>
    <w:tmpl w:val="E4AA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065552">
    <w:abstractNumId w:val="5"/>
  </w:num>
  <w:num w:numId="2" w16cid:durableId="487286605">
    <w:abstractNumId w:val="3"/>
  </w:num>
  <w:num w:numId="3" w16cid:durableId="179399094">
    <w:abstractNumId w:val="1"/>
  </w:num>
  <w:num w:numId="4" w16cid:durableId="1148211705">
    <w:abstractNumId w:val="0"/>
  </w:num>
  <w:num w:numId="5" w16cid:durableId="1541284901">
    <w:abstractNumId w:val="2"/>
  </w:num>
  <w:num w:numId="6" w16cid:durableId="174468791">
    <w:abstractNumId w:val="6"/>
  </w:num>
  <w:num w:numId="7" w16cid:durableId="220021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E1"/>
    <w:rsid w:val="00195E6A"/>
    <w:rsid w:val="002E68DD"/>
    <w:rsid w:val="00356F89"/>
    <w:rsid w:val="004067EF"/>
    <w:rsid w:val="004C178D"/>
    <w:rsid w:val="004E7995"/>
    <w:rsid w:val="005539E1"/>
    <w:rsid w:val="00597656"/>
    <w:rsid w:val="005A0E3C"/>
    <w:rsid w:val="005B00C4"/>
    <w:rsid w:val="006D2AFC"/>
    <w:rsid w:val="007678B5"/>
    <w:rsid w:val="007B55FF"/>
    <w:rsid w:val="008D6738"/>
    <w:rsid w:val="008E63C4"/>
    <w:rsid w:val="00AA4DE3"/>
    <w:rsid w:val="00B85C00"/>
    <w:rsid w:val="00C110E7"/>
    <w:rsid w:val="00E82F4D"/>
    <w:rsid w:val="00F111A4"/>
    <w:rsid w:val="00F1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AA3DF"/>
  <w15:chartTrackingRefBased/>
  <w15:docId w15:val="{5EAFB644-0E16-4A28-AC9E-35A7E894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11A4"/>
  </w:style>
  <w:style w:type="paragraph" w:styleId="Antrat1">
    <w:name w:val="heading 1"/>
    <w:basedOn w:val="prastasis"/>
    <w:next w:val="prastasis"/>
    <w:link w:val="Antrat1Diagrama"/>
    <w:uiPriority w:val="9"/>
    <w:qFormat/>
    <w:rsid w:val="0055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9E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9E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9E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9E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9E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9E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9E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9E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9E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9E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9E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55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kiptranslate">
    <w:name w:val="skiptranslate"/>
    <w:basedOn w:val="Numatytasispastraiposriftas"/>
    <w:rsid w:val="005539E1"/>
  </w:style>
  <w:style w:type="character" w:customStyle="1" w:styleId="bold">
    <w:name w:val="bold"/>
    <w:basedOn w:val="Numatytasispastraiposriftas"/>
    <w:rsid w:val="005539E1"/>
  </w:style>
  <w:style w:type="character" w:styleId="Hipersaitas">
    <w:name w:val="Hyperlink"/>
    <w:basedOn w:val="Numatytasispastraiposriftas"/>
    <w:uiPriority w:val="99"/>
    <w:unhideWhenUsed/>
    <w:rsid w:val="005539E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539E1"/>
    <w:rPr>
      <w:color w:val="800080"/>
      <w:u w:val="single"/>
    </w:rPr>
  </w:style>
  <w:style w:type="character" w:customStyle="1" w:styleId="tps">
    <w:name w:val="tps"/>
    <w:basedOn w:val="Numatytasispastraiposriftas"/>
    <w:rsid w:val="005539E1"/>
  </w:style>
  <w:style w:type="paragraph" w:customStyle="1" w:styleId="bold1">
    <w:name w:val="bold1"/>
    <w:basedOn w:val="prastasis"/>
    <w:rsid w:val="0055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55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ec">
    <w:name w:val="dec"/>
    <w:basedOn w:val="prastasis"/>
    <w:rsid w:val="0055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skiptranslate1">
    <w:name w:val="skiptranslate1"/>
    <w:basedOn w:val="prastasis"/>
    <w:rsid w:val="0055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Grietas">
    <w:name w:val="Strong"/>
    <w:basedOn w:val="Numatytasispastraiposriftas"/>
    <w:uiPriority w:val="22"/>
    <w:qFormat/>
    <w:rsid w:val="005539E1"/>
    <w:rPr>
      <w:b/>
      <w:bCs/>
    </w:rPr>
  </w:style>
  <w:style w:type="character" w:customStyle="1" w:styleId="1">
    <w:name w:val="未处理的提及1"/>
    <w:basedOn w:val="Numatytasispastraiposriftas"/>
    <w:uiPriority w:val="99"/>
    <w:semiHidden/>
    <w:unhideWhenUsed/>
    <w:rsid w:val="005539E1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1"/>
    <w:qFormat/>
    <w:rsid w:val="00195E6A"/>
    <w:pPr>
      <w:widowControl w:val="0"/>
      <w:autoSpaceDE w:val="0"/>
      <w:autoSpaceDN w:val="0"/>
      <w:spacing w:before="14" w:after="0" w:line="240" w:lineRule="auto"/>
      <w:ind w:left="20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95E6A"/>
    <w:rPr>
      <w:rFonts w:ascii="Arial" w:eastAsia="Arial" w:hAnsi="Arial" w:cs="Arial"/>
      <w:kern w:val="0"/>
      <w:sz w:val="18"/>
      <w:szCs w:val="18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111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11A4"/>
  </w:style>
  <w:style w:type="paragraph" w:styleId="Porat">
    <w:name w:val="footer"/>
    <w:basedOn w:val="prastasis"/>
    <w:link w:val="PoratDiagrama"/>
    <w:uiPriority w:val="99"/>
    <w:unhideWhenUsed/>
    <w:rsid w:val="00F111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11A4"/>
  </w:style>
  <w:style w:type="character" w:styleId="Eilutsnumeris">
    <w:name w:val="line number"/>
    <w:basedOn w:val="Numatytasispastraiposriftas"/>
    <w:uiPriority w:val="99"/>
    <w:semiHidden/>
    <w:unhideWhenUsed/>
    <w:rsid w:val="00F111A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8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12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629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19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341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74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90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77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60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05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403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40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91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13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5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06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1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783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69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74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98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65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51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260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55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721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31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496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31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97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106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72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83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90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6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3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60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854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77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048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64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22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221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86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16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10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253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35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61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70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8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65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9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038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79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265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86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907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15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14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09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489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697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75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73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46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955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3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702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609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1728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Barnett</dc:creator>
  <cp:keywords/>
  <dc:description/>
  <cp:lastModifiedBy>Jurgita Eidukevičienė</cp:lastModifiedBy>
  <cp:revision>15</cp:revision>
  <dcterms:created xsi:type="dcterms:W3CDTF">2025-09-02T14:40:00Z</dcterms:created>
  <dcterms:modified xsi:type="dcterms:W3CDTF">2025-10-21T13:11:00Z</dcterms:modified>
</cp:coreProperties>
</file>