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medicinai, tiksliau-chirurginiams įrankiams, ir gali būti panaudotas įvairios kilmės, lokalizacijos, ilgio ir laipsnio stemplės susiaurėjimų (struktūrų) gydymui.@Išradimo tikslas - supaprastinti bužų konstrukciją, atpiginti jų gamybą ir sumažinti perforacijos galimybę.@Siūlomas įtaisas sudarytas iš angiochirurgijoje naudojamo Fogarti kateterio, kuris atlieka ne tik stygos-pravedėjos vaidmenį, bet kartu panaudojamas stemplės sprindžio išvalymui, silikoninio 50-60 cm ilgio rentgenokontrastinio vamzdelio, bei įprastinių stemplės bužų.@Stemplės striktūrų gydymas pradedamas Fogarti kateterio įvedimui į stemplę. Žemiau striktūros išplečiama jo manžetė ir kateteris atsargiai traukiamas aukštyn. Ši procedūra kartojama keletą kartų, t. y. tol, kol stemplės striktūros sprindis išplečiamas bent iki 3-4 mm. Ant Fogarti kateterio užmaunamas silikoninis vamzdelis ir įvedamas į stemplę taip, kad silikoninio vamzdelio 70-80 cm ilgio siūlai liktų išorėje.Kateteris ištraukiamas, o silikoninio vamzdelio padėtis patikrinama rentgenologiškai. Į išorėje esantį vamzdelio galą tvirtai įkišamas smailasis įprastinio bužo galas. Stumiant bužas slenka griežtai paskui silikoninį vamzdelį. Visam įtaisui slenkant žemyn, bužas lieka stemplėje ir išplečia struktūrą. Po to bužas ištraukiamas ir pakeičiamas storesniu. Baigus bužavimo seansą, visas įtaisas ištraukiamas iš ligonio stemplės.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