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C149" w14:textId="7D959272" w:rsidR="006B6D20" w:rsidRPr="00580956" w:rsidRDefault="00B70727" w:rsidP="0058095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580956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6B6D20" w:rsidRPr="00580956">
        <w:rPr>
          <w:rFonts w:ascii="Helvetica" w:hAnsi="Helvetica" w:cs="Helvetica"/>
          <w:sz w:val="20"/>
          <w:szCs w:val="24"/>
          <w:lang w:val="lt-LT"/>
        </w:rPr>
        <w:t xml:space="preserve">Farmacinė kompozicija, skirta </w:t>
      </w:r>
      <w:r w:rsidR="003247C5" w:rsidRPr="00580956">
        <w:rPr>
          <w:rFonts w:ascii="Helvetica" w:hAnsi="Helvetica" w:cs="Helvetica"/>
          <w:sz w:val="20"/>
          <w:szCs w:val="24"/>
          <w:lang w:val="lt-LT"/>
        </w:rPr>
        <w:t>pa</w:t>
      </w:r>
      <w:r w:rsidR="006B6D20" w:rsidRPr="00580956">
        <w:rPr>
          <w:rFonts w:ascii="Helvetica" w:hAnsi="Helvetica" w:cs="Helvetica"/>
          <w:sz w:val="20"/>
          <w:szCs w:val="24"/>
          <w:lang w:val="lt-LT"/>
        </w:rPr>
        <w:t>naudoti kaip vienos dozės geriam</w:t>
      </w:r>
      <w:r w:rsidR="003247C5" w:rsidRPr="00580956">
        <w:rPr>
          <w:rFonts w:ascii="Helvetica" w:hAnsi="Helvetica" w:cs="Helvetica"/>
          <w:sz w:val="20"/>
          <w:szCs w:val="24"/>
          <w:lang w:val="lt-LT"/>
        </w:rPr>
        <w:t>ąjį</w:t>
      </w:r>
      <w:r w:rsidR="006B6D20" w:rsidRPr="00580956">
        <w:rPr>
          <w:rFonts w:ascii="Helvetica" w:hAnsi="Helvetica" w:cs="Helvetica"/>
          <w:sz w:val="20"/>
          <w:szCs w:val="24"/>
          <w:lang w:val="lt-LT"/>
        </w:rPr>
        <w:t xml:space="preserve"> tirpal</w:t>
      </w:r>
      <w:r w:rsidR="003247C5" w:rsidRPr="00580956">
        <w:rPr>
          <w:rFonts w:ascii="Helvetica" w:hAnsi="Helvetica" w:cs="Helvetica"/>
          <w:sz w:val="20"/>
          <w:szCs w:val="24"/>
          <w:lang w:val="lt-LT"/>
        </w:rPr>
        <w:t>ą</w:t>
      </w:r>
      <w:r w:rsidR="006B6D20" w:rsidRPr="00580956">
        <w:rPr>
          <w:rFonts w:ascii="Helvetica" w:hAnsi="Helvetica" w:cs="Helvetica"/>
          <w:sz w:val="20"/>
          <w:szCs w:val="24"/>
          <w:lang w:val="lt-LT"/>
        </w:rPr>
        <w:t>, apimant</w:t>
      </w:r>
      <w:r w:rsidR="003247C5" w:rsidRPr="00580956">
        <w:rPr>
          <w:rFonts w:ascii="Helvetica" w:hAnsi="Helvetica" w:cs="Helvetica"/>
          <w:sz w:val="20"/>
          <w:szCs w:val="24"/>
          <w:lang w:val="lt-LT"/>
        </w:rPr>
        <w:t>į</w:t>
      </w:r>
      <w:r w:rsidR="006B6D20" w:rsidRPr="00580956">
        <w:rPr>
          <w:rFonts w:ascii="Helvetica" w:hAnsi="Helvetica" w:cs="Helvetica"/>
          <w:sz w:val="20"/>
          <w:szCs w:val="24"/>
          <w:lang w:val="lt-LT"/>
        </w:rPr>
        <w:t xml:space="preserve"> geležies (III) </w:t>
      </w:r>
      <w:proofErr w:type="spellStart"/>
      <w:r w:rsidR="006B6D20" w:rsidRPr="00580956">
        <w:rPr>
          <w:rFonts w:ascii="Helvetica" w:hAnsi="Helvetica" w:cs="Helvetica"/>
          <w:sz w:val="20"/>
          <w:szCs w:val="24"/>
          <w:lang w:val="lt-LT"/>
        </w:rPr>
        <w:t>polimaltozės</w:t>
      </w:r>
      <w:proofErr w:type="spellEnd"/>
      <w:r w:rsidR="006B6D20" w:rsidRPr="00580956">
        <w:rPr>
          <w:rFonts w:ascii="Helvetica" w:hAnsi="Helvetica" w:cs="Helvetica"/>
          <w:sz w:val="20"/>
          <w:szCs w:val="24"/>
          <w:lang w:val="lt-LT"/>
        </w:rPr>
        <w:t xml:space="preserve"> kompleksą, kalcio </w:t>
      </w:r>
      <w:proofErr w:type="spellStart"/>
      <w:r w:rsidR="006B6D20" w:rsidRPr="00580956">
        <w:rPr>
          <w:rFonts w:ascii="Helvetica" w:hAnsi="Helvetica" w:cs="Helvetica"/>
          <w:sz w:val="20"/>
          <w:szCs w:val="24"/>
          <w:lang w:val="lt-LT"/>
        </w:rPr>
        <w:t>folinatą</w:t>
      </w:r>
      <w:proofErr w:type="spellEnd"/>
      <w:r w:rsidR="006B6D20" w:rsidRPr="00580956">
        <w:rPr>
          <w:rFonts w:ascii="Helvetica" w:hAnsi="Helvetica" w:cs="Helvetica"/>
          <w:sz w:val="20"/>
          <w:szCs w:val="24"/>
          <w:lang w:val="lt-LT"/>
        </w:rPr>
        <w:t xml:space="preserve"> ir vitaminą C, kur geležies (III) </w:t>
      </w:r>
      <w:proofErr w:type="spellStart"/>
      <w:r w:rsidR="006B6D20" w:rsidRPr="00580956">
        <w:rPr>
          <w:rFonts w:ascii="Helvetica" w:hAnsi="Helvetica" w:cs="Helvetica"/>
          <w:sz w:val="20"/>
          <w:szCs w:val="24"/>
          <w:lang w:val="lt-LT"/>
        </w:rPr>
        <w:t>polimaltozės</w:t>
      </w:r>
      <w:proofErr w:type="spellEnd"/>
      <w:r w:rsidR="006B6D20" w:rsidRPr="00580956">
        <w:rPr>
          <w:rFonts w:ascii="Helvetica" w:hAnsi="Helvetica" w:cs="Helvetica"/>
          <w:sz w:val="20"/>
          <w:szCs w:val="24"/>
          <w:lang w:val="lt-LT"/>
        </w:rPr>
        <w:t xml:space="preserve"> kompleksas yra laikomas tirpalo pavidalu cilindriniame buteliuke, </w:t>
      </w:r>
      <w:r w:rsidR="003247C5" w:rsidRPr="00580956">
        <w:rPr>
          <w:rFonts w:ascii="Helvetica" w:hAnsi="Helvetica" w:cs="Helvetica"/>
          <w:sz w:val="20"/>
          <w:szCs w:val="24"/>
          <w:lang w:val="lt-LT"/>
        </w:rPr>
        <w:t>ir</w:t>
      </w:r>
      <w:r w:rsidR="006B6D20" w:rsidRPr="00580956">
        <w:rPr>
          <w:rFonts w:ascii="Helvetica" w:hAnsi="Helvetica" w:cs="Helvetica"/>
          <w:sz w:val="20"/>
          <w:szCs w:val="24"/>
          <w:lang w:val="lt-LT"/>
        </w:rPr>
        <w:t xml:space="preserve"> kalcio </w:t>
      </w:r>
      <w:proofErr w:type="spellStart"/>
      <w:r w:rsidR="006B6D20" w:rsidRPr="00580956">
        <w:rPr>
          <w:rFonts w:ascii="Helvetica" w:hAnsi="Helvetica" w:cs="Helvetica"/>
          <w:sz w:val="20"/>
          <w:szCs w:val="24"/>
          <w:lang w:val="lt-LT"/>
        </w:rPr>
        <w:t>folinatas</w:t>
      </w:r>
      <w:proofErr w:type="spellEnd"/>
      <w:r w:rsidR="006B6D20" w:rsidRPr="00580956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3247C5" w:rsidRPr="00580956">
        <w:rPr>
          <w:rFonts w:ascii="Helvetica" w:hAnsi="Helvetica" w:cs="Helvetica"/>
          <w:sz w:val="20"/>
          <w:szCs w:val="24"/>
          <w:lang w:val="lt-LT"/>
        </w:rPr>
        <w:t>bei</w:t>
      </w:r>
      <w:r w:rsidR="006B6D20" w:rsidRPr="00580956">
        <w:rPr>
          <w:rFonts w:ascii="Helvetica" w:hAnsi="Helvetica" w:cs="Helvetica"/>
          <w:sz w:val="20"/>
          <w:szCs w:val="24"/>
          <w:lang w:val="lt-LT"/>
        </w:rPr>
        <w:t xml:space="preserve"> vitaminas C yra laikomi atskirai nuo minėto tirpalo, kieto pavidalo, </w:t>
      </w:r>
      <w:r w:rsidR="003247C5" w:rsidRPr="00580956">
        <w:rPr>
          <w:rFonts w:ascii="Helvetica" w:hAnsi="Helvetica" w:cs="Helvetica"/>
          <w:sz w:val="20"/>
          <w:szCs w:val="24"/>
          <w:lang w:val="lt-LT"/>
        </w:rPr>
        <w:t xml:space="preserve">laikymo vietoje </w:t>
      </w:r>
      <w:r w:rsidR="006B6D20" w:rsidRPr="00580956">
        <w:rPr>
          <w:rFonts w:ascii="Helvetica" w:hAnsi="Helvetica" w:cs="Helvetica"/>
          <w:sz w:val="20"/>
          <w:szCs w:val="24"/>
          <w:lang w:val="lt-LT"/>
        </w:rPr>
        <w:t>buteliuko dangtel</w:t>
      </w:r>
      <w:r w:rsidR="003247C5" w:rsidRPr="00580956">
        <w:rPr>
          <w:rFonts w:ascii="Helvetica" w:hAnsi="Helvetica" w:cs="Helvetica"/>
          <w:sz w:val="20"/>
          <w:szCs w:val="24"/>
          <w:lang w:val="lt-LT"/>
        </w:rPr>
        <w:t>yje</w:t>
      </w:r>
      <w:r w:rsidR="006B6D20" w:rsidRPr="00580956">
        <w:rPr>
          <w:rFonts w:ascii="Helvetica" w:hAnsi="Helvetica" w:cs="Helvetica"/>
          <w:sz w:val="20"/>
          <w:szCs w:val="24"/>
          <w:lang w:val="lt-LT"/>
        </w:rPr>
        <w:t>.</w:t>
      </w:r>
    </w:p>
    <w:p w14:paraId="27DDFCC0" w14:textId="77777777" w:rsidR="006B6D20" w:rsidRPr="00580956" w:rsidRDefault="006B6D20" w:rsidP="00580956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A5B34C6" w14:textId="3E991444" w:rsidR="006B6D20" w:rsidRPr="00580956" w:rsidRDefault="006B6D20" w:rsidP="0058095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580956">
        <w:rPr>
          <w:rFonts w:ascii="Helvetica" w:hAnsi="Helvetica" w:cs="Helvetica"/>
          <w:sz w:val="20"/>
          <w:szCs w:val="24"/>
          <w:lang w:val="lt-LT"/>
        </w:rPr>
        <w:t xml:space="preserve">2. Farmacinė kompozicija pagal 1 punktą, kur geležies (III) </w:t>
      </w:r>
      <w:proofErr w:type="spellStart"/>
      <w:r w:rsidRPr="00580956">
        <w:rPr>
          <w:rFonts w:ascii="Helvetica" w:hAnsi="Helvetica" w:cs="Helvetica"/>
          <w:sz w:val="20"/>
          <w:szCs w:val="24"/>
          <w:lang w:val="lt-LT"/>
        </w:rPr>
        <w:t>polimaltozės</w:t>
      </w:r>
      <w:proofErr w:type="spellEnd"/>
      <w:r w:rsidRPr="00580956">
        <w:rPr>
          <w:rFonts w:ascii="Helvetica" w:hAnsi="Helvetica" w:cs="Helvetica"/>
          <w:sz w:val="20"/>
          <w:szCs w:val="24"/>
          <w:lang w:val="lt-LT"/>
        </w:rPr>
        <w:t xml:space="preserve"> kompleksas yra standartizuotas </w:t>
      </w:r>
      <w:r w:rsidR="003247C5" w:rsidRPr="00580956">
        <w:rPr>
          <w:rFonts w:ascii="Helvetica" w:hAnsi="Helvetica" w:cs="Helvetica"/>
          <w:sz w:val="20"/>
          <w:szCs w:val="24"/>
          <w:lang w:val="lt-LT"/>
        </w:rPr>
        <w:t xml:space="preserve">pagal </w:t>
      </w:r>
      <w:r w:rsidRPr="00580956">
        <w:rPr>
          <w:rFonts w:ascii="Helvetica" w:hAnsi="Helvetica" w:cs="Helvetica"/>
          <w:sz w:val="20"/>
          <w:szCs w:val="24"/>
          <w:lang w:val="lt-LT"/>
        </w:rPr>
        <w:t xml:space="preserve">32 ± 4 % m/m </w:t>
      </w:r>
      <w:proofErr w:type="spellStart"/>
      <w:r w:rsidRPr="00580956">
        <w:rPr>
          <w:rFonts w:ascii="Helvetica" w:hAnsi="Helvetica" w:cs="Helvetica"/>
          <w:sz w:val="20"/>
          <w:szCs w:val="24"/>
          <w:lang w:val="lt-LT"/>
        </w:rPr>
        <w:t>trivalent</w:t>
      </w:r>
      <w:r w:rsidR="003247C5" w:rsidRPr="00580956">
        <w:rPr>
          <w:rFonts w:ascii="Helvetica" w:hAnsi="Helvetica" w:cs="Helvetica"/>
          <w:sz w:val="20"/>
          <w:szCs w:val="24"/>
          <w:lang w:val="lt-LT"/>
        </w:rPr>
        <w:t>ę</w:t>
      </w:r>
      <w:proofErr w:type="spellEnd"/>
      <w:r w:rsidRPr="00580956">
        <w:rPr>
          <w:rFonts w:ascii="Helvetica" w:hAnsi="Helvetica" w:cs="Helvetica"/>
          <w:sz w:val="20"/>
          <w:szCs w:val="24"/>
          <w:lang w:val="lt-LT"/>
        </w:rPr>
        <w:t xml:space="preserve"> gelež</w:t>
      </w:r>
      <w:r w:rsidR="003247C5" w:rsidRPr="00580956">
        <w:rPr>
          <w:rFonts w:ascii="Helvetica" w:hAnsi="Helvetica" w:cs="Helvetica"/>
          <w:sz w:val="20"/>
          <w:szCs w:val="24"/>
          <w:lang w:val="lt-LT"/>
        </w:rPr>
        <w:t>į</w:t>
      </w:r>
      <w:r w:rsidRPr="00580956">
        <w:rPr>
          <w:rFonts w:ascii="Helvetica" w:hAnsi="Helvetica" w:cs="Helvetica"/>
          <w:sz w:val="20"/>
          <w:szCs w:val="24"/>
          <w:lang w:val="lt-LT"/>
        </w:rPr>
        <w:t>.</w:t>
      </w:r>
    </w:p>
    <w:p w14:paraId="31288156" w14:textId="77777777" w:rsidR="006B6D20" w:rsidRPr="00580956" w:rsidRDefault="006B6D20" w:rsidP="00580956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47A4DFD" w14:textId="11AB390A" w:rsidR="001427C4" w:rsidRPr="00580956" w:rsidRDefault="006B6D20" w:rsidP="0058095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580956">
        <w:rPr>
          <w:rFonts w:ascii="Helvetica" w:hAnsi="Helvetica" w:cs="Helvetica"/>
          <w:sz w:val="20"/>
          <w:szCs w:val="24"/>
          <w:lang w:val="lt-LT"/>
        </w:rPr>
        <w:t xml:space="preserve">3. Farmacinė kompozicija pagal 1 ir 2 punktus, kur </w:t>
      </w:r>
      <w:proofErr w:type="spellStart"/>
      <w:r w:rsidRPr="00580956">
        <w:rPr>
          <w:rFonts w:ascii="Helvetica" w:hAnsi="Helvetica" w:cs="Helvetica"/>
          <w:sz w:val="20"/>
          <w:szCs w:val="24"/>
          <w:lang w:val="lt-LT"/>
        </w:rPr>
        <w:t>trivalentės</w:t>
      </w:r>
      <w:proofErr w:type="spellEnd"/>
      <w:r w:rsidRPr="00580956">
        <w:rPr>
          <w:rFonts w:ascii="Helvetica" w:hAnsi="Helvetica" w:cs="Helvetica"/>
          <w:sz w:val="20"/>
          <w:szCs w:val="24"/>
          <w:lang w:val="lt-LT"/>
        </w:rPr>
        <w:t xml:space="preserve"> geležies kiekis yra 100 mg geriamojo tirpalo dozavimo vienete.</w:t>
      </w:r>
    </w:p>
    <w:p w14:paraId="095A5DA9" w14:textId="77777777" w:rsidR="006031C5" w:rsidRPr="00580956" w:rsidRDefault="006031C5" w:rsidP="00580956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sectPr w:rsidR="006031C5" w:rsidRPr="00580956" w:rsidSect="0058095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A4EAD" w14:textId="77777777" w:rsidR="00487B65" w:rsidRDefault="00487B65" w:rsidP="007B0A41">
      <w:pPr>
        <w:spacing w:after="0" w:line="240" w:lineRule="auto"/>
      </w:pPr>
      <w:r>
        <w:separator/>
      </w:r>
    </w:p>
  </w:endnote>
  <w:endnote w:type="continuationSeparator" w:id="0">
    <w:p w14:paraId="303FE78D" w14:textId="77777777" w:rsidR="00487B65" w:rsidRDefault="00487B65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24287" w14:textId="77777777" w:rsidR="00487B65" w:rsidRDefault="00487B65" w:rsidP="007B0A41">
      <w:pPr>
        <w:spacing w:after="0" w:line="240" w:lineRule="auto"/>
      </w:pPr>
      <w:r>
        <w:separator/>
      </w:r>
    </w:p>
  </w:footnote>
  <w:footnote w:type="continuationSeparator" w:id="0">
    <w:p w14:paraId="004D1EDE" w14:textId="77777777" w:rsidR="00487B65" w:rsidRDefault="00487B65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62A8E"/>
    <w:rsid w:val="00065F0D"/>
    <w:rsid w:val="00070D8A"/>
    <w:rsid w:val="00092D0B"/>
    <w:rsid w:val="000C2461"/>
    <w:rsid w:val="000C68F9"/>
    <w:rsid w:val="000D0403"/>
    <w:rsid w:val="000F1D6A"/>
    <w:rsid w:val="00120AC9"/>
    <w:rsid w:val="001308ED"/>
    <w:rsid w:val="0013504A"/>
    <w:rsid w:val="001427C4"/>
    <w:rsid w:val="001668DF"/>
    <w:rsid w:val="00192F10"/>
    <w:rsid w:val="001A3E8E"/>
    <w:rsid w:val="001C33D1"/>
    <w:rsid w:val="001F266E"/>
    <w:rsid w:val="00223910"/>
    <w:rsid w:val="0022707B"/>
    <w:rsid w:val="00234E11"/>
    <w:rsid w:val="00260D4E"/>
    <w:rsid w:val="00262076"/>
    <w:rsid w:val="002837FC"/>
    <w:rsid w:val="002B66D9"/>
    <w:rsid w:val="002E0F37"/>
    <w:rsid w:val="00316FB7"/>
    <w:rsid w:val="003247C5"/>
    <w:rsid w:val="003636D8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43029"/>
    <w:rsid w:val="0044384C"/>
    <w:rsid w:val="00487B65"/>
    <w:rsid w:val="004A11D8"/>
    <w:rsid w:val="004C1469"/>
    <w:rsid w:val="00500B25"/>
    <w:rsid w:val="0053198F"/>
    <w:rsid w:val="005324BA"/>
    <w:rsid w:val="00560B7D"/>
    <w:rsid w:val="00564911"/>
    <w:rsid w:val="00580956"/>
    <w:rsid w:val="0059478E"/>
    <w:rsid w:val="005C70E9"/>
    <w:rsid w:val="005D37DF"/>
    <w:rsid w:val="005D3B9A"/>
    <w:rsid w:val="005E238A"/>
    <w:rsid w:val="005F4383"/>
    <w:rsid w:val="00600FCD"/>
    <w:rsid w:val="006031C5"/>
    <w:rsid w:val="006049CC"/>
    <w:rsid w:val="00617E21"/>
    <w:rsid w:val="006375BB"/>
    <w:rsid w:val="00675FB8"/>
    <w:rsid w:val="00683EAE"/>
    <w:rsid w:val="0069131F"/>
    <w:rsid w:val="006A5176"/>
    <w:rsid w:val="006B1F43"/>
    <w:rsid w:val="006B6D20"/>
    <w:rsid w:val="006C3CD4"/>
    <w:rsid w:val="006C5EA4"/>
    <w:rsid w:val="006C673E"/>
    <w:rsid w:val="006D15AB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64E7D"/>
    <w:rsid w:val="00886FF4"/>
    <w:rsid w:val="008A7B6E"/>
    <w:rsid w:val="008B41AC"/>
    <w:rsid w:val="008C20FF"/>
    <w:rsid w:val="008C60D6"/>
    <w:rsid w:val="008E0E9E"/>
    <w:rsid w:val="0090596D"/>
    <w:rsid w:val="00907FD8"/>
    <w:rsid w:val="0093370F"/>
    <w:rsid w:val="00947ACD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2FD1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574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2023-09-01T16:30:00Z</dcterms:created>
  <dcterms:modified xsi:type="dcterms:W3CDTF">2023-09-14T08:00:00Z</dcterms:modified>
</cp:coreProperties>
</file>