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6D21" w14:textId="77777777" w:rsidR="00F515B5" w:rsidRPr="00574E7F" w:rsidRDefault="001D604F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1. </w:t>
      </w:r>
      <w:r w:rsidR="00A55B24" w:rsidRPr="00574E7F">
        <w:rPr>
          <w:rFonts w:ascii="Helvetica" w:hAnsi="Helvetica" w:cs="Arial"/>
          <w:sz w:val="20"/>
          <w:lang w:val="lt-LT"/>
        </w:rPr>
        <w:t>A</w:t>
      </w:r>
      <w:r w:rsidRPr="00574E7F">
        <w:rPr>
          <w:rFonts w:ascii="Helvetica" w:hAnsi="Helvetica" w:cs="Arial"/>
          <w:sz w:val="20"/>
          <w:lang w:val="lt-LT"/>
        </w:rPr>
        <w:t xml:space="preserve">nti-LAG-3 </w:t>
      </w:r>
      <w:r w:rsidR="009F4418" w:rsidRPr="00574E7F">
        <w:rPr>
          <w:rFonts w:ascii="Helvetica" w:hAnsi="Helvetica" w:cs="Arial"/>
          <w:sz w:val="20"/>
          <w:lang w:val="lt-LT"/>
        </w:rPr>
        <w:t>antikūnas,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B34051" w:rsidRPr="00574E7F">
        <w:rPr>
          <w:rFonts w:ascii="Helvetica" w:hAnsi="Helvetica" w:cs="Arial"/>
          <w:sz w:val="20"/>
          <w:lang w:val="lt-LT"/>
        </w:rPr>
        <w:t xml:space="preserve">skirtas panaudoti </w:t>
      </w:r>
      <w:r w:rsidR="000B2BCA" w:rsidRPr="00574E7F">
        <w:rPr>
          <w:rFonts w:ascii="Helvetica" w:hAnsi="Helvetica" w:cs="Arial"/>
          <w:sz w:val="20"/>
          <w:lang w:val="lt-LT"/>
        </w:rPr>
        <w:t xml:space="preserve">žmogaus paciento </w:t>
      </w:r>
      <w:r w:rsidR="00B34051" w:rsidRPr="00574E7F">
        <w:rPr>
          <w:rFonts w:ascii="Helvetica" w:hAnsi="Helvetica" w:cs="Arial"/>
          <w:sz w:val="20"/>
          <w:lang w:val="lt-LT"/>
        </w:rPr>
        <w:t>hematologinių piktybinių susirgimų gydymui</w:t>
      </w:r>
      <w:r w:rsidRPr="00574E7F">
        <w:rPr>
          <w:rFonts w:ascii="Helvetica" w:hAnsi="Helvetica" w:cs="Arial"/>
          <w:sz w:val="20"/>
          <w:lang w:val="lt-LT"/>
        </w:rPr>
        <w:t xml:space="preserve">, </w:t>
      </w:r>
      <w:r w:rsidR="000B2BCA" w:rsidRPr="00574E7F">
        <w:rPr>
          <w:rFonts w:ascii="Helvetica" w:hAnsi="Helvetica" w:cs="Arial"/>
          <w:sz w:val="20"/>
          <w:lang w:val="lt-LT"/>
        </w:rPr>
        <w:t>kur</w:t>
      </w:r>
      <w:r w:rsidRPr="00574E7F">
        <w:rPr>
          <w:rFonts w:ascii="Helvetica" w:hAnsi="Helvetica" w:cs="Arial"/>
          <w:sz w:val="20"/>
          <w:lang w:val="lt-LT"/>
        </w:rPr>
        <w:t xml:space="preserve"> anti-LAG-3 </w:t>
      </w:r>
      <w:r w:rsidR="009F4418" w:rsidRPr="00574E7F">
        <w:rPr>
          <w:rFonts w:ascii="Helvetica" w:hAnsi="Helvetica" w:cs="Arial"/>
          <w:sz w:val="20"/>
          <w:lang w:val="lt-LT"/>
        </w:rPr>
        <w:t>antikūnas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0B2BCA" w:rsidRPr="00574E7F">
        <w:rPr>
          <w:rFonts w:ascii="Helvetica" w:hAnsi="Helvetica" w:cs="Arial"/>
          <w:sz w:val="20"/>
          <w:lang w:val="lt-LT"/>
        </w:rPr>
        <w:t>apima</w:t>
      </w:r>
    </w:p>
    <w:p w14:paraId="5F293F49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(a) </w:t>
      </w:r>
      <w:r w:rsidR="000B2BCA" w:rsidRPr="00574E7F">
        <w:rPr>
          <w:rFonts w:ascii="Helvetica" w:hAnsi="Helvetica" w:cs="Arial"/>
          <w:sz w:val="20"/>
          <w:lang w:val="lt-LT"/>
        </w:rPr>
        <w:t>sunkiosios grandinės kintamą sritį</w:t>
      </w:r>
      <w:r w:rsidRPr="00574E7F">
        <w:rPr>
          <w:rFonts w:ascii="Helvetica" w:hAnsi="Helvetica" w:cs="Arial"/>
          <w:sz w:val="20"/>
          <w:lang w:val="lt-LT"/>
        </w:rPr>
        <w:t xml:space="preserve"> CDR1</w:t>
      </w:r>
      <w:r w:rsidR="000B2BCA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0B2BCA" w:rsidRPr="00574E7F">
        <w:rPr>
          <w:rFonts w:ascii="Helvetica" w:hAnsi="Helvetica" w:cs="Arial"/>
          <w:sz w:val="20"/>
          <w:lang w:val="lt-LT"/>
        </w:rPr>
        <w:t>turinčią seką, išdėstytą</w:t>
      </w:r>
      <w:r w:rsidRPr="00574E7F">
        <w:rPr>
          <w:rFonts w:ascii="Helvetica" w:hAnsi="Helvetica" w:cs="Arial"/>
          <w:sz w:val="20"/>
          <w:lang w:val="lt-LT"/>
        </w:rPr>
        <w:t xml:space="preserve"> SEQ ID </w:t>
      </w:r>
      <w:r w:rsidR="000B2BCA" w:rsidRPr="00574E7F">
        <w:rPr>
          <w:rFonts w:ascii="Helvetica" w:hAnsi="Helvetica" w:cs="Arial"/>
          <w:sz w:val="20"/>
          <w:lang w:val="lt-LT"/>
        </w:rPr>
        <w:t xml:space="preserve">Nr. </w:t>
      </w:r>
      <w:r w:rsidRPr="00574E7F">
        <w:rPr>
          <w:rFonts w:ascii="Helvetica" w:hAnsi="Helvetica" w:cs="Arial"/>
          <w:sz w:val="20"/>
          <w:lang w:val="lt-LT"/>
        </w:rPr>
        <w:t>7;</w:t>
      </w:r>
    </w:p>
    <w:p w14:paraId="4C6DCB7B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(b) </w:t>
      </w:r>
      <w:r w:rsidR="000B2BCA" w:rsidRPr="00574E7F">
        <w:rPr>
          <w:rFonts w:ascii="Helvetica" w:hAnsi="Helvetica" w:cs="Arial"/>
          <w:sz w:val="20"/>
          <w:lang w:val="lt-LT"/>
        </w:rPr>
        <w:t xml:space="preserve">sunkiosios grandinės kintamą sritį </w:t>
      </w:r>
      <w:r w:rsidRPr="00574E7F">
        <w:rPr>
          <w:rFonts w:ascii="Helvetica" w:hAnsi="Helvetica" w:cs="Arial"/>
          <w:sz w:val="20"/>
          <w:lang w:val="lt-LT"/>
        </w:rPr>
        <w:t>CDR2</w:t>
      </w:r>
      <w:r w:rsidR="000B2BCA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0B2BCA" w:rsidRPr="00574E7F">
        <w:rPr>
          <w:rFonts w:ascii="Helvetica" w:hAnsi="Helvetica" w:cs="Arial"/>
          <w:sz w:val="20"/>
          <w:lang w:val="lt-LT"/>
        </w:rPr>
        <w:t xml:space="preserve">turinčią seką, išdėstytą </w:t>
      </w:r>
      <w:r w:rsidRPr="00574E7F">
        <w:rPr>
          <w:rFonts w:ascii="Helvetica" w:hAnsi="Helvetica" w:cs="Arial"/>
          <w:sz w:val="20"/>
          <w:lang w:val="lt-LT"/>
        </w:rPr>
        <w:t xml:space="preserve">SEQ ID </w:t>
      </w:r>
      <w:r w:rsidR="000B2BCA" w:rsidRPr="00574E7F">
        <w:rPr>
          <w:rFonts w:ascii="Helvetica" w:hAnsi="Helvetica" w:cs="Arial"/>
          <w:sz w:val="20"/>
          <w:lang w:val="lt-LT"/>
        </w:rPr>
        <w:t xml:space="preserve">Nr. </w:t>
      </w:r>
      <w:r w:rsidRPr="00574E7F">
        <w:rPr>
          <w:rFonts w:ascii="Helvetica" w:hAnsi="Helvetica" w:cs="Arial"/>
          <w:sz w:val="20"/>
          <w:lang w:val="lt-LT"/>
        </w:rPr>
        <w:t>8;</w:t>
      </w:r>
    </w:p>
    <w:p w14:paraId="2B24171C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(c) </w:t>
      </w:r>
      <w:r w:rsidR="000B2BCA" w:rsidRPr="00574E7F">
        <w:rPr>
          <w:rFonts w:ascii="Helvetica" w:hAnsi="Helvetica" w:cs="Arial"/>
          <w:sz w:val="20"/>
          <w:lang w:val="lt-LT"/>
        </w:rPr>
        <w:t xml:space="preserve">sunkiosios grandinės kintamą sritį </w:t>
      </w:r>
      <w:r w:rsidRPr="00574E7F">
        <w:rPr>
          <w:rFonts w:ascii="Helvetica" w:hAnsi="Helvetica" w:cs="Arial"/>
          <w:sz w:val="20"/>
          <w:lang w:val="lt-LT"/>
        </w:rPr>
        <w:t>CDR3</w:t>
      </w:r>
      <w:r w:rsidR="000B2BCA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0B2BCA" w:rsidRPr="00574E7F">
        <w:rPr>
          <w:rFonts w:ascii="Helvetica" w:hAnsi="Helvetica" w:cs="Arial"/>
          <w:sz w:val="20"/>
          <w:lang w:val="lt-LT"/>
        </w:rPr>
        <w:t xml:space="preserve">turinčią seką, išdėstytą </w:t>
      </w:r>
      <w:r w:rsidRPr="00574E7F">
        <w:rPr>
          <w:rFonts w:ascii="Helvetica" w:hAnsi="Helvetica" w:cs="Arial"/>
          <w:sz w:val="20"/>
          <w:lang w:val="lt-LT"/>
        </w:rPr>
        <w:t xml:space="preserve">SEQ ID </w:t>
      </w:r>
      <w:r w:rsidR="000B2BCA" w:rsidRPr="00574E7F">
        <w:rPr>
          <w:rFonts w:ascii="Helvetica" w:hAnsi="Helvetica" w:cs="Arial"/>
          <w:sz w:val="20"/>
          <w:lang w:val="lt-LT"/>
        </w:rPr>
        <w:t xml:space="preserve">Nr. </w:t>
      </w:r>
      <w:r w:rsidRPr="00574E7F">
        <w:rPr>
          <w:rFonts w:ascii="Helvetica" w:hAnsi="Helvetica" w:cs="Arial"/>
          <w:sz w:val="20"/>
          <w:lang w:val="lt-LT"/>
        </w:rPr>
        <w:t>9;</w:t>
      </w:r>
    </w:p>
    <w:p w14:paraId="22975674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(d) </w:t>
      </w:r>
      <w:r w:rsidR="000B2BCA" w:rsidRPr="00574E7F">
        <w:rPr>
          <w:rFonts w:ascii="Helvetica" w:hAnsi="Helvetica" w:cs="Arial"/>
          <w:sz w:val="20"/>
          <w:lang w:val="lt-LT"/>
        </w:rPr>
        <w:t xml:space="preserve">lengvosios grandinės kintamą sritį </w:t>
      </w:r>
      <w:r w:rsidRPr="00574E7F">
        <w:rPr>
          <w:rFonts w:ascii="Helvetica" w:hAnsi="Helvetica" w:cs="Arial"/>
          <w:sz w:val="20"/>
          <w:lang w:val="lt-LT"/>
        </w:rPr>
        <w:t>CDR1</w:t>
      </w:r>
      <w:r w:rsidR="000B2BCA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0B2BCA" w:rsidRPr="00574E7F">
        <w:rPr>
          <w:rFonts w:ascii="Helvetica" w:hAnsi="Helvetica" w:cs="Arial"/>
          <w:sz w:val="20"/>
          <w:lang w:val="lt-LT"/>
        </w:rPr>
        <w:t xml:space="preserve">turinčią seką, išdėstytą </w:t>
      </w:r>
      <w:r w:rsidRPr="00574E7F">
        <w:rPr>
          <w:rFonts w:ascii="Helvetica" w:hAnsi="Helvetica" w:cs="Arial"/>
          <w:sz w:val="20"/>
          <w:lang w:val="lt-LT"/>
        </w:rPr>
        <w:t xml:space="preserve">SEQ ID </w:t>
      </w:r>
      <w:r w:rsidR="000B2BCA" w:rsidRPr="00574E7F">
        <w:rPr>
          <w:rFonts w:ascii="Helvetica" w:hAnsi="Helvetica" w:cs="Arial"/>
          <w:sz w:val="20"/>
          <w:lang w:val="lt-LT"/>
        </w:rPr>
        <w:t xml:space="preserve">Nr. </w:t>
      </w:r>
      <w:r w:rsidRPr="00574E7F">
        <w:rPr>
          <w:rFonts w:ascii="Helvetica" w:hAnsi="Helvetica" w:cs="Arial"/>
          <w:sz w:val="20"/>
          <w:lang w:val="lt-LT"/>
        </w:rPr>
        <w:t>10;</w:t>
      </w:r>
    </w:p>
    <w:p w14:paraId="22DC6C58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(e) </w:t>
      </w:r>
      <w:r w:rsidR="000B2BCA" w:rsidRPr="00574E7F">
        <w:rPr>
          <w:rFonts w:ascii="Helvetica" w:hAnsi="Helvetica" w:cs="Arial"/>
          <w:sz w:val="20"/>
          <w:lang w:val="lt-LT"/>
        </w:rPr>
        <w:t xml:space="preserve">lengvosios grandinės kintamą sritį </w:t>
      </w:r>
      <w:r w:rsidRPr="00574E7F">
        <w:rPr>
          <w:rFonts w:ascii="Helvetica" w:hAnsi="Helvetica" w:cs="Arial"/>
          <w:sz w:val="20"/>
          <w:lang w:val="lt-LT"/>
        </w:rPr>
        <w:t>CDR2</w:t>
      </w:r>
      <w:r w:rsidR="000B2BCA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0B2BCA" w:rsidRPr="00574E7F">
        <w:rPr>
          <w:rFonts w:ascii="Helvetica" w:hAnsi="Helvetica" w:cs="Arial"/>
          <w:sz w:val="20"/>
          <w:lang w:val="lt-LT"/>
        </w:rPr>
        <w:t>turinčią seką, išdėstytą</w:t>
      </w:r>
      <w:r w:rsidRPr="00574E7F">
        <w:rPr>
          <w:rFonts w:ascii="Helvetica" w:hAnsi="Helvetica" w:cs="Arial"/>
          <w:sz w:val="20"/>
          <w:lang w:val="lt-LT"/>
        </w:rPr>
        <w:t xml:space="preserve"> SEQ ID </w:t>
      </w:r>
      <w:r w:rsidR="000B2BCA" w:rsidRPr="00574E7F">
        <w:rPr>
          <w:rFonts w:ascii="Helvetica" w:hAnsi="Helvetica" w:cs="Arial"/>
          <w:sz w:val="20"/>
          <w:lang w:val="lt-LT"/>
        </w:rPr>
        <w:t xml:space="preserve">Nr. </w:t>
      </w:r>
      <w:r w:rsidRPr="00574E7F">
        <w:rPr>
          <w:rFonts w:ascii="Helvetica" w:hAnsi="Helvetica" w:cs="Arial"/>
          <w:sz w:val="20"/>
          <w:lang w:val="lt-LT"/>
        </w:rPr>
        <w:t xml:space="preserve">11; </w:t>
      </w:r>
      <w:r w:rsidR="000B2BCA" w:rsidRPr="00574E7F">
        <w:rPr>
          <w:rFonts w:ascii="Helvetica" w:hAnsi="Helvetica" w:cs="Arial"/>
          <w:sz w:val="20"/>
          <w:lang w:val="lt-LT"/>
        </w:rPr>
        <w:t>ir</w:t>
      </w:r>
    </w:p>
    <w:p w14:paraId="7D353B64" w14:textId="77777777" w:rsidR="00F515B5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(f) </w:t>
      </w:r>
      <w:r w:rsidR="000B2BCA" w:rsidRPr="00574E7F">
        <w:rPr>
          <w:rFonts w:ascii="Helvetica" w:hAnsi="Helvetica" w:cs="Arial"/>
          <w:sz w:val="20"/>
          <w:lang w:val="lt-LT"/>
        </w:rPr>
        <w:t xml:space="preserve">lengvosios grandinės kintamą sritį </w:t>
      </w:r>
      <w:r w:rsidRPr="00574E7F">
        <w:rPr>
          <w:rFonts w:ascii="Helvetica" w:hAnsi="Helvetica" w:cs="Arial"/>
          <w:sz w:val="20"/>
          <w:lang w:val="lt-LT"/>
        </w:rPr>
        <w:t>CDR3</w:t>
      </w:r>
      <w:r w:rsidR="000B2BCA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0B2BCA" w:rsidRPr="00574E7F">
        <w:rPr>
          <w:rFonts w:ascii="Helvetica" w:hAnsi="Helvetica" w:cs="Arial"/>
          <w:sz w:val="20"/>
          <w:lang w:val="lt-LT"/>
        </w:rPr>
        <w:t>turinčią seką, išdėstytą</w:t>
      </w:r>
      <w:r w:rsidRPr="00574E7F">
        <w:rPr>
          <w:rFonts w:ascii="Helvetica" w:hAnsi="Helvetica" w:cs="Arial"/>
          <w:sz w:val="20"/>
          <w:lang w:val="lt-LT"/>
        </w:rPr>
        <w:t xml:space="preserve"> SEQ ID </w:t>
      </w:r>
      <w:r w:rsidR="000B2BCA" w:rsidRPr="00574E7F">
        <w:rPr>
          <w:rFonts w:ascii="Helvetica" w:hAnsi="Helvetica" w:cs="Arial"/>
          <w:sz w:val="20"/>
          <w:lang w:val="lt-LT"/>
        </w:rPr>
        <w:t xml:space="preserve">Nr. </w:t>
      </w:r>
      <w:r w:rsidRPr="00574E7F">
        <w:rPr>
          <w:rFonts w:ascii="Helvetica" w:hAnsi="Helvetica" w:cs="Arial"/>
          <w:sz w:val="20"/>
          <w:lang w:val="lt-LT"/>
        </w:rPr>
        <w:t xml:space="preserve">12, </w:t>
      </w:r>
      <w:r w:rsidR="000B2BCA" w:rsidRPr="00574E7F">
        <w:rPr>
          <w:rFonts w:ascii="Helvetica" w:hAnsi="Helvetica" w:cs="Arial"/>
          <w:sz w:val="20"/>
          <w:lang w:val="lt-LT"/>
        </w:rPr>
        <w:t>ir</w:t>
      </w:r>
    </w:p>
    <w:p w14:paraId="7E3459D8" w14:textId="77777777" w:rsidR="00A01008" w:rsidRPr="00574E7F" w:rsidRDefault="000B2BCA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>kur būdas apima</w:t>
      </w:r>
      <w:r w:rsidR="00A01008" w:rsidRPr="00574E7F">
        <w:rPr>
          <w:rFonts w:ascii="Helvetica" w:hAnsi="Helvetica" w:cs="Arial"/>
          <w:sz w:val="20"/>
          <w:lang w:val="lt-LT"/>
        </w:rPr>
        <w:t xml:space="preserve"> </w:t>
      </w:r>
      <w:r w:rsidR="0026464C" w:rsidRPr="00574E7F">
        <w:rPr>
          <w:rFonts w:ascii="Helvetica" w:hAnsi="Helvetica" w:cs="Arial"/>
          <w:sz w:val="20"/>
          <w:lang w:val="lt-LT"/>
        </w:rPr>
        <w:t>bent vieną</w:t>
      </w:r>
      <w:r w:rsidR="00A01008" w:rsidRPr="00574E7F">
        <w:rPr>
          <w:rFonts w:ascii="Helvetica" w:hAnsi="Helvetica" w:cs="Arial"/>
          <w:sz w:val="20"/>
          <w:lang w:val="lt-LT"/>
        </w:rPr>
        <w:t xml:space="preserve"> anti-LAG-3 </w:t>
      </w:r>
      <w:r w:rsidR="009F4418" w:rsidRPr="00574E7F">
        <w:rPr>
          <w:rFonts w:ascii="Helvetica" w:hAnsi="Helvetica" w:cs="Arial"/>
          <w:sz w:val="20"/>
          <w:lang w:val="lt-LT"/>
        </w:rPr>
        <w:t>antikūn</w:t>
      </w:r>
      <w:r w:rsidR="0026464C" w:rsidRPr="00574E7F">
        <w:rPr>
          <w:rFonts w:ascii="Helvetica" w:hAnsi="Helvetica" w:cs="Arial"/>
          <w:sz w:val="20"/>
          <w:lang w:val="lt-LT"/>
        </w:rPr>
        <w:t xml:space="preserve">o </w:t>
      </w:r>
      <w:r w:rsidR="00330461" w:rsidRPr="00574E7F">
        <w:rPr>
          <w:rFonts w:ascii="Helvetica" w:hAnsi="Helvetica" w:cs="Arial"/>
          <w:sz w:val="20"/>
          <w:lang w:val="lt-LT"/>
        </w:rPr>
        <w:t>skyr</w:t>
      </w:r>
      <w:r w:rsidR="0026464C" w:rsidRPr="00574E7F">
        <w:rPr>
          <w:rFonts w:ascii="Helvetica" w:hAnsi="Helvetica" w:cs="Arial"/>
          <w:sz w:val="20"/>
          <w:lang w:val="lt-LT"/>
        </w:rPr>
        <w:t>imo ciklą</w:t>
      </w:r>
      <w:r w:rsidR="00A01008" w:rsidRPr="00574E7F">
        <w:rPr>
          <w:rFonts w:ascii="Helvetica" w:hAnsi="Helvetica" w:cs="Arial"/>
          <w:sz w:val="20"/>
          <w:lang w:val="lt-LT"/>
        </w:rPr>
        <w:t xml:space="preserve">, </w:t>
      </w:r>
      <w:r w:rsidR="00330461" w:rsidRPr="00574E7F">
        <w:rPr>
          <w:rFonts w:ascii="Helvetica" w:hAnsi="Helvetica" w:cs="Arial"/>
          <w:sz w:val="20"/>
          <w:lang w:val="lt-LT"/>
        </w:rPr>
        <w:t>kur</w:t>
      </w:r>
      <w:r w:rsidR="00A01008" w:rsidRPr="00574E7F">
        <w:rPr>
          <w:rFonts w:ascii="Helvetica" w:hAnsi="Helvetica" w:cs="Arial"/>
          <w:sz w:val="20"/>
          <w:lang w:val="lt-LT"/>
        </w:rPr>
        <w:t xml:space="preserve"> c</w:t>
      </w:r>
      <w:r w:rsidR="00330461" w:rsidRPr="00574E7F">
        <w:rPr>
          <w:rFonts w:ascii="Helvetica" w:hAnsi="Helvetica" w:cs="Arial"/>
          <w:sz w:val="20"/>
          <w:lang w:val="lt-LT"/>
        </w:rPr>
        <w:t>iklas</w:t>
      </w:r>
      <w:r w:rsidR="00A01008" w:rsidRPr="00574E7F">
        <w:rPr>
          <w:rFonts w:ascii="Helvetica" w:hAnsi="Helvetica" w:cs="Arial"/>
          <w:sz w:val="20"/>
          <w:lang w:val="lt-LT"/>
        </w:rPr>
        <w:t xml:space="preserve"> </w:t>
      </w:r>
      <w:r w:rsidR="00330461" w:rsidRPr="00574E7F">
        <w:rPr>
          <w:rFonts w:ascii="Helvetica" w:hAnsi="Helvetica" w:cs="Arial"/>
          <w:sz w:val="20"/>
          <w:lang w:val="lt-LT"/>
        </w:rPr>
        <w:t>yra</w:t>
      </w:r>
      <w:r w:rsidR="008E5078" w:rsidRPr="00574E7F">
        <w:rPr>
          <w:rFonts w:ascii="Helvetica" w:hAnsi="Helvetica" w:cs="Arial"/>
          <w:sz w:val="20"/>
          <w:lang w:val="lt-LT"/>
        </w:rPr>
        <w:t xml:space="preserve"> </w:t>
      </w:r>
      <w:r w:rsidR="00330461" w:rsidRPr="00574E7F">
        <w:rPr>
          <w:rFonts w:ascii="Helvetica" w:hAnsi="Helvetica" w:cs="Arial"/>
          <w:sz w:val="20"/>
          <w:lang w:val="lt-LT"/>
        </w:rPr>
        <w:t xml:space="preserve">aštuonių savaičių </w:t>
      </w:r>
      <w:r w:rsidR="00A01008" w:rsidRPr="00574E7F">
        <w:rPr>
          <w:rFonts w:ascii="Helvetica" w:hAnsi="Helvetica" w:cs="Arial"/>
          <w:sz w:val="20"/>
          <w:lang w:val="lt-LT"/>
        </w:rPr>
        <w:t>period</w:t>
      </w:r>
      <w:r w:rsidR="00330461" w:rsidRPr="00574E7F">
        <w:rPr>
          <w:rFonts w:ascii="Helvetica" w:hAnsi="Helvetica" w:cs="Arial"/>
          <w:sz w:val="20"/>
          <w:lang w:val="lt-LT"/>
        </w:rPr>
        <w:t>a</w:t>
      </w:r>
      <w:r w:rsidR="00A01008" w:rsidRPr="00574E7F">
        <w:rPr>
          <w:rFonts w:ascii="Helvetica" w:hAnsi="Helvetica" w:cs="Arial"/>
          <w:sz w:val="20"/>
          <w:lang w:val="lt-LT"/>
        </w:rPr>
        <w:t xml:space="preserve">s, </w:t>
      </w:r>
      <w:r w:rsidR="00330461" w:rsidRPr="00574E7F">
        <w:rPr>
          <w:rFonts w:ascii="Helvetica" w:hAnsi="Helvetica" w:cs="Arial"/>
          <w:sz w:val="20"/>
          <w:lang w:val="lt-LT"/>
        </w:rPr>
        <w:t>kur kiekvienam</w:t>
      </w:r>
      <w:r w:rsidR="00FD6A00" w:rsidRPr="00574E7F">
        <w:rPr>
          <w:rFonts w:ascii="Helvetica" w:hAnsi="Helvetica" w:cs="Arial"/>
          <w:sz w:val="20"/>
          <w:lang w:val="lt-LT"/>
        </w:rPr>
        <w:t>e</w:t>
      </w:r>
      <w:r w:rsidR="00330461" w:rsidRPr="00574E7F">
        <w:rPr>
          <w:rFonts w:ascii="Helvetica" w:hAnsi="Helvetica" w:cs="Arial"/>
          <w:sz w:val="20"/>
          <w:lang w:val="lt-LT"/>
        </w:rPr>
        <w:t xml:space="preserve"> iš mažiausiai vieno ciklo anti-LAG-3 antikūnas yra skiriamas taip</w:t>
      </w:r>
      <w:r w:rsidR="00A01008" w:rsidRPr="00574E7F">
        <w:rPr>
          <w:rFonts w:ascii="Helvetica" w:hAnsi="Helvetica" w:cs="Arial"/>
          <w:sz w:val="20"/>
          <w:lang w:val="lt-LT"/>
        </w:rPr>
        <w:t>:</w:t>
      </w:r>
    </w:p>
    <w:p w14:paraId="3967B0AD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(a) </w:t>
      </w:r>
      <w:r w:rsidR="00330461" w:rsidRPr="00574E7F">
        <w:rPr>
          <w:rFonts w:ascii="Helvetica" w:hAnsi="Helvetica" w:cs="Arial"/>
          <w:sz w:val="20"/>
          <w:lang w:val="lt-LT"/>
        </w:rPr>
        <w:t>keturios dozės</w:t>
      </w:r>
      <w:r w:rsidRPr="00574E7F">
        <w:rPr>
          <w:rFonts w:ascii="Helvetica" w:hAnsi="Helvetica" w:cs="Arial"/>
          <w:sz w:val="20"/>
          <w:lang w:val="lt-LT"/>
        </w:rPr>
        <w:t xml:space="preserve"> 20 mg anti-LAG-3 </w:t>
      </w:r>
      <w:r w:rsidR="009F4418" w:rsidRPr="00574E7F">
        <w:rPr>
          <w:rFonts w:ascii="Helvetica" w:hAnsi="Helvetica" w:cs="Arial"/>
          <w:sz w:val="20"/>
          <w:lang w:val="lt-LT"/>
        </w:rPr>
        <w:t>antikūn</w:t>
      </w:r>
      <w:r w:rsidR="00330461" w:rsidRPr="00574E7F">
        <w:rPr>
          <w:rFonts w:ascii="Helvetica" w:hAnsi="Helvetica" w:cs="Arial"/>
          <w:sz w:val="20"/>
          <w:lang w:val="lt-LT"/>
        </w:rPr>
        <w:t>o</w:t>
      </w:r>
      <w:r w:rsidRPr="00574E7F">
        <w:rPr>
          <w:rFonts w:ascii="Helvetica" w:hAnsi="Helvetica" w:cs="Arial"/>
          <w:sz w:val="20"/>
          <w:lang w:val="lt-LT"/>
        </w:rPr>
        <w:t>;</w:t>
      </w:r>
    </w:p>
    <w:p w14:paraId="59F1A467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(b) </w:t>
      </w:r>
      <w:r w:rsidR="00330461" w:rsidRPr="00574E7F">
        <w:rPr>
          <w:rFonts w:ascii="Helvetica" w:hAnsi="Helvetica" w:cs="Arial"/>
          <w:sz w:val="20"/>
          <w:lang w:val="lt-LT"/>
        </w:rPr>
        <w:t>keturios dozės</w:t>
      </w:r>
      <w:r w:rsidRPr="00574E7F">
        <w:rPr>
          <w:rFonts w:ascii="Helvetica" w:hAnsi="Helvetica" w:cs="Arial"/>
          <w:sz w:val="20"/>
          <w:lang w:val="lt-LT"/>
        </w:rPr>
        <w:t xml:space="preserve"> 80 mg anti-LAG-3 </w:t>
      </w:r>
      <w:r w:rsidR="009F4418" w:rsidRPr="00574E7F">
        <w:rPr>
          <w:rFonts w:ascii="Helvetica" w:hAnsi="Helvetica" w:cs="Arial"/>
          <w:sz w:val="20"/>
          <w:lang w:val="lt-LT"/>
        </w:rPr>
        <w:t>antikūn</w:t>
      </w:r>
      <w:r w:rsidR="00330461" w:rsidRPr="00574E7F">
        <w:rPr>
          <w:rFonts w:ascii="Helvetica" w:hAnsi="Helvetica" w:cs="Arial"/>
          <w:sz w:val="20"/>
          <w:lang w:val="lt-LT"/>
        </w:rPr>
        <w:t>o</w:t>
      </w:r>
      <w:r w:rsidRPr="00574E7F">
        <w:rPr>
          <w:rFonts w:ascii="Helvetica" w:hAnsi="Helvetica" w:cs="Arial"/>
          <w:sz w:val="20"/>
          <w:lang w:val="lt-LT"/>
        </w:rPr>
        <w:t>;</w:t>
      </w:r>
    </w:p>
    <w:p w14:paraId="263CEF2B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(c) </w:t>
      </w:r>
      <w:r w:rsidR="00330461" w:rsidRPr="00574E7F">
        <w:rPr>
          <w:rFonts w:ascii="Helvetica" w:hAnsi="Helvetica" w:cs="Arial"/>
          <w:sz w:val="20"/>
          <w:lang w:val="lt-LT"/>
        </w:rPr>
        <w:t>keturios dozės</w:t>
      </w:r>
      <w:r w:rsidRPr="00574E7F">
        <w:rPr>
          <w:rFonts w:ascii="Helvetica" w:hAnsi="Helvetica" w:cs="Arial"/>
          <w:sz w:val="20"/>
          <w:lang w:val="lt-LT"/>
        </w:rPr>
        <w:t xml:space="preserve"> 240 mg anti-LAG-3 </w:t>
      </w:r>
      <w:r w:rsidR="009F4418" w:rsidRPr="00574E7F">
        <w:rPr>
          <w:rFonts w:ascii="Helvetica" w:hAnsi="Helvetica" w:cs="Arial"/>
          <w:sz w:val="20"/>
          <w:lang w:val="lt-LT"/>
        </w:rPr>
        <w:t>antikūn</w:t>
      </w:r>
      <w:r w:rsidR="00330461" w:rsidRPr="00574E7F">
        <w:rPr>
          <w:rFonts w:ascii="Helvetica" w:hAnsi="Helvetica" w:cs="Arial"/>
          <w:sz w:val="20"/>
          <w:lang w:val="lt-LT"/>
        </w:rPr>
        <w:t>o</w:t>
      </w:r>
      <w:r w:rsidRPr="00574E7F">
        <w:rPr>
          <w:rFonts w:ascii="Helvetica" w:hAnsi="Helvetica" w:cs="Arial"/>
          <w:sz w:val="20"/>
          <w:lang w:val="lt-LT"/>
        </w:rPr>
        <w:t xml:space="preserve">; </w:t>
      </w:r>
      <w:r w:rsidR="00FD6A00" w:rsidRPr="00574E7F">
        <w:rPr>
          <w:rFonts w:ascii="Helvetica" w:hAnsi="Helvetica" w:cs="Arial"/>
          <w:sz w:val="20"/>
          <w:lang w:val="lt-LT"/>
        </w:rPr>
        <w:t>arba</w:t>
      </w:r>
    </w:p>
    <w:p w14:paraId="0AAFFFBE" w14:textId="77777777" w:rsidR="00A01008" w:rsidRPr="00574E7F" w:rsidRDefault="00A01008" w:rsidP="00574E7F">
      <w:pPr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(d) </w:t>
      </w:r>
      <w:r w:rsidR="00330461" w:rsidRPr="00574E7F">
        <w:rPr>
          <w:rFonts w:ascii="Helvetica" w:hAnsi="Helvetica" w:cs="Arial"/>
          <w:sz w:val="20"/>
          <w:lang w:val="lt-LT"/>
        </w:rPr>
        <w:t xml:space="preserve">keturios dozės </w:t>
      </w:r>
      <w:r w:rsidRPr="00574E7F">
        <w:rPr>
          <w:rFonts w:ascii="Helvetica" w:hAnsi="Helvetica" w:cs="Arial"/>
          <w:sz w:val="20"/>
          <w:lang w:val="lt-LT"/>
        </w:rPr>
        <w:t xml:space="preserve">800 mg anti-LAG-3 </w:t>
      </w:r>
      <w:r w:rsidR="009F4418" w:rsidRPr="00574E7F">
        <w:rPr>
          <w:rFonts w:ascii="Helvetica" w:hAnsi="Helvetica" w:cs="Arial"/>
          <w:sz w:val="20"/>
          <w:lang w:val="lt-LT"/>
        </w:rPr>
        <w:t>antikūn</w:t>
      </w:r>
      <w:r w:rsidR="00330461" w:rsidRPr="00574E7F">
        <w:rPr>
          <w:rFonts w:ascii="Helvetica" w:hAnsi="Helvetica" w:cs="Arial"/>
          <w:sz w:val="20"/>
          <w:lang w:val="lt-LT"/>
        </w:rPr>
        <w:t>o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1CF2DB91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2BDDFE5A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2. </w:t>
      </w:r>
      <w:r w:rsidR="00C437BB" w:rsidRPr="00574E7F">
        <w:rPr>
          <w:rFonts w:ascii="Helvetica" w:hAnsi="Helvetica" w:cs="Arial"/>
          <w:sz w:val="20"/>
          <w:lang w:val="lt-LT"/>
        </w:rPr>
        <w:t>A</w:t>
      </w:r>
      <w:r w:rsidRPr="00574E7F">
        <w:rPr>
          <w:rFonts w:ascii="Helvetica" w:hAnsi="Helvetica" w:cs="Arial"/>
          <w:sz w:val="20"/>
          <w:lang w:val="lt-LT"/>
        </w:rPr>
        <w:t xml:space="preserve">nti-LAG-3 </w:t>
      </w:r>
      <w:r w:rsidR="009F4418" w:rsidRPr="00574E7F">
        <w:rPr>
          <w:rFonts w:ascii="Helvetica" w:hAnsi="Helvetica" w:cs="Arial"/>
          <w:sz w:val="20"/>
          <w:lang w:val="lt-LT"/>
        </w:rPr>
        <w:t>antikūnas</w:t>
      </w:r>
      <w:r w:rsidR="00C437BB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C437BB" w:rsidRPr="00574E7F">
        <w:rPr>
          <w:rFonts w:ascii="Helvetica" w:hAnsi="Helvetica" w:cs="Arial"/>
          <w:sz w:val="20"/>
          <w:lang w:val="lt-LT"/>
        </w:rPr>
        <w:t xml:space="preserve">skirtas panaudoti pagal </w:t>
      </w:r>
      <w:r w:rsidRPr="00574E7F">
        <w:rPr>
          <w:rFonts w:ascii="Helvetica" w:hAnsi="Helvetica" w:cs="Arial"/>
          <w:sz w:val="20"/>
          <w:lang w:val="lt-LT"/>
        </w:rPr>
        <w:t>1</w:t>
      </w:r>
      <w:r w:rsidR="00C437BB" w:rsidRPr="00574E7F">
        <w:rPr>
          <w:rFonts w:ascii="Helvetica" w:hAnsi="Helvetica" w:cs="Arial"/>
          <w:sz w:val="20"/>
          <w:lang w:val="lt-LT"/>
        </w:rPr>
        <w:t xml:space="preserve"> punktą</w:t>
      </w:r>
      <w:r w:rsidRPr="00574E7F">
        <w:rPr>
          <w:rFonts w:ascii="Helvetica" w:hAnsi="Helvetica" w:cs="Arial"/>
          <w:sz w:val="20"/>
          <w:lang w:val="lt-LT"/>
        </w:rPr>
        <w:t xml:space="preserve">, </w:t>
      </w:r>
      <w:r w:rsidR="00574E7F">
        <w:rPr>
          <w:rFonts w:ascii="Helvetica" w:hAnsi="Helvetica" w:cs="Arial"/>
          <w:sz w:val="20"/>
          <w:lang w:val="lt-LT"/>
        </w:rPr>
        <w:t>kur</w:t>
      </w:r>
      <w:r w:rsidRPr="00574E7F">
        <w:rPr>
          <w:rFonts w:ascii="Helvetica" w:hAnsi="Helvetica" w:cs="Arial"/>
          <w:sz w:val="20"/>
          <w:lang w:val="lt-LT"/>
        </w:rPr>
        <w:t xml:space="preserve"> anti-LAG-3 </w:t>
      </w:r>
      <w:r w:rsidR="009F4418" w:rsidRPr="00574E7F">
        <w:rPr>
          <w:rFonts w:ascii="Helvetica" w:hAnsi="Helvetica" w:cs="Arial"/>
          <w:sz w:val="20"/>
          <w:lang w:val="lt-LT"/>
        </w:rPr>
        <w:t>antikūnas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C437BB" w:rsidRPr="00574E7F">
        <w:rPr>
          <w:rFonts w:ascii="Helvetica" w:hAnsi="Helvetica" w:cs="Arial"/>
          <w:sz w:val="20"/>
          <w:lang w:val="lt-LT"/>
        </w:rPr>
        <w:t>yra suformuluotas intraveniniam vartojimui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7E7390C4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3285B9BF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3. </w:t>
      </w:r>
      <w:bookmarkStart w:id="0" w:name="_Hlk90632382"/>
      <w:r w:rsidR="00C437BB" w:rsidRPr="00574E7F">
        <w:rPr>
          <w:rFonts w:ascii="Helvetica" w:hAnsi="Helvetica" w:cs="Arial"/>
          <w:sz w:val="20"/>
          <w:lang w:val="lt-LT"/>
        </w:rPr>
        <w:t>A</w:t>
      </w:r>
      <w:r w:rsidRPr="00574E7F">
        <w:rPr>
          <w:rFonts w:ascii="Helvetica" w:hAnsi="Helvetica" w:cs="Arial"/>
          <w:sz w:val="20"/>
          <w:lang w:val="lt-LT"/>
        </w:rPr>
        <w:t xml:space="preserve">nti-LAG-3 </w:t>
      </w:r>
      <w:r w:rsidR="009F4418" w:rsidRPr="00574E7F">
        <w:rPr>
          <w:rFonts w:ascii="Helvetica" w:hAnsi="Helvetica" w:cs="Arial"/>
          <w:sz w:val="20"/>
          <w:lang w:val="lt-LT"/>
        </w:rPr>
        <w:t>antikūnas</w:t>
      </w:r>
      <w:r w:rsidR="00C437BB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bookmarkStart w:id="1" w:name="_Hlk90632255"/>
      <w:r w:rsidR="00C437BB" w:rsidRPr="00574E7F">
        <w:rPr>
          <w:rFonts w:ascii="Helvetica" w:hAnsi="Helvetica" w:cs="Arial"/>
          <w:sz w:val="20"/>
          <w:lang w:val="lt-LT"/>
        </w:rPr>
        <w:t>skirtas panaudoti pagal</w:t>
      </w:r>
      <w:bookmarkEnd w:id="0"/>
      <w:r w:rsidRPr="00574E7F">
        <w:rPr>
          <w:rFonts w:ascii="Helvetica" w:hAnsi="Helvetica" w:cs="Arial"/>
          <w:sz w:val="20"/>
          <w:lang w:val="lt-LT"/>
        </w:rPr>
        <w:t xml:space="preserve"> </w:t>
      </w:r>
      <w:bookmarkEnd w:id="1"/>
      <w:r w:rsidRPr="00574E7F">
        <w:rPr>
          <w:rFonts w:ascii="Helvetica" w:hAnsi="Helvetica" w:cs="Arial"/>
          <w:sz w:val="20"/>
          <w:lang w:val="lt-LT"/>
        </w:rPr>
        <w:t xml:space="preserve">1 </w:t>
      </w:r>
      <w:r w:rsidR="00C437BB" w:rsidRPr="00574E7F">
        <w:rPr>
          <w:rFonts w:ascii="Helvetica" w:hAnsi="Helvetica" w:cs="Arial"/>
          <w:sz w:val="20"/>
          <w:lang w:val="lt-LT"/>
        </w:rPr>
        <w:t>arba</w:t>
      </w:r>
      <w:r w:rsidRPr="00574E7F">
        <w:rPr>
          <w:rFonts w:ascii="Helvetica" w:hAnsi="Helvetica" w:cs="Arial"/>
          <w:sz w:val="20"/>
          <w:lang w:val="lt-LT"/>
        </w:rPr>
        <w:t xml:space="preserve"> 2</w:t>
      </w:r>
      <w:r w:rsidR="00C437BB" w:rsidRPr="00574E7F">
        <w:rPr>
          <w:rFonts w:ascii="Helvetica" w:hAnsi="Helvetica" w:cs="Arial"/>
          <w:sz w:val="20"/>
          <w:lang w:val="lt-LT"/>
        </w:rPr>
        <w:t xml:space="preserve"> punktą</w:t>
      </w:r>
      <w:r w:rsidRPr="00574E7F">
        <w:rPr>
          <w:rFonts w:ascii="Helvetica" w:hAnsi="Helvetica" w:cs="Arial"/>
          <w:sz w:val="20"/>
          <w:lang w:val="lt-LT"/>
        </w:rPr>
        <w:t xml:space="preserve">, </w:t>
      </w:r>
      <w:r w:rsidR="00C437BB" w:rsidRPr="00574E7F">
        <w:rPr>
          <w:rFonts w:ascii="Helvetica" w:hAnsi="Helvetica" w:cs="Arial"/>
          <w:sz w:val="20"/>
          <w:lang w:val="lt-LT"/>
        </w:rPr>
        <w:t>kur gydymas susideda iš iki</w:t>
      </w:r>
      <w:r w:rsidRPr="00574E7F">
        <w:rPr>
          <w:rFonts w:ascii="Helvetica" w:hAnsi="Helvetica" w:cs="Arial"/>
          <w:sz w:val="20"/>
          <w:lang w:val="lt-LT"/>
        </w:rPr>
        <w:t xml:space="preserve"> 12 c</w:t>
      </w:r>
      <w:r w:rsidR="00C437BB" w:rsidRPr="00574E7F">
        <w:rPr>
          <w:rFonts w:ascii="Helvetica" w:hAnsi="Helvetica" w:cs="Arial"/>
          <w:sz w:val="20"/>
          <w:lang w:val="lt-LT"/>
        </w:rPr>
        <w:t>ik</w:t>
      </w:r>
      <w:r w:rsidRPr="00574E7F">
        <w:rPr>
          <w:rFonts w:ascii="Helvetica" w:hAnsi="Helvetica" w:cs="Arial"/>
          <w:sz w:val="20"/>
          <w:lang w:val="lt-LT"/>
        </w:rPr>
        <w:t>l</w:t>
      </w:r>
      <w:r w:rsidR="00C437BB" w:rsidRPr="00574E7F">
        <w:rPr>
          <w:rFonts w:ascii="Helvetica" w:hAnsi="Helvetica" w:cs="Arial"/>
          <w:sz w:val="20"/>
          <w:lang w:val="lt-LT"/>
        </w:rPr>
        <w:t>ų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4F33A8AE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0BDB0251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4. </w:t>
      </w:r>
      <w:r w:rsidR="00C437BB" w:rsidRPr="00574E7F">
        <w:rPr>
          <w:rFonts w:ascii="Helvetica" w:hAnsi="Helvetica" w:cs="Arial"/>
          <w:sz w:val="20"/>
          <w:lang w:val="lt-LT"/>
        </w:rPr>
        <w:t>Anti-LAG-3 antikūnas, skirtas panaudoti pagal bet kurį iš</w:t>
      </w:r>
      <w:r w:rsidRPr="00574E7F">
        <w:rPr>
          <w:rFonts w:ascii="Helvetica" w:hAnsi="Helvetica" w:cs="Arial"/>
          <w:sz w:val="20"/>
          <w:lang w:val="lt-LT"/>
        </w:rPr>
        <w:t xml:space="preserve"> 1-3</w:t>
      </w:r>
      <w:r w:rsidR="00C437BB" w:rsidRPr="00574E7F">
        <w:rPr>
          <w:rFonts w:ascii="Helvetica" w:hAnsi="Helvetica" w:cs="Arial"/>
          <w:sz w:val="20"/>
          <w:lang w:val="lt-LT"/>
        </w:rPr>
        <w:t xml:space="preserve"> punktų</w:t>
      </w:r>
      <w:r w:rsidRPr="00574E7F">
        <w:rPr>
          <w:rFonts w:ascii="Helvetica" w:hAnsi="Helvetica" w:cs="Arial"/>
          <w:sz w:val="20"/>
          <w:lang w:val="lt-LT"/>
        </w:rPr>
        <w:t xml:space="preserve">, </w:t>
      </w:r>
      <w:r w:rsidR="00C437BB" w:rsidRPr="00574E7F">
        <w:rPr>
          <w:rFonts w:ascii="Helvetica" w:hAnsi="Helvetica" w:cs="Arial"/>
          <w:sz w:val="20"/>
          <w:lang w:val="lt-LT"/>
        </w:rPr>
        <w:t>kur būdas apima</w:t>
      </w:r>
      <w:r w:rsidRPr="00574E7F">
        <w:rPr>
          <w:rFonts w:ascii="Helvetica" w:hAnsi="Helvetica" w:cs="Arial"/>
          <w:sz w:val="20"/>
          <w:lang w:val="lt-LT"/>
        </w:rPr>
        <w:t xml:space="preserve"> anti-LAG-3 </w:t>
      </w:r>
      <w:r w:rsidR="009F4418" w:rsidRPr="00574E7F">
        <w:rPr>
          <w:rFonts w:ascii="Helvetica" w:hAnsi="Helvetica" w:cs="Arial"/>
          <w:sz w:val="20"/>
          <w:lang w:val="lt-LT"/>
        </w:rPr>
        <w:t>antikūn</w:t>
      </w:r>
      <w:r w:rsidR="00C437BB" w:rsidRPr="00574E7F">
        <w:rPr>
          <w:rFonts w:ascii="Helvetica" w:hAnsi="Helvetica" w:cs="Arial"/>
          <w:sz w:val="20"/>
          <w:lang w:val="lt-LT"/>
        </w:rPr>
        <w:t>o skyrimą</w:t>
      </w:r>
      <w:r w:rsidRPr="00574E7F">
        <w:rPr>
          <w:rFonts w:ascii="Helvetica" w:hAnsi="Helvetica" w:cs="Arial"/>
          <w:sz w:val="20"/>
          <w:lang w:val="lt-LT"/>
        </w:rPr>
        <w:t xml:space="preserve"> 1, 15, 29 </w:t>
      </w:r>
      <w:r w:rsidR="00C437BB" w:rsidRPr="00574E7F">
        <w:rPr>
          <w:rFonts w:ascii="Helvetica" w:hAnsi="Helvetica" w:cs="Arial"/>
          <w:sz w:val="20"/>
          <w:lang w:val="lt-LT"/>
        </w:rPr>
        <w:t>ir</w:t>
      </w:r>
      <w:r w:rsidRPr="00574E7F">
        <w:rPr>
          <w:rFonts w:ascii="Helvetica" w:hAnsi="Helvetica" w:cs="Arial"/>
          <w:sz w:val="20"/>
          <w:lang w:val="lt-LT"/>
        </w:rPr>
        <w:t xml:space="preserve"> 43 </w:t>
      </w:r>
      <w:r w:rsidR="00C437BB" w:rsidRPr="00574E7F">
        <w:rPr>
          <w:rFonts w:ascii="Helvetica" w:hAnsi="Helvetica" w:cs="Arial"/>
          <w:sz w:val="20"/>
          <w:lang w:val="lt-LT"/>
        </w:rPr>
        <w:t>kiekvieno ciklo dienomis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6BF48E80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200BC3BB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5. </w:t>
      </w:r>
      <w:r w:rsidR="00C437BB" w:rsidRPr="00574E7F">
        <w:rPr>
          <w:rFonts w:ascii="Helvetica" w:hAnsi="Helvetica" w:cs="Arial"/>
          <w:sz w:val="20"/>
          <w:lang w:val="lt-LT"/>
        </w:rPr>
        <w:t>Anti-LAG-3 antikūnas, skirtas panaudoti pagal bet kurį iš 1-4 punktų, kur gydymas sukelia bent vieną terapinį poveikį, pasirinktą iš piktybinių ląstelių skaičiaus sumažėjimo</w:t>
      </w:r>
      <w:r w:rsidRPr="00574E7F">
        <w:rPr>
          <w:rFonts w:ascii="Helvetica" w:hAnsi="Helvetica" w:cs="Arial"/>
          <w:sz w:val="20"/>
          <w:lang w:val="lt-LT"/>
        </w:rPr>
        <w:t xml:space="preserve">, </w:t>
      </w:r>
      <w:r w:rsidR="00ED1928" w:rsidRPr="00574E7F">
        <w:rPr>
          <w:rFonts w:ascii="Helvetica" w:hAnsi="Helvetica" w:cs="Arial"/>
          <w:sz w:val="20"/>
          <w:lang w:val="lt-LT"/>
        </w:rPr>
        <w:t>piktybinių ląstelių infiltracijos slopinimo, piktybinių ląstelių metastazių slopinimo</w:t>
      </w:r>
      <w:r w:rsidRPr="00574E7F">
        <w:rPr>
          <w:rFonts w:ascii="Helvetica" w:hAnsi="Helvetica" w:cs="Arial"/>
          <w:sz w:val="20"/>
          <w:lang w:val="lt-LT"/>
        </w:rPr>
        <w:t xml:space="preserve">, </w:t>
      </w:r>
      <w:r w:rsidR="00ED1928" w:rsidRPr="00574E7F">
        <w:rPr>
          <w:rFonts w:ascii="Helvetica" w:hAnsi="Helvetica" w:cs="Arial"/>
          <w:sz w:val="20"/>
          <w:lang w:val="lt-LT"/>
        </w:rPr>
        <w:t>piktybinių ląstelių atsiradimo prevencijos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ED1928" w:rsidRPr="00574E7F">
        <w:rPr>
          <w:rFonts w:ascii="Helvetica" w:hAnsi="Helvetica" w:cs="Arial"/>
          <w:sz w:val="20"/>
          <w:lang w:val="lt-LT"/>
        </w:rPr>
        <w:t>ir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ED1928" w:rsidRPr="00574E7F">
        <w:rPr>
          <w:rFonts w:ascii="Helvetica" w:hAnsi="Helvetica" w:cs="Arial"/>
          <w:sz w:val="20"/>
          <w:lang w:val="lt-LT"/>
        </w:rPr>
        <w:t>vieno ar daugiau simptomų, susijusių su piktybiniu susirgimu, sumažinim</w:t>
      </w:r>
      <w:r w:rsidR="00272CB2" w:rsidRPr="00574E7F">
        <w:rPr>
          <w:rFonts w:ascii="Helvetica" w:hAnsi="Helvetica" w:cs="Arial"/>
          <w:sz w:val="20"/>
          <w:lang w:val="lt-LT"/>
        </w:rPr>
        <w:t>o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7E60A0E4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5C09415D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6. </w:t>
      </w:r>
      <w:r w:rsidR="00ED1928" w:rsidRPr="00574E7F">
        <w:rPr>
          <w:rFonts w:ascii="Helvetica" w:hAnsi="Helvetica" w:cs="Arial"/>
          <w:sz w:val="20"/>
          <w:lang w:val="lt-LT"/>
        </w:rPr>
        <w:t>Anti-LAG-3 antikūnas, skirtas panaudoti pagal bet kurį iš 1-5 punktų, kur piktybinis susirgimas yra parinktas iš</w:t>
      </w:r>
      <w:r w:rsidR="00AB1E89" w:rsidRPr="00574E7F">
        <w:rPr>
          <w:rFonts w:ascii="Helvetica" w:hAnsi="Helvetica" w:cs="Arial"/>
          <w:sz w:val="20"/>
          <w:lang w:val="lt-LT"/>
        </w:rPr>
        <w:t xml:space="preserve"> </w:t>
      </w:r>
      <w:r w:rsidRPr="00574E7F">
        <w:rPr>
          <w:rFonts w:ascii="Helvetica" w:hAnsi="Helvetica" w:cs="Arial"/>
          <w:sz w:val="20"/>
          <w:lang w:val="lt-LT"/>
        </w:rPr>
        <w:t>leukemi</w:t>
      </w:r>
      <w:r w:rsidR="00ED1928" w:rsidRPr="00574E7F">
        <w:rPr>
          <w:rFonts w:ascii="Helvetica" w:hAnsi="Helvetica" w:cs="Arial"/>
          <w:sz w:val="20"/>
          <w:lang w:val="lt-LT"/>
        </w:rPr>
        <w:t>jos</w:t>
      </w:r>
      <w:r w:rsidRPr="00574E7F">
        <w:rPr>
          <w:rFonts w:ascii="Helvetica" w:hAnsi="Helvetica" w:cs="Arial"/>
          <w:sz w:val="20"/>
          <w:lang w:val="lt-LT"/>
        </w:rPr>
        <w:t>, l</w:t>
      </w:r>
      <w:r w:rsidR="00ED1928" w:rsidRPr="00574E7F">
        <w:rPr>
          <w:rFonts w:ascii="Helvetica" w:hAnsi="Helvetica" w:cs="Arial"/>
          <w:sz w:val="20"/>
          <w:lang w:val="lt-LT"/>
        </w:rPr>
        <w:t>i</w:t>
      </w:r>
      <w:r w:rsidRPr="00574E7F">
        <w:rPr>
          <w:rFonts w:ascii="Helvetica" w:hAnsi="Helvetica" w:cs="Arial"/>
          <w:sz w:val="20"/>
          <w:lang w:val="lt-LT"/>
        </w:rPr>
        <w:t>m</w:t>
      </w:r>
      <w:r w:rsidR="00ED1928" w:rsidRPr="00574E7F">
        <w:rPr>
          <w:rFonts w:ascii="Helvetica" w:hAnsi="Helvetica" w:cs="Arial"/>
          <w:sz w:val="20"/>
          <w:lang w:val="lt-LT"/>
        </w:rPr>
        <w:t>f</w:t>
      </w:r>
      <w:r w:rsidRPr="00574E7F">
        <w:rPr>
          <w:rFonts w:ascii="Helvetica" w:hAnsi="Helvetica" w:cs="Arial"/>
          <w:sz w:val="20"/>
          <w:lang w:val="lt-LT"/>
        </w:rPr>
        <w:t>om</w:t>
      </w:r>
      <w:r w:rsidR="00ED1928" w:rsidRPr="00574E7F">
        <w:rPr>
          <w:rFonts w:ascii="Helvetica" w:hAnsi="Helvetica" w:cs="Arial"/>
          <w:sz w:val="20"/>
          <w:lang w:val="lt-LT"/>
        </w:rPr>
        <w:t>os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ED1928" w:rsidRPr="00574E7F">
        <w:rPr>
          <w:rFonts w:ascii="Helvetica" w:hAnsi="Helvetica" w:cs="Arial"/>
          <w:sz w:val="20"/>
          <w:lang w:val="lt-LT"/>
        </w:rPr>
        <w:t>ir</w:t>
      </w:r>
      <w:r w:rsidRPr="00574E7F">
        <w:rPr>
          <w:rFonts w:ascii="Helvetica" w:hAnsi="Helvetica" w:cs="Arial"/>
          <w:sz w:val="20"/>
          <w:lang w:val="lt-LT"/>
        </w:rPr>
        <w:t xml:space="preserve"> m</w:t>
      </w:r>
      <w:r w:rsidR="00ED1928" w:rsidRPr="00574E7F">
        <w:rPr>
          <w:rFonts w:ascii="Helvetica" w:hAnsi="Helvetica" w:cs="Arial"/>
          <w:sz w:val="20"/>
          <w:lang w:val="lt-LT"/>
        </w:rPr>
        <w:t>i</w:t>
      </w:r>
      <w:r w:rsidRPr="00574E7F">
        <w:rPr>
          <w:rFonts w:ascii="Helvetica" w:hAnsi="Helvetica" w:cs="Arial"/>
          <w:sz w:val="20"/>
          <w:lang w:val="lt-LT"/>
        </w:rPr>
        <w:t>elom</w:t>
      </w:r>
      <w:r w:rsidR="00ED1928" w:rsidRPr="00574E7F">
        <w:rPr>
          <w:rFonts w:ascii="Helvetica" w:hAnsi="Helvetica" w:cs="Arial"/>
          <w:sz w:val="20"/>
          <w:lang w:val="lt-LT"/>
        </w:rPr>
        <w:t>os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6A1D7469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0707C201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7. </w:t>
      </w:r>
      <w:r w:rsidR="00ED1928" w:rsidRPr="00574E7F">
        <w:rPr>
          <w:rFonts w:ascii="Helvetica" w:hAnsi="Helvetica" w:cs="Arial"/>
          <w:sz w:val="20"/>
          <w:lang w:val="lt-LT"/>
        </w:rPr>
        <w:t>Anti-LAG-3 antikūnas, skirtas panaudoti pagal bet kurį iš 1-6 punktų, kur piktybinis susirgimas yra parinktas iš</w:t>
      </w:r>
      <w:r w:rsidR="00AB1E89" w:rsidRPr="00574E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D1928" w:rsidRPr="00574E7F">
        <w:rPr>
          <w:rFonts w:ascii="Helvetica" w:hAnsi="Helvetica" w:cs="Arial"/>
          <w:sz w:val="20"/>
          <w:lang w:val="lt-LT"/>
        </w:rPr>
        <w:t>recidyvuojančios</w:t>
      </w:r>
      <w:proofErr w:type="spellEnd"/>
      <w:r w:rsidR="00ED1928" w:rsidRPr="00574E7F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ED1928" w:rsidRPr="00574E7F">
        <w:rPr>
          <w:rFonts w:ascii="Helvetica" w:hAnsi="Helvetica" w:cs="Arial"/>
          <w:sz w:val="20"/>
          <w:lang w:val="lt-LT"/>
        </w:rPr>
        <w:t>refrakterinės</w:t>
      </w:r>
      <w:proofErr w:type="spellEnd"/>
      <w:r w:rsidR="00ED1928" w:rsidRPr="00574E7F">
        <w:rPr>
          <w:rFonts w:ascii="Helvetica" w:hAnsi="Helvetica" w:cs="Arial"/>
          <w:sz w:val="20"/>
          <w:lang w:val="lt-LT"/>
        </w:rPr>
        <w:t xml:space="preserve"> lėtinės </w:t>
      </w:r>
      <w:proofErr w:type="spellStart"/>
      <w:r w:rsidR="00ED1928" w:rsidRPr="00574E7F">
        <w:rPr>
          <w:rFonts w:ascii="Helvetica" w:hAnsi="Helvetica" w:cs="Arial"/>
          <w:sz w:val="20"/>
          <w:lang w:val="lt-LT"/>
        </w:rPr>
        <w:t>limfocitinės</w:t>
      </w:r>
      <w:proofErr w:type="spellEnd"/>
      <w:r w:rsidR="00ED1928" w:rsidRPr="00574E7F">
        <w:rPr>
          <w:rFonts w:ascii="Helvetica" w:hAnsi="Helvetica" w:cs="Arial"/>
          <w:sz w:val="20"/>
          <w:lang w:val="lt-LT"/>
        </w:rPr>
        <w:t xml:space="preserve"> leukemijos ir limfomos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4FAA5C61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55A6E208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8. </w:t>
      </w:r>
      <w:r w:rsidR="00ED1928" w:rsidRPr="00574E7F">
        <w:rPr>
          <w:rFonts w:ascii="Helvetica" w:hAnsi="Helvetica" w:cs="Arial"/>
          <w:sz w:val="20"/>
          <w:lang w:val="lt-LT"/>
        </w:rPr>
        <w:t xml:space="preserve">Anti-LAG-3 antikūnas, skirtas panaudoti pagal </w:t>
      </w:r>
      <w:r w:rsidRPr="00574E7F">
        <w:rPr>
          <w:rFonts w:ascii="Helvetica" w:hAnsi="Helvetica" w:cs="Arial"/>
          <w:sz w:val="20"/>
          <w:lang w:val="lt-LT"/>
        </w:rPr>
        <w:t>7</w:t>
      </w:r>
      <w:r w:rsidR="00ED1928" w:rsidRPr="00574E7F">
        <w:rPr>
          <w:rFonts w:ascii="Helvetica" w:hAnsi="Helvetica" w:cs="Arial"/>
          <w:sz w:val="20"/>
          <w:lang w:val="lt-LT"/>
        </w:rPr>
        <w:t xml:space="preserve"> punktą</w:t>
      </w:r>
      <w:r w:rsidRPr="00574E7F">
        <w:rPr>
          <w:rFonts w:ascii="Helvetica" w:hAnsi="Helvetica" w:cs="Arial"/>
          <w:sz w:val="20"/>
          <w:lang w:val="lt-LT"/>
        </w:rPr>
        <w:t xml:space="preserve">, </w:t>
      </w:r>
      <w:r w:rsidR="00782DA2" w:rsidRPr="00574E7F">
        <w:rPr>
          <w:rFonts w:ascii="Helvetica" w:hAnsi="Helvetica" w:cs="Arial"/>
          <w:sz w:val="20"/>
          <w:lang w:val="lt-LT"/>
        </w:rPr>
        <w:t>kur piktybinis susirgimas yra parinktas iš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782DA2" w:rsidRPr="00574E7F">
        <w:rPr>
          <w:rFonts w:ascii="Helvetica" w:hAnsi="Helvetica" w:cs="Arial"/>
          <w:sz w:val="20"/>
          <w:lang w:val="lt-LT"/>
        </w:rPr>
        <w:t>lėtinės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74E7F">
        <w:rPr>
          <w:rFonts w:ascii="Helvetica" w:hAnsi="Helvetica" w:cs="Arial"/>
          <w:sz w:val="20"/>
          <w:lang w:val="lt-LT"/>
        </w:rPr>
        <w:t>l</w:t>
      </w:r>
      <w:r w:rsidR="00782DA2" w:rsidRPr="00574E7F">
        <w:rPr>
          <w:rFonts w:ascii="Helvetica" w:hAnsi="Helvetica" w:cs="Arial"/>
          <w:sz w:val="20"/>
          <w:lang w:val="lt-LT"/>
        </w:rPr>
        <w:t>i</w:t>
      </w:r>
      <w:r w:rsidRPr="00574E7F">
        <w:rPr>
          <w:rFonts w:ascii="Helvetica" w:hAnsi="Helvetica" w:cs="Arial"/>
          <w:sz w:val="20"/>
          <w:lang w:val="lt-LT"/>
        </w:rPr>
        <w:t>m</w:t>
      </w:r>
      <w:r w:rsidR="00782DA2" w:rsidRPr="00574E7F">
        <w:rPr>
          <w:rFonts w:ascii="Helvetica" w:hAnsi="Helvetica" w:cs="Arial"/>
          <w:sz w:val="20"/>
          <w:lang w:val="lt-LT"/>
        </w:rPr>
        <w:t>f</w:t>
      </w:r>
      <w:r w:rsidRPr="00574E7F">
        <w:rPr>
          <w:rFonts w:ascii="Helvetica" w:hAnsi="Helvetica" w:cs="Arial"/>
          <w:sz w:val="20"/>
          <w:lang w:val="lt-LT"/>
        </w:rPr>
        <w:t>oc</w:t>
      </w:r>
      <w:r w:rsidR="00782DA2" w:rsidRPr="00574E7F">
        <w:rPr>
          <w:rFonts w:ascii="Helvetica" w:hAnsi="Helvetica" w:cs="Arial"/>
          <w:sz w:val="20"/>
          <w:lang w:val="lt-LT"/>
        </w:rPr>
        <w:t>i</w:t>
      </w:r>
      <w:r w:rsidRPr="00574E7F">
        <w:rPr>
          <w:rFonts w:ascii="Helvetica" w:hAnsi="Helvetica" w:cs="Arial"/>
          <w:sz w:val="20"/>
          <w:lang w:val="lt-LT"/>
        </w:rPr>
        <w:t>ti</w:t>
      </w:r>
      <w:r w:rsidR="00782DA2" w:rsidRPr="00574E7F">
        <w:rPr>
          <w:rFonts w:ascii="Helvetica" w:hAnsi="Helvetica" w:cs="Arial"/>
          <w:sz w:val="20"/>
          <w:lang w:val="lt-LT"/>
        </w:rPr>
        <w:t>nės</w:t>
      </w:r>
      <w:proofErr w:type="spellEnd"/>
      <w:r w:rsidR="00AB1E89" w:rsidRPr="00574E7F">
        <w:rPr>
          <w:rFonts w:ascii="Helvetica" w:hAnsi="Helvetica" w:cs="Arial"/>
          <w:sz w:val="20"/>
          <w:lang w:val="lt-LT"/>
        </w:rPr>
        <w:t xml:space="preserve"> </w:t>
      </w:r>
      <w:r w:rsidRPr="00574E7F">
        <w:rPr>
          <w:rFonts w:ascii="Helvetica" w:hAnsi="Helvetica" w:cs="Arial"/>
          <w:sz w:val="20"/>
          <w:lang w:val="lt-LT"/>
        </w:rPr>
        <w:t>leukemi</w:t>
      </w:r>
      <w:r w:rsidR="00782DA2" w:rsidRPr="00574E7F">
        <w:rPr>
          <w:rFonts w:ascii="Helvetica" w:hAnsi="Helvetica" w:cs="Arial"/>
          <w:sz w:val="20"/>
          <w:lang w:val="lt-LT"/>
        </w:rPr>
        <w:t>jos</w:t>
      </w:r>
      <w:r w:rsidRPr="00574E7F">
        <w:rPr>
          <w:rFonts w:ascii="Helvetica" w:hAnsi="Helvetica" w:cs="Arial"/>
          <w:sz w:val="20"/>
          <w:lang w:val="lt-LT"/>
        </w:rPr>
        <w:t xml:space="preserve"> (CLL), </w:t>
      </w:r>
      <w:proofErr w:type="spellStart"/>
      <w:r w:rsidRPr="00574E7F">
        <w:rPr>
          <w:rFonts w:ascii="Helvetica" w:hAnsi="Helvetica" w:cs="Arial"/>
          <w:sz w:val="20"/>
          <w:lang w:val="lt-LT"/>
        </w:rPr>
        <w:t>Hod</w:t>
      </w:r>
      <w:r w:rsidR="00782DA2" w:rsidRPr="00574E7F">
        <w:rPr>
          <w:rFonts w:ascii="Helvetica" w:hAnsi="Helvetica" w:cs="Arial"/>
          <w:sz w:val="20"/>
          <w:lang w:val="lt-LT"/>
        </w:rPr>
        <w:t>ž</w:t>
      </w:r>
      <w:r w:rsidRPr="00574E7F">
        <w:rPr>
          <w:rFonts w:ascii="Helvetica" w:hAnsi="Helvetica" w:cs="Arial"/>
          <w:sz w:val="20"/>
          <w:lang w:val="lt-LT"/>
        </w:rPr>
        <w:t>kin</w:t>
      </w:r>
      <w:r w:rsidR="00782DA2" w:rsidRPr="00574E7F">
        <w:rPr>
          <w:rFonts w:ascii="Helvetica" w:hAnsi="Helvetica" w:cs="Arial"/>
          <w:sz w:val="20"/>
          <w:lang w:val="lt-LT"/>
        </w:rPr>
        <w:t>o</w:t>
      </w:r>
      <w:proofErr w:type="spellEnd"/>
      <w:r w:rsidRPr="00574E7F">
        <w:rPr>
          <w:rFonts w:ascii="Helvetica" w:hAnsi="Helvetica" w:cs="Arial"/>
          <w:sz w:val="20"/>
          <w:lang w:val="lt-LT"/>
        </w:rPr>
        <w:t xml:space="preserve"> l</w:t>
      </w:r>
      <w:r w:rsidR="00782DA2" w:rsidRPr="00574E7F">
        <w:rPr>
          <w:rFonts w:ascii="Helvetica" w:hAnsi="Helvetica" w:cs="Arial"/>
          <w:sz w:val="20"/>
          <w:lang w:val="lt-LT"/>
        </w:rPr>
        <w:t>i</w:t>
      </w:r>
      <w:r w:rsidRPr="00574E7F">
        <w:rPr>
          <w:rFonts w:ascii="Helvetica" w:hAnsi="Helvetica" w:cs="Arial"/>
          <w:sz w:val="20"/>
          <w:lang w:val="lt-LT"/>
        </w:rPr>
        <w:t>m</w:t>
      </w:r>
      <w:r w:rsidR="00782DA2" w:rsidRPr="00574E7F">
        <w:rPr>
          <w:rFonts w:ascii="Helvetica" w:hAnsi="Helvetica" w:cs="Arial"/>
          <w:sz w:val="20"/>
          <w:lang w:val="lt-LT"/>
        </w:rPr>
        <w:t>f</w:t>
      </w:r>
      <w:r w:rsidRPr="00574E7F">
        <w:rPr>
          <w:rFonts w:ascii="Helvetica" w:hAnsi="Helvetica" w:cs="Arial"/>
          <w:sz w:val="20"/>
          <w:lang w:val="lt-LT"/>
        </w:rPr>
        <w:t>om</w:t>
      </w:r>
      <w:r w:rsidR="00782DA2" w:rsidRPr="00574E7F">
        <w:rPr>
          <w:rFonts w:ascii="Helvetica" w:hAnsi="Helvetica" w:cs="Arial"/>
          <w:sz w:val="20"/>
          <w:lang w:val="lt-LT"/>
        </w:rPr>
        <w:t>os</w:t>
      </w:r>
      <w:r w:rsidRPr="00574E7F">
        <w:rPr>
          <w:rFonts w:ascii="Helvetica" w:hAnsi="Helvetica" w:cs="Arial"/>
          <w:sz w:val="20"/>
          <w:lang w:val="lt-LT"/>
        </w:rPr>
        <w:t xml:space="preserve"> (HL) </w:t>
      </w:r>
      <w:r w:rsidR="00782DA2" w:rsidRPr="00574E7F">
        <w:rPr>
          <w:rFonts w:ascii="Helvetica" w:hAnsi="Helvetica" w:cs="Arial"/>
          <w:sz w:val="20"/>
          <w:lang w:val="lt-LT"/>
        </w:rPr>
        <w:t xml:space="preserve">ir ne </w:t>
      </w:r>
      <w:proofErr w:type="spellStart"/>
      <w:r w:rsidRPr="00574E7F">
        <w:rPr>
          <w:rFonts w:ascii="Helvetica" w:hAnsi="Helvetica" w:cs="Arial"/>
          <w:sz w:val="20"/>
          <w:lang w:val="lt-LT"/>
        </w:rPr>
        <w:t>Hod</w:t>
      </w:r>
      <w:r w:rsidR="00782DA2" w:rsidRPr="00574E7F">
        <w:rPr>
          <w:rFonts w:ascii="Helvetica" w:hAnsi="Helvetica" w:cs="Arial"/>
          <w:sz w:val="20"/>
          <w:lang w:val="lt-LT"/>
        </w:rPr>
        <w:t>ž</w:t>
      </w:r>
      <w:r w:rsidRPr="00574E7F">
        <w:rPr>
          <w:rFonts w:ascii="Helvetica" w:hAnsi="Helvetica" w:cs="Arial"/>
          <w:sz w:val="20"/>
          <w:lang w:val="lt-LT"/>
        </w:rPr>
        <w:t>kin</w:t>
      </w:r>
      <w:r w:rsidR="00782DA2" w:rsidRPr="00574E7F">
        <w:rPr>
          <w:rFonts w:ascii="Helvetica" w:hAnsi="Helvetica" w:cs="Arial"/>
          <w:sz w:val="20"/>
          <w:lang w:val="lt-LT"/>
        </w:rPr>
        <w:t>o</w:t>
      </w:r>
      <w:proofErr w:type="spellEnd"/>
      <w:r w:rsidRPr="00574E7F">
        <w:rPr>
          <w:rFonts w:ascii="Helvetica" w:hAnsi="Helvetica" w:cs="Arial"/>
          <w:sz w:val="20"/>
          <w:lang w:val="lt-LT"/>
        </w:rPr>
        <w:t xml:space="preserve"> l</w:t>
      </w:r>
      <w:r w:rsidR="00782DA2" w:rsidRPr="00574E7F">
        <w:rPr>
          <w:rFonts w:ascii="Helvetica" w:hAnsi="Helvetica" w:cs="Arial"/>
          <w:sz w:val="20"/>
          <w:lang w:val="lt-LT"/>
        </w:rPr>
        <w:t>i</w:t>
      </w:r>
      <w:r w:rsidRPr="00574E7F">
        <w:rPr>
          <w:rFonts w:ascii="Helvetica" w:hAnsi="Helvetica" w:cs="Arial"/>
          <w:sz w:val="20"/>
          <w:lang w:val="lt-LT"/>
        </w:rPr>
        <w:t>m</w:t>
      </w:r>
      <w:r w:rsidR="00782DA2" w:rsidRPr="00574E7F">
        <w:rPr>
          <w:rFonts w:ascii="Helvetica" w:hAnsi="Helvetica" w:cs="Arial"/>
          <w:sz w:val="20"/>
          <w:lang w:val="lt-LT"/>
        </w:rPr>
        <w:t>f</w:t>
      </w:r>
      <w:r w:rsidRPr="00574E7F">
        <w:rPr>
          <w:rFonts w:ascii="Helvetica" w:hAnsi="Helvetica" w:cs="Arial"/>
          <w:sz w:val="20"/>
          <w:lang w:val="lt-LT"/>
        </w:rPr>
        <w:t>om</w:t>
      </w:r>
      <w:r w:rsidR="00782DA2" w:rsidRPr="00574E7F">
        <w:rPr>
          <w:rFonts w:ascii="Helvetica" w:hAnsi="Helvetica" w:cs="Arial"/>
          <w:sz w:val="20"/>
          <w:lang w:val="lt-LT"/>
        </w:rPr>
        <w:t>os</w:t>
      </w:r>
      <w:r w:rsidRPr="00574E7F">
        <w:rPr>
          <w:rFonts w:ascii="Helvetica" w:hAnsi="Helvetica" w:cs="Arial"/>
          <w:sz w:val="20"/>
          <w:lang w:val="lt-LT"/>
        </w:rPr>
        <w:t xml:space="preserve"> (NHL).</w:t>
      </w:r>
    </w:p>
    <w:p w14:paraId="7E3A4337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1C318DEB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9. </w:t>
      </w:r>
      <w:r w:rsidR="008D6F03" w:rsidRPr="00574E7F">
        <w:rPr>
          <w:rFonts w:ascii="Helvetica" w:hAnsi="Helvetica" w:cs="Arial"/>
          <w:sz w:val="20"/>
          <w:lang w:val="lt-LT"/>
        </w:rPr>
        <w:t xml:space="preserve">Anti-LAG-3 antikūnas, skirtas panaudoti pagal bet kurį iš 1-8 punktų, kur </w:t>
      </w:r>
      <w:r w:rsidRPr="00574E7F">
        <w:rPr>
          <w:rFonts w:ascii="Helvetica" w:hAnsi="Helvetica" w:cs="Arial"/>
          <w:sz w:val="20"/>
          <w:lang w:val="lt-LT"/>
        </w:rPr>
        <w:t xml:space="preserve">anti-LAG-3 </w:t>
      </w:r>
      <w:r w:rsidR="009F4418" w:rsidRPr="00574E7F">
        <w:rPr>
          <w:rFonts w:ascii="Helvetica" w:hAnsi="Helvetica" w:cs="Arial"/>
          <w:sz w:val="20"/>
          <w:lang w:val="lt-LT"/>
        </w:rPr>
        <w:t>antikūnas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8D6F03" w:rsidRPr="00574E7F">
        <w:rPr>
          <w:rFonts w:ascii="Helvetica" w:hAnsi="Helvetica" w:cs="Arial"/>
          <w:sz w:val="20"/>
          <w:lang w:val="lt-LT"/>
        </w:rPr>
        <w:t>apima</w:t>
      </w:r>
      <w:r w:rsidR="00AB1E89" w:rsidRPr="00574E7F">
        <w:rPr>
          <w:rFonts w:ascii="Helvetica" w:hAnsi="Helvetica" w:cs="Arial"/>
          <w:sz w:val="20"/>
          <w:lang w:val="lt-LT"/>
        </w:rPr>
        <w:t xml:space="preserve"> </w:t>
      </w:r>
      <w:r w:rsidR="008D6F03" w:rsidRPr="00574E7F">
        <w:rPr>
          <w:rFonts w:ascii="Helvetica" w:hAnsi="Helvetica" w:cs="Arial"/>
          <w:sz w:val="20"/>
          <w:lang w:val="lt-LT"/>
        </w:rPr>
        <w:t>sunkiosios ir lengvosios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8D6F03" w:rsidRPr="00574E7F">
        <w:rPr>
          <w:rFonts w:ascii="Helvetica" w:hAnsi="Helvetica" w:cs="Arial"/>
          <w:sz w:val="20"/>
          <w:lang w:val="lt-LT"/>
        </w:rPr>
        <w:t>grandinių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8D6F03" w:rsidRPr="00574E7F">
        <w:rPr>
          <w:rFonts w:ascii="Helvetica" w:hAnsi="Helvetica" w:cs="Arial"/>
          <w:sz w:val="20"/>
          <w:lang w:val="lt-LT"/>
        </w:rPr>
        <w:t>kintamas sritis,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8D6F03" w:rsidRPr="00574E7F">
        <w:rPr>
          <w:rFonts w:ascii="Helvetica" w:hAnsi="Helvetica" w:cs="Arial"/>
          <w:sz w:val="20"/>
          <w:lang w:val="lt-LT"/>
        </w:rPr>
        <w:t>turinčias sekas,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8D6F03" w:rsidRPr="00574E7F">
        <w:rPr>
          <w:rFonts w:ascii="Helvetica" w:hAnsi="Helvetica" w:cs="Arial"/>
          <w:sz w:val="20"/>
          <w:lang w:val="lt-LT"/>
        </w:rPr>
        <w:t>išdėstytas</w:t>
      </w:r>
      <w:r w:rsidRPr="00574E7F">
        <w:rPr>
          <w:rFonts w:ascii="Helvetica" w:hAnsi="Helvetica" w:cs="Arial"/>
          <w:sz w:val="20"/>
          <w:lang w:val="lt-LT"/>
        </w:rPr>
        <w:t xml:space="preserve"> SEQ ID N</w:t>
      </w:r>
      <w:r w:rsidR="008D6F03" w:rsidRPr="00574E7F">
        <w:rPr>
          <w:rFonts w:ascii="Helvetica" w:hAnsi="Helvetica" w:cs="Arial"/>
          <w:sz w:val="20"/>
          <w:lang w:val="lt-LT"/>
        </w:rPr>
        <w:t xml:space="preserve">r. </w:t>
      </w:r>
      <w:r w:rsidRPr="00574E7F">
        <w:rPr>
          <w:rFonts w:ascii="Helvetica" w:hAnsi="Helvetica" w:cs="Arial"/>
          <w:sz w:val="20"/>
          <w:lang w:val="lt-LT"/>
        </w:rPr>
        <w:t xml:space="preserve">3 </w:t>
      </w:r>
      <w:r w:rsidR="008D6F03" w:rsidRPr="00574E7F">
        <w:rPr>
          <w:rFonts w:ascii="Helvetica" w:hAnsi="Helvetica" w:cs="Arial"/>
          <w:sz w:val="20"/>
          <w:lang w:val="lt-LT"/>
        </w:rPr>
        <w:t>ir</w:t>
      </w:r>
      <w:r w:rsidRPr="00574E7F">
        <w:rPr>
          <w:rFonts w:ascii="Helvetica" w:hAnsi="Helvetica" w:cs="Arial"/>
          <w:sz w:val="20"/>
          <w:lang w:val="lt-LT"/>
        </w:rPr>
        <w:t xml:space="preserve"> 5, </w:t>
      </w:r>
      <w:r w:rsidR="008D6F03" w:rsidRPr="00574E7F">
        <w:rPr>
          <w:rFonts w:ascii="Helvetica" w:hAnsi="Helvetica" w:cs="Arial"/>
          <w:sz w:val="20"/>
          <w:lang w:val="lt-LT"/>
        </w:rPr>
        <w:t>atitinkamai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341E2A71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044F0221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10. </w:t>
      </w:r>
      <w:r w:rsidR="00162AA0" w:rsidRPr="00574E7F">
        <w:rPr>
          <w:rFonts w:ascii="Helvetica" w:hAnsi="Helvetica" w:cs="Arial"/>
          <w:sz w:val="20"/>
          <w:lang w:val="lt-LT"/>
        </w:rPr>
        <w:t>Anti-LAG-3 antikūnas, skirtas panaudoti pagal bet kurį iš 1-</w:t>
      </w:r>
      <w:r w:rsidR="00244B38" w:rsidRPr="00574E7F">
        <w:rPr>
          <w:rFonts w:ascii="Helvetica" w:hAnsi="Helvetica" w:cs="Arial"/>
          <w:sz w:val="20"/>
          <w:lang w:val="lt-LT"/>
        </w:rPr>
        <w:t>9</w:t>
      </w:r>
      <w:r w:rsidR="00162AA0" w:rsidRPr="00574E7F">
        <w:rPr>
          <w:rFonts w:ascii="Helvetica" w:hAnsi="Helvetica" w:cs="Arial"/>
          <w:sz w:val="20"/>
          <w:lang w:val="lt-LT"/>
        </w:rPr>
        <w:t xml:space="preserve"> punktų, kur anti-LAG-3 antikūnas apima sunkiąsias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162AA0" w:rsidRPr="00574E7F">
        <w:rPr>
          <w:rFonts w:ascii="Helvetica" w:hAnsi="Helvetica" w:cs="Arial"/>
          <w:sz w:val="20"/>
          <w:lang w:val="lt-LT"/>
        </w:rPr>
        <w:t>ir lengvąsias grandines,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162AA0" w:rsidRPr="00574E7F">
        <w:rPr>
          <w:rFonts w:ascii="Helvetica" w:hAnsi="Helvetica" w:cs="Arial"/>
          <w:sz w:val="20"/>
          <w:lang w:val="lt-LT"/>
        </w:rPr>
        <w:t>turinčias sekas, išdėstytas</w:t>
      </w:r>
      <w:r w:rsidRPr="00574E7F">
        <w:rPr>
          <w:rFonts w:ascii="Helvetica" w:hAnsi="Helvetica" w:cs="Arial"/>
          <w:sz w:val="20"/>
          <w:lang w:val="lt-LT"/>
        </w:rPr>
        <w:t xml:space="preserve"> SEQ ID N</w:t>
      </w:r>
      <w:r w:rsidR="00162AA0" w:rsidRPr="00574E7F">
        <w:rPr>
          <w:rFonts w:ascii="Helvetica" w:hAnsi="Helvetica" w:cs="Arial"/>
          <w:sz w:val="20"/>
          <w:lang w:val="lt-LT"/>
        </w:rPr>
        <w:t xml:space="preserve">r. </w:t>
      </w:r>
      <w:r w:rsidRPr="00574E7F">
        <w:rPr>
          <w:rFonts w:ascii="Helvetica" w:hAnsi="Helvetica" w:cs="Arial"/>
          <w:sz w:val="20"/>
          <w:lang w:val="lt-LT"/>
        </w:rPr>
        <w:t xml:space="preserve">1 </w:t>
      </w:r>
      <w:r w:rsidR="00162AA0" w:rsidRPr="00574E7F">
        <w:rPr>
          <w:rFonts w:ascii="Helvetica" w:hAnsi="Helvetica" w:cs="Arial"/>
          <w:sz w:val="20"/>
          <w:lang w:val="lt-LT"/>
        </w:rPr>
        <w:t>ir</w:t>
      </w:r>
      <w:r w:rsidRPr="00574E7F">
        <w:rPr>
          <w:rFonts w:ascii="Helvetica" w:hAnsi="Helvetica" w:cs="Arial"/>
          <w:sz w:val="20"/>
          <w:lang w:val="lt-LT"/>
        </w:rPr>
        <w:t xml:space="preserve"> 2, </w:t>
      </w:r>
      <w:r w:rsidR="00162AA0" w:rsidRPr="00574E7F">
        <w:rPr>
          <w:rFonts w:ascii="Helvetica" w:hAnsi="Helvetica" w:cs="Arial"/>
          <w:sz w:val="20"/>
          <w:lang w:val="lt-LT"/>
        </w:rPr>
        <w:t>atitinkamai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66114DA1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40DC08AF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11. </w:t>
      </w:r>
      <w:r w:rsidR="002C0121" w:rsidRPr="00574E7F">
        <w:rPr>
          <w:rFonts w:ascii="Helvetica" w:hAnsi="Helvetica" w:cs="Arial"/>
          <w:sz w:val="20"/>
          <w:lang w:val="lt-LT"/>
        </w:rPr>
        <w:t>Anti-LAG-3 antikūnas, skirtas panaudoti pagal bet kurį iš 1-</w:t>
      </w:r>
      <w:r w:rsidR="00244B38" w:rsidRPr="00574E7F">
        <w:rPr>
          <w:rFonts w:ascii="Helvetica" w:hAnsi="Helvetica" w:cs="Arial"/>
          <w:sz w:val="20"/>
          <w:lang w:val="lt-LT"/>
        </w:rPr>
        <w:t>10</w:t>
      </w:r>
      <w:r w:rsidR="002C0121" w:rsidRPr="00574E7F">
        <w:rPr>
          <w:rFonts w:ascii="Helvetica" w:hAnsi="Helvetica" w:cs="Arial"/>
          <w:sz w:val="20"/>
          <w:lang w:val="lt-LT"/>
        </w:rPr>
        <w:t xml:space="preserve"> punktų, kur anti-LAG-3 antikūnas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2C0121" w:rsidRPr="00574E7F">
        <w:rPr>
          <w:rFonts w:ascii="Helvetica" w:hAnsi="Helvetica" w:cs="Arial"/>
          <w:sz w:val="20"/>
          <w:lang w:val="lt-LT"/>
        </w:rPr>
        <w:t>turi</w:t>
      </w:r>
      <w:r w:rsidRPr="00574E7F">
        <w:rPr>
          <w:rFonts w:ascii="Helvetica" w:hAnsi="Helvetica" w:cs="Arial"/>
          <w:sz w:val="20"/>
          <w:lang w:val="lt-LT"/>
        </w:rPr>
        <w:t xml:space="preserve"> IgG4</w:t>
      </w:r>
      <w:r w:rsidR="00AB1E89" w:rsidRPr="00574E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74E7F">
        <w:rPr>
          <w:rFonts w:ascii="Helvetica" w:hAnsi="Helvetica" w:cs="Arial"/>
          <w:sz w:val="20"/>
          <w:lang w:val="lt-LT"/>
        </w:rPr>
        <w:t>i</w:t>
      </w:r>
      <w:r w:rsidR="002C0121" w:rsidRPr="00574E7F">
        <w:rPr>
          <w:rFonts w:ascii="Helvetica" w:hAnsi="Helvetica" w:cs="Arial"/>
          <w:sz w:val="20"/>
          <w:lang w:val="lt-LT"/>
        </w:rPr>
        <w:t>z</w:t>
      </w:r>
      <w:r w:rsidRPr="00574E7F">
        <w:rPr>
          <w:rFonts w:ascii="Helvetica" w:hAnsi="Helvetica" w:cs="Arial"/>
          <w:sz w:val="20"/>
          <w:lang w:val="lt-LT"/>
        </w:rPr>
        <w:t>ot</w:t>
      </w:r>
      <w:r w:rsidR="002C0121" w:rsidRPr="00574E7F">
        <w:rPr>
          <w:rFonts w:ascii="Helvetica" w:hAnsi="Helvetica" w:cs="Arial"/>
          <w:sz w:val="20"/>
          <w:lang w:val="lt-LT"/>
        </w:rPr>
        <w:t>i</w:t>
      </w:r>
      <w:r w:rsidRPr="00574E7F">
        <w:rPr>
          <w:rFonts w:ascii="Helvetica" w:hAnsi="Helvetica" w:cs="Arial"/>
          <w:sz w:val="20"/>
          <w:lang w:val="lt-LT"/>
        </w:rPr>
        <w:t>p</w:t>
      </w:r>
      <w:r w:rsidR="002C0121" w:rsidRPr="00574E7F">
        <w:rPr>
          <w:rFonts w:ascii="Helvetica" w:hAnsi="Helvetica" w:cs="Arial"/>
          <w:sz w:val="20"/>
          <w:lang w:val="lt-LT"/>
        </w:rPr>
        <w:t>ą</w:t>
      </w:r>
      <w:proofErr w:type="spellEnd"/>
      <w:r w:rsidR="002C0121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2C0121" w:rsidRPr="00574E7F">
        <w:rPr>
          <w:rFonts w:ascii="Helvetica" w:hAnsi="Helvetica" w:cs="Arial"/>
          <w:sz w:val="20"/>
          <w:lang w:val="lt-LT"/>
        </w:rPr>
        <w:t>kuris turi</w:t>
      </w:r>
      <w:r w:rsidRPr="00574E7F">
        <w:rPr>
          <w:rFonts w:ascii="Helvetica" w:hAnsi="Helvetica" w:cs="Arial"/>
          <w:sz w:val="20"/>
          <w:lang w:val="lt-LT"/>
        </w:rPr>
        <w:t xml:space="preserve"> S228P muta</w:t>
      </w:r>
      <w:r w:rsidR="002C0121" w:rsidRPr="00574E7F">
        <w:rPr>
          <w:rFonts w:ascii="Helvetica" w:hAnsi="Helvetica" w:cs="Arial"/>
          <w:sz w:val="20"/>
          <w:lang w:val="lt-LT"/>
        </w:rPr>
        <w:t>ciją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5445EA54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193B80AB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12. </w:t>
      </w:r>
      <w:bookmarkStart w:id="2" w:name="_Hlk90633554"/>
      <w:r w:rsidR="002A081C" w:rsidRPr="00574E7F">
        <w:rPr>
          <w:rFonts w:ascii="Helvetica" w:hAnsi="Helvetica" w:cs="Arial"/>
          <w:sz w:val="20"/>
          <w:lang w:val="lt-LT"/>
        </w:rPr>
        <w:t xml:space="preserve">Anti-LAG-3 antikūnas, skirtas panaudoti pagal bet kurį iš 1-11 punktų, kur </w:t>
      </w:r>
      <w:bookmarkEnd w:id="2"/>
      <w:r w:rsidR="00A672FC" w:rsidRPr="00574E7F">
        <w:rPr>
          <w:rFonts w:ascii="Helvetica" w:hAnsi="Helvetica" w:cs="Arial"/>
          <w:sz w:val="20"/>
          <w:lang w:val="lt-LT"/>
        </w:rPr>
        <w:t>būdas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A672FC" w:rsidRPr="00574E7F">
        <w:rPr>
          <w:rFonts w:ascii="Helvetica" w:hAnsi="Helvetica" w:cs="Arial"/>
          <w:sz w:val="20"/>
          <w:lang w:val="lt-LT"/>
        </w:rPr>
        <w:t>dar apima panaudojimą</w:t>
      </w:r>
      <w:r w:rsidR="00AB1E89" w:rsidRPr="00574E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74E7F">
        <w:rPr>
          <w:rFonts w:ascii="Helvetica" w:hAnsi="Helvetica" w:cs="Arial"/>
          <w:sz w:val="20"/>
          <w:lang w:val="lt-LT"/>
        </w:rPr>
        <w:t>imunohistochemi</w:t>
      </w:r>
      <w:r w:rsidR="00A672FC" w:rsidRPr="00574E7F">
        <w:rPr>
          <w:rFonts w:ascii="Helvetica" w:hAnsi="Helvetica" w:cs="Arial"/>
          <w:sz w:val="20"/>
          <w:lang w:val="lt-LT"/>
        </w:rPr>
        <w:t>j</w:t>
      </w:r>
      <w:r w:rsidR="006C234E" w:rsidRPr="00574E7F">
        <w:rPr>
          <w:rFonts w:ascii="Helvetica" w:hAnsi="Helvetica" w:cs="Arial"/>
          <w:sz w:val="20"/>
          <w:lang w:val="lt-LT"/>
        </w:rPr>
        <w:t>os</w:t>
      </w:r>
      <w:proofErr w:type="spellEnd"/>
      <w:r w:rsidR="00A672FC" w:rsidRPr="00574E7F">
        <w:rPr>
          <w:rFonts w:ascii="Helvetica" w:hAnsi="Helvetica" w:cs="Arial"/>
          <w:sz w:val="20"/>
          <w:lang w:val="lt-LT"/>
        </w:rPr>
        <w:t>,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6C234E" w:rsidRPr="00574E7F">
        <w:rPr>
          <w:rFonts w:ascii="Helvetica" w:hAnsi="Helvetica" w:cs="Arial"/>
          <w:sz w:val="20"/>
          <w:lang w:val="lt-LT"/>
        </w:rPr>
        <w:t xml:space="preserve">kad būtų </w:t>
      </w:r>
      <w:r w:rsidR="00A672FC" w:rsidRPr="00574E7F">
        <w:rPr>
          <w:rFonts w:ascii="Helvetica" w:hAnsi="Helvetica" w:cs="Arial"/>
          <w:sz w:val="20"/>
          <w:lang w:val="lt-LT"/>
        </w:rPr>
        <w:t>įvertint</w:t>
      </w:r>
      <w:r w:rsidR="006C234E" w:rsidRPr="00574E7F">
        <w:rPr>
          <w:rFonts w:ascii="Helvetica" w:hAnsi="Helvetica" w:cs="Arial"/>
          <w:sz w:val="20"/>
          <w:lang w:val="lt-LT"/>
        </w:rPr>
        <w:t>as</w:t>
      </w:r>
      <w:r w:rsidR="00A672FC" w:rsidRPr="00574E7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672FC" w:rsidRPr="00574E7F">
        <w:rPr>
          <w:rFonts w:ascii="Helvetica" w:hAnsi="Helvetica" w:cs="Arial"/>
          <w:sz w:val="20"/>
          <w:lang w:val="lt-LT"/>
        </w:rPr>
        <w:t>imunin</w:t>
      </w:r>
      <w:r w:rsidR="006C234E" w:rsidRPr="00574E7F">
        <w:rPr>
          <w:rFonts w:ascii="Helvetica" w:hAnsi="Helvetica" w:cs="Arial"/>
          <w:sz w:val="20"/>
          <w:lang w:val="lt-LT"/>
        </w:rPr>
        <w:t>o</w:t>
      </w:r>
      <w:r w:rsidR="00A672FC" w:rsidRPr="00574E7F">
        <w:rPr>
          <w:rFonts w:ascii="Helvetica" w:hAnsi="Helvetica" w:cs="Arial"/>
          <w:sz w:val="20"/>
          <w:lang w:val="lt-LT"/>
        </w:rPr>
        <w:t>filtratų</w:t>
      </w:r>
      <w:proofErr w:type="spellEnd"/>
      <w:r w:rsidR="00A672FC" w:rsidRPr="00574E7F">
        <w:rPr>
          <w:rFonts w:ascii="Helvetica" w:hAnsi="Helvetica" w:cs="Arial"/>
          <w:sz w:val="20"/>
          <w:lang w:val="lt-LT"/>
        </w:rPr>
        <w:t xml:space="preserve"> skaiči</w:t>
      </w:r>
      <w:r w:rsidR="006C234E" w:rsidRPr="00574E7F">
        <w:rPr>
          <w:rFonts w:ascii="Helvetica" w:hAnsi="Helvetica" w:cs="Arial"/>
          <w:sz w:val="20"/>
          <w:lang w:val="lt-LT"/>
        </w:rPr>
        <w:t>us</w:t>
      </w:r>
      <w:r w:rsidR="00A672FC" w:rsidRPr="00574E7F">
        <w:rPr>
          <w:rFonts w:ascii="Helvetica" w:hAnsi="Helvetica" w:cs="Arial"/>
          <w:sz w:val="20"/>
          <w:lang w:val="lt-LT"/>
        </w:rPr>
        <w:t xml:space="preserve"> ir kompozicij</w:t>
      </w:r>
      <w:r w:rsidR="006C234E" w:rsidRPr="00574E7F">
        <w:rPr>
          <w:rFonts w:ascii="Helvetica" w:hAnsi="Helvetica" w:cs="Arial"/>
          <w:sz w:val="20"/>
          <w:lang w:val="lt-LT"/>
        </w:rPr>
        <w:t>a</w:t>
      </w:r>
      <w:r w:rsidR="00A672FC" w:rsidRPr="00574E7F">
        <w:rPr>
          <w:rFonts w:ascii="Helvetica" w:hAnsi="Helvetica" w:cs="Arial"/>
          <w:sz w:val="20"/>
          <w:lang w:val="lt-LT"/>
        </w:rPr>
        <w:t>, siekiant nustatyti imuninių ląstelių pogrupius, esančius formalinu fiksuotuose parafinu įterptuose naviko audinio mėginiuose, surinktuose iš žmogaus paciento prieš ir po anti-LAG-3 antikūno poveikio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1AC3E608" w14:textId="77777777" w:rsidR="00C93F7D" w:rsidRPr="00574E7F" w:rsidRDefault="00C93F7D" w:rsidP="00574E7F">
      <w:pPr>
        <w:jc w:val="both"/>
        <w:rPr>
          <w:rFonts w:ascii="Helvetica" w:hAnsi="Helvetica" w:cs="Arial"/>
          <w:sz w:val="20"/>
          <w:lang w:val="lt-LT"/>
        </w:rPr>
      </w:pPr>
    </w:p>
    <w:p w14:paraId="685C8670" w14:textId="77777777" w:rsidR="00A01008" w:rsidRPr="00574E7F" w:rsidRDefault="00A01008" w:rsidP="00574E7F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574E7F">
        <w:rPr>
          <w:rFonts w:ascii="Helvetica" w:hAnsi="Helvetica" w:cs="Arial"/>
          <w:sz w:val="20"/>
          <w:lang w:val="lt-LT"/>
        </w:rPr>
        <w:t xml:space="preserve">13. </w:t>
      </w:r>
      <w:r w:rsidR="002A081C" w:rsidRPr="00574E7F">
        <w:rPr>
          <w:rFonts w:ascii="Helvetica" w:hAnsi="Helvetica" w:cs="Arial"/>
          <w:sz w:val="20"/>
          <w:lang w:val="lt-LT"/>
        </w:rPr>
        <w:t>Anti-LAG-3 antikūnas, skirtas panaudoti pagal bet kurį iš 1-11 punktų, kur būdas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2A081C" w:rsidRPr="00574E7F">
        <w:rPr>
          <w:rFonts w:ascii="Helvetica" w:hAnsi="Helvetica" w:cs="Arial"/>
          <w:sz w:val="20"/>
          <w:lang w:val="lt-LT"/>
        </w:rPr>
        <w:t>dar apima</w:t>
      </w:r>
      <w:r w:rsidRPr="00574E7F">
        <w:rPr>
          <w:rFonts w:ascii="Helvetica" w:hAnsi="Helvetica" w:cs="Arial"/>
          <w:sz w:val="20"/>
          <w:lang w:val="lt-LT"/>
        </w:rPr>
        <w:t xml:space="preserve"> </w:t>
      </w:r>
      <w:r w:rsidR="00A672FC" w:rsidRPr="00574E7F">
        <w:rPr>
          <w:rFonts w:ascii="Helvetica" w:hAnsi="Helvetica" w:cs="Arial"/>
          <w:sz w:val="20"/>
          <w:lang w:val="lt-LT"/>
        </w:rPr>
        <w:t xml:space="preserve">analizavimą </w:t>
      </w:r>
      <w:r w:rsidRPr="00574E7F">
        <w:rPr>
          <w:rFonts w:ascii="Helvetica" w:hAnsi="Helvetica" w:cs="Arial"/>
          <w:sz w:val="20"/>
          <w:lang w:val="lt-LT"/>
        </w:rPr>
        <w:t xml:space="preserve">LAG-3, PD-1, PD-L1, PD-L2, ICOS </w:t>
      </w:r>
      <w:r w:rsidR="002A081C" w:rsidRPr="00574E7F">
        <w:rPr>
          <w:rFonts w:ascii="Helvetica" w:hAnsi="Helvetica" w:cs="Arial"/>
          <w:sz w:val="20"/>
          <w:lang w:val="lt-LT"/>
        </w:rPr>
        <w:t>ir</w:t>
      </w:r>
      <w:r w:rsidRPr="00574E7F">
        <w:rPr>
          <w:rFonts w:ascii="Helvetica" w:hAnsi="Helvetica" w:cs="Arial"/>
          <w:sz w:val="20"/>
          <w:lang w:val="lt-LT"/>
        </w:rPr>
        <w:t xml:space="preserve"> Ki67 </w:t>
      </w:r>
      <w:r w:rsidR="00A672FC" w:rsidRPr="00574E7F">
        <w:rPr>
          <w:rFonts w:ascii="Helvetica" w:hAnsi="Helvetica" w:cs="Arial"/>
          <w:sz w:val="20"/>
          <w:lang w:val="lt-LT"/>
        </w:rPr>
        <w:t>ekspresijos lygi</w:t>
      </w:r>
      <w:r w:rsidR="006C234E" w:rsidRPr="00574E7F">
        <w:rPr>
          <w:rFonts w:ascii="Helvetica" w:hAnsi="Helvetica" w:cs="Arial"/>
          <w:sz w:val="20"/>
          <w:lang w:val="lt-LT"/>
        </w:rPr>
        <w:t>ų</w:t>
      </w:r>
      <w:r w:rsidR="00A672FC" w:rsidRPr="00574E7F">
        <w:rPr>
          <w:rFonts w:ascii="Helvetica" w:hAnsi="Helvetica" w:cs="Arial"/>
          <w:sz w:val="20"/>
          <w:lang w:val="lt-LT"/>
        </w:rPr>
        <w:t xml:space="preserve"> žmogaus paciento periferinio kraujo </w:t>
      </w:r>
      <w:proofErr w:type="spellStart"/>
      <w:r w:rsidR="00A672FC" w:rsidRPr="00574E7F">
        <w:rPr>
          <w:rFonts w:ascii="Helvetica" w:hAnsi="Helvetica" w:cs="Arial"/>
          <w:sz w:val="20"/>
          <w:lang w:val="lt-LT"/>
        </w:rPr>
        <w:t>mononuklearinių</w:t>
      </w:r>
      <w:proofErr w:type="spellEnd"/>
      <w:r w:rsidR="00A672FC" w:rsidRPr="00574E7F">
        <w:rPr>
          <w:rFonts w:ascii="Helvetica" w:hAnsi="Helvetica" w:cs="Arial"/>
          <w:sz w:val="20"/>
          <w:lang w:val="lt-LT"/>
        </w:rPr>
        <w:t xml:space="preserve"> ląstelių arba kaulų čiulpų </w:t>
      </w:r>
      <w:proofErr w:type="spellStart"/>
      <w:r w:rsidR="00A672FC" w:rsidRPr="00574E7F">
        <w:rPr>
          <w:rFonts w:ascii="Helvetica" w:hAnsi="Helvetica" w:cs="Arial"/>
          <w:sz w:val="20"/>
          <w:lang w:val="lt-LT"/>
        </w:rPr>
        <w:t>aspirato</w:t>
      </w:r>
      <w:proofErr w:type="spellEnd"/>
      <w:r w:rsidR="00A672FC" w:rsidRPr="00574E7F">
        <w:rPr>
          <w:rFonts w:ascii="Helvetica" w:hAnsi="Helvetica" w:cs="Arial"/>
          <w:sz w:val="20"/>
          <w:lang w:val="lt-LT"/>
        </w:rPr>
        <w:t xml:space="preserve"> mėginyje, paimtame prieš gydymą </w:t>
      </w:r>
      <w:r w:rsidRPr="00574E7F">
        <w:rPr>
          <w:rFonts w:ascii="Helvetica" w:hAnsi="Helvetica" w:cs="Arial"/>
          <w:sz w:val="20"/>
          <w:lang w:val="lt-LT"/>
        </w:rPr>
        <w:t xml:space="preserve">anti-LAG-3 </w:t>
      </w:r>
      <w:r w:rsidR="009F4418" w:rsidRPr="00574E7F">
        <w:rPr>
          <w:rFonts w:ascii="Helvetica" w:hAnsi="Helvetica" w:cs="Arial"/>
          <w:sz w:val="20"/>
          <w:lang w:val="lt-LT"/>
        </w:rPr>
        <w:t>antikūn</w:t>
      </w:r>
      <w:r w:rsidR="00A672FC" w:rsidRPr="00574E7F">
        <w:rPr>
          <w:rFonts w:ascii="Helvetica" w:hAnsi="Helvetica" w:cs="Arial"/>
          <w:sz w:val="20"/>
          <w:lang w:val="lt-LT"/>
        </w:rPr>
        <w:t>u</w:t>
      </w:r>
      <w:r w:rsidRPr="00574E7F">
        <w:rPr>
          <w:rFonts w:ascii="Helvetica" w:hAnsi="Helvetica" w:cs="Arial"/>
          <w:sz w:val="20"/>
          <w:lang w:val="lt-LT"/>
        </w:rPr>
        <w:t>.</w:t>
      </w:r>
    </w:p>
    <w:p w14:paraId="409E661B" w14:textId="77777777" w:rsidR="003A3D97" w:rsidRPr="00574E7F" w:rsidRDefault="003A3D97" w:rsidP="00574E7F">
      <w:pPr>
        <w:jc w:val="both"/>
        <w:rPr>
          <w:rFonts w:ascii="Helvetica" w:hAnsi="Helvetica" w:cs="Arial"/>
          <w:sz w:val="20"/>
          <w:lang w:val="lt-LT"/>
        </w:rPr>
      </w:pPr>
    </w:p>
    <w:sectPr w:rsidR="003A3D97" w:rsidRPr="00574E7F" w:rsidSect="00574E7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BC34" w14:textId="77777777" w:rsidR="001C2787" w:rsidRDefault="001C2787" w:rsidP="00DA6D79">
      <w:pPr>
        <w:spacing w:line="240" w:lineRule="auto"/>
      </w:pPr>
      <w:r>
        <w:separator/>
      </w:r>
    </w:p>
  </w:endnote>
  <w:endnote w:type="continuationSeparator" w:id="0">
    <w:p w14:paraId="2420C871" w14:textId="77777777" w:rsidR="001C2787" w:rsidRDefault="001C2787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893F" w14:textId="77777777" w:rsidR="001C2787" w:rsidRDefault="001C2787" w:rsidP="00DA6D79">
      <w:pPr>
        <w:spacing w:line="240" w:lineRule="auto"/>
      </w:pPr>
      <w:r>
        <w:separator/>
      </w:r>
    </w:p>
  </w:footnote>
  <w:footnote w:type="continuationSeparator" w:id="0">
    <w:p w14:paraId="1D56A19A" w14:textId="77777777" w:rsidR="001C2787" w:rsidRDefault="001C2787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0AB"/>
    <w:rsid w:val="00001891"/>
    <w:rsid w:val="00003EB8"/>
    <w:rsid w:val="00021564"/>
    <w:rsid w:val="00027B8F"/>
    <w:rsid w:val="000418BB"/>
    <w:rsid w:val="000642D1"/>
    <w:rsid w:val="000950B2"/>
    <w:rsid w:val="00096244"/>
    <w:rsid w:val="000B2BCA"/>
    <w:rsid w:val="000E0A72"/>
    <w:rsid w:val="000E1CE0"/>
    <w:rsid w:val="000F4956"/>
    <w:rsid w:val="000F52A9"/>
    <w:rsid w:val="00100048"/>
    <w:rsid w:val="001023A4"/>
    <w:rsid w:val="001055E3"/>
    <w:rsid w:val="0012562C"/>
    <w:rsid w:val="001555A7"/>
    <w:rsid w:val="00157F44"/>
    <w:rsid w:val="00162AA0"/>
    <w:rsid w:val="00165E11"/>
    <w:rsid w:val="0017094A"/>
    <w:rsid w:val="00172273"/>
    <w:rsid w:val="00185EE1"/>
    <w:rsid w:val="001A5B9A"/>
    <w:rsid w:val="001C2787"/>
    <w:rsid w:val="001D604F"/>
    <w:rsid w:val="001E0974"/>
    <w:rsid w:val="00201D2A"/>
    <w:rsid w:val="0022754C"/>
    <w:rsid w:val="002417FB"/>
    <w:rsid w:val="00244B38"/>
    <w:rsid w:val="00255C66"/>
    <w:rsid w:val="0026464C"/>
    <w:rsid w:val="00272CB2"/>
    <w:rsid w:val="0029004C"/>
    <w:rsid w:val="00290F64"/>
    <w:rsid w:val="002A081C"/>
    <w:rsid w:val="002C0121"/>
    <w:rsid w:val="002C34F0"/>
    <w:rsid w:val="00303568"/>
    <w:rsid w:val="00304A03"/>
    <w:rsid w:val="00323D78"/>
    <w:rsid w:val="00330461"/>
    <w:rsid w:val="003500B1"/>
    <w:rsid w:val="00361277"/>
    <w:rsid w:val="0037367A"/>
    <w:rsid w:val="003A3D97"/>
    <w:rsid w:val="003C11EB"/>
    <w:rsid w:val="00411656"/>
    <w:rsid w:val="00414798"/>
    <w:rsid w:val="004247BA"/>
    <w:rsid w:val="00446A0B"/>
    <w:rsid w:val="004B55F9"/>
    <w:rsid w:val="004E7418"/>
    <w:rsid w:val="00511333"/>
    <w:rsid w:val="00525F6A"/>
    <w:rsid w:val="00541653"/>
    <w:rsid w:val="00564769"/>
    <w:rsid w:val="00574E7F"/>
    <w:rsid w:val="005B1653"/>
    <w:rsid w:val="005F283A"/>
    <w:rsid w:val="00653F49"/>
    <w:rsid w:val="006C234E"/>
    <w:rsid w:val="006C5E4E"/>
    <w:rsid w:val="006E1E8E"/>
    <w:rsid w:val="006F0B97"/>
    <w:rsid w:val="006F7F29"/>
    <w:rsid w:val="00717F24"/>
    <w:rsid w:val="00782DA2"/>
    <w:rsid w:val="007934E8"/>
    <w:rsid w:val="007B02BF"/>
    <w:rsid w:val="007C0218"/>
    <w:rsid w:val="00807604"/>
    <w:rsid w:val="00810584"/>
    <w:rsid w:val="00811332"/>
    <w:rsid w:val="0082545D"/>
    <w:rsid w:val="00832289"/>
    <w:rsid w:val="00834A83"/>
    <w:rsid w:val="008865F0"/>
    <w:rsid w:val="00893705"/>
    <w:rsid w:val="00893BCE"/>
    <w:rsid w:val="008C5763"/>
    <w:rsid w:val="008D6F03"/>
    <w:rsid w:val="008E5078"/>
    <w:rsid w:val="008F39BF"/>
    <w:rsid w:val="009066DE"/>
    <w:rsid w:val="00941CCC"/>
    <w:rsid w:val="00944201"/>
    <w:rsid w:val="00947AB0"/>
    <w:rsid w:val="00957BD9"/>
    <w:rsid w:val="00957EC3"/>
    <w:rsid w:val="00972877"/>
    <w:rsid w:val="009F4418"/>
    <w:rsid w:val="00A01008"/>
    <w:rsid w:val="00A35E6C"/>
    <w:rsid w:val="00A5446F"/>
    <w:rsid w:val="00A55B24"/>
    <w:rsid w:val="00A672FC"/>
    <w:rsid w:val="00AB1E89"/>
    <w:rsid w:val="00B0088D"/>
    <w:rsid w:val="00B34051"/>
    <w:rsid w:val="00B43975"/>
    <w:rsid w:val="00B67EAC"/>
    <w:rsid w:val="00BA58F3"/>
    <w:rsid w:val="00BD548B"/>
    <w:rsid w:val="00C244F7"/>
    <w:rsid w:val="00C437BB"/>
    <w:rsid w:val="00C93F7D"/>
    <w:rsid w:val="00C96A21"/>
    <w:rsid w:val="00CB0446"/>
    <w:rsid w:val="00CC6E55"/>
    <w:rsid w:val="00CE277E"/>
    <w:rsid w:val="00CE6887"/>
    <w:rsid w:val="00CF66A0"/>
    <w:rsid w:val="00D21624"/>
    <w:rsid w:val="00D35871"/>
    <w:rsid w:val="00D738BD"/>
    <w:rsid w:val="00D82E58"/>
    <w:rsid w:val="00D96191"/>
    <w:rsid w:val="00DA2127"/>
    <w:rsid w:val="00DA6D79"/>
    <w:rsid w:val="00DB7162"/>
    <w:rsid w:val="00DB7AA3"/>
    <w:rsid w:val="00DC071D"/>
    <w:rsid w:val="00DF3596"/>
    <w:rsid w:val="00E1376A"/>
    <w:rsid w:val="00E36140"/>
    <w:rsid w:val="00E470BC"/>
    <w:rsid w:val="00E9462A"/>
    <w:rsid w:val="00E95993"/>
    <w:rsid w:val="00EC48D4"/>
    <w:rsid w:val="00ED1928"/>
    <w:rsid w:val="00EE25E3"/>
    <w:rsid w:val="00F431E5"/>
    <w:rsid w:val="00F515B5"/>
    <w:rsid w:val="00F86C90"/>
    <w:rsid w:val="00F951D9"/>
    <w:rsid w:val="00FA56FA"/>
    <w:rsid w:val="00FC108B"/>
    <w:rsid w:val="00FD08B6"/>
    <w:rsid w:val="00FD3D08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8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360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D79"/>
  </w:style>
  <w:style w:type="paragraph" w:styleId="Porat">
    <w:name w:val="footer"/>
    <w:basedOn w:val="prastasis"/>
    <w:link w:val="Porat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2022-01-25T07:53:00Z</dcterms:created>
  <dcterms:modified xsi:type="dcterms:W3CDTF">2022-01-25T07:53:00Z</dcterms:modified>
</cp:coreProperties>
</file>