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EE48" w14:textId="71327247" w:rsidR="00D64121" w:rsidRPr="00C70889" w:rsidRDefault="00701913" w:rsidP="00C7088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1.</w:t>
      </w:r>
      <w:r w:rsidR="005B558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D64121" w:rsidRPr="00C70889">
        <w:rPr>
          <w:rFonts w:ascii="Helvetica" w:eastAsia="Times New Roman" w:hAnsi="Helvetica" w:cs="Helvetica"/>
          <w:sz w:val="20"/>
          <w:szCs w:val="24"/>
          <w:lang w:eastAsia="lt-LT"/>
        </w:rPr>
        <w:t>Junginys, parinktas iš grupės, susidedančios iš</w:t>
      </w:r>
    </w:p>
    <w:p w14:paraId="1AE9857B" w14:textId="0BB27FC0" w:rsidR="005B558B" w:rsidRPr="00C70889" w:rsidRDefault="00701913" w:rsidP="00C70889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48D967AD" wp14:editId="576B3462">
            <wp:extent cx="1555750" cy="14859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92469" w14:textId="1E00AC95" w:rsidR="00701913" w:rsidRPr="00C70889" w:rsidRDefault="00701913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kur</w:t>
      </w:r>
    </w:p>
    <w:p w14:paraId="44C6AB55" w14:textId="77777777" w:rsidR="00701913" w:rsidRPr="00C70889" w:rsidRDefault="00701913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M yra CH arba N;</w:t>
      </w:r>
    </w:p>
    <w:p w14:paraId="14A7B7E5" w14:textId="77777777" w:rsidR="00701913" w:rsidRPr="00C70889" w:rsidRDefault="00701913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X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ir X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' nepriklausomai </w:t>
      </w:r>
      <w:r w:rsidR="00D64121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-C(R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1a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) (R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2a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)-, -S-, -S(O)-</w:t>
      </w:r>
      <w:r w:rsidR="00D64121" w:rsidRPr="00C7088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-S(O)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-, -O- arba -N(R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k'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="00D64121" w:rsidRPr="00C70889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14681C5" w14:textId="77777777" w:rsidR="00701913" w:rsidRPr="00C70889" w:rsidRDefault="00701913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kiekvienas 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1a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ir 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2a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nepriklausomai</w:t>
      </w:r>
      <w:r w:rsidR="00D64121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H, deuteris,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alkilas,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cikloalkilas,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6-10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arilas, -C(O)OR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a'</w:t>
      </w:r>
      <w:r w:rsidR="000803BD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-C(O)NR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a'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b'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-NR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a'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b'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-SR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a'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-S(O)R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a'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-S(O)NR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a'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-S(O)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a'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-S(O)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NR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a'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arba -</w:t>
      </w:r>
      <w:r w:rsidR="00D64121" w:rsidRPr="00C70889">
        <w:rPr>
          <w:rFonts w:ascii="Helvetica" w:eastAsia="Times New Roman" w:hAnsi="Helvetica" w:cs="Helvetica"/>
          <w:sz w:val="20"/>
          <w:szCs w:val="24"/>
          <w:lang w:eastAsia="lt-LT"/>
        </w:rPr>
        <w:t>OR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a'</w:t>
      </w:r>
      <w:r w:rsidR="00D64121" w:rsidRPr="00C7088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kur kiekvienas vandenilio atomas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D64121" w:rsidRPr="00C70889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nepriklausomai pasirinktinai pakeistas deuteriu, halogenu, -OH, -OC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D64121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-NH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-NH(C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alkil), -N(C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D64121"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 xml:space="preserve">,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-NHC(O)C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D64121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-N(C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alkil)C(O)C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D64121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-NHC(O)NHC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AD62C6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-N(C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alkil)C(O)NHC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AD62C6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-NHC(O)N(C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-N(C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alkil)C(O)N(C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-NHC(O)OC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AD62C6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-N(C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alkil)C(O)OC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AD62C6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-CO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H, -CO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AD62C6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-CONH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-CONH(C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alkil), -CON(C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-SC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AD62C6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-S(O)C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AD62C6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-S(O)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AD62C6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-S(O)NH(C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alkil), -S(O)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NH(C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alkil), -S(O)N(C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-S(O)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N(C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cikloalkil</w:t>
      </w:r>
      <w:r w:rsidR="00AD62C6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</w:t>
      </w:r>
      <w:r w:rsidR="00971C51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nuo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3</w:t>
      </w:r>
      <w:r w:rsidR="00971C51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iki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7 narių</w:t>
      </w:r>
      <w:r w:rsidR="00971C51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turinčiu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heterocikloalkil</w:t>
      </w:r>
      <w:r w:rsidR="00AD62C6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8ED112D" w14:textId="77777777" w:rsidR="00701913" w:rsidRPr="00C70889" w:rsidRDefault="00701913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3a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ir 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3b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kiekvienas nepriklausomai yra H, fluoras, chloras, bromas, metilas, etilas, propilas, izopropilas, metoksi, etoksi, izopropoksi, -CN arba -CF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9B89E14" w14:textId="77777777" w:rsidR="00701913" w:rsidRPr="00C70889" w:rsidRDefault="00701913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7a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yra H,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alkilas arba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nuo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3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iki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7 narių 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turintis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heterocikloalkilas, kur kiekvienas vandenilio atomas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nuo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3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iki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7 narių 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turinčiame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heterocikloalkil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nepriklausomai pasirinktinai pakeistas halogenu, -OH, -OC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-NH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-NH(C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alkil), -N(C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-CO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H,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-CO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-CONH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-CONH(C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alkil), -CON(C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="006D13E0"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 xml:space="preserve">,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cikloalkil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monociklini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heterocikloalkil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0A95231F" w14:textId="1951FC79" w:rsidR="00701913" w:rsidRPr="00C70889" w:rsidRDefault="00701913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kiekvienas 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k'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nepriklausomai</w:t>
      </w:r>
      <w:r w:rsidR="005B558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>yra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H, deuteris,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alkilas,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alkenilas,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alkinilas,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cikloalkilas, </w:t>
      </w:r>
      <w:r w:rsidR="00D34836" w:rsidRPr="00D34836">
        <w:rPr>
          <w:rFonts w:ascii="Helvetica" w:eastAsia="Times New Roman" w:hAnsi="Helvetica" w:cs="Helvetica"/>
          <w:sz w:val="20"/>
          <w:szCs w:val="24"/>
          <w:lang w:eastAsia="lt-LT"/>
        </w:rPr>
        <w:t xml:space="preserve">nuo 3 iki 7 narių turintis heterocikloalkilas,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6-10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arilas arba mono- arba biciklinis heteroarilas; kur kiekvienas vandenilio atomas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alkenil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alkinil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cikloalkil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6D13E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nuo 3 iki 7 narių </w:t>
      </w:r>
      <w:r w:rsidR="00741FFA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turinčiame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heterocikloalkil</w:t>
      </w:r>
      <w:r w:rsidR="00741FFA" w:rsidRPr="00C70889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6-10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aril</w:t>
      </w:r>
      <w:r w:rsidR="00741FFA" w:rsidRPr="00C70889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mono- arba biciklini</w:t>
      </w:r>
      <w:r w:rsidR="00741FFA" w:rsidRPr="00C7088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heteroaril</w:t>
      </w:r>
      <w:r w:rsidR="00741FFA" w:rsidRPr="00C70889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k'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</w:t>
      </w:r>
      <w:r w:rsidR="00741FFA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radikale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yra nepriklausomai pasirinktinai pakeistas deuteriu, halogenu,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</w:t>
      </w:r>
      <w:r w:rsidR="00741FFA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halogenalkil</w:t>
      </w:r>
      <w:r w:rsidR="00741FFA" w:rsidRPr="00C70889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-OR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a'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;</w:t>
      </w:r>
    </w:p>
    <w:p w14:paraId="167120C9" w14:textId="77777777" w:rsidR="00701913" w:rsidRPr="00C70889" w:rsidRDefault="00701913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kur kiekvienas 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a'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ir 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b'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nepriklausomai</w:t>
      </w:r>
      <w:r w:rsidR="00741FFA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H, deuteris,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alkilas,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alkenilas,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alkinilas,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3-6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cikloalkilas, </w:t>
      </w:r>
      <w:r w:rsidR="00741FFA" w:rsidRPr="00C70889">
        <w:rPr>
          <w:rFonts w:ascii="Helvetica" w:eastAsia="Times New Roman" w:hAnsi="Helvetica" w:cs="Helvetica"/>
          <w:sz w:val="20"/>
          <w:szCs w:val="24"/>
          <w:lang w:eastAsia="lt-LT"/>
        </w:rPr>
        <w:t>nuo 3 iki 7 narių turintis heterocikloalkilas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6-10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arilas arba heteroarilas; ir</w:t>
      </w:r>
    </w:p>
    <w:p w14:paraId="0D0389EA" w14:textId="77777777" w:rsidR="00701913" w:rsidRPr="00C70889" w:rsidRDefault="00701913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kiekvienas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3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arba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7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nepriklausomai </w:t>
      </w:r>
      <w:r w:rsidR="00BD78B8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N, NH arba C(R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x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), kur kiekvienas 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x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kai</w:t>
      </w:r>
      <w:r w:rsidR="00BD78B8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jis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yra, nepriklausomai yra H, deuteris, halogenas, 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alkilas, -O-C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alkilas, -OH, -NH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-NH(C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1-4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alkil), -NH(fenil), -NH(heteroaril), CN arba -CF</w:t>
      </w:r>
      <w:r w:rsidRPr="00C70889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3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su </w:t>
      </w:r>
      <w:r w:rsidR="00BD78B8" w:rsidRPr="00C70889">
        <w:rPr>
          <w:rFonts w:ascii="Helvetica" w:eastAsia="Times New Roman" w:hAnsi="Helvetica" w:cs="Helvetica"/>
          <w:sz w:val="20"/>
          <w:szCs w:val="24"/>
          <w:lang w:eastAsia="lt-LT"/>
        </w:rPr>
        <w:t>iš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lyga, kad bent vienas iš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3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arba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7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yra N arba NH; ir</w:t>
      </w:r>
    </w:p>
    <w:p w14:paraId="5BCE8B65" w14:textId="77777777" w:rsidR="00701913" w:rsidRPr="00C70889" w:rsidRDefault="00701913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m' yra 2 arba 3;</w:t>
      </w:r>
    </w:p>
    <w:p w14:paraId="1DC6786C" w14:textId="77777777" w:rsidR="00BD78B8" w:rsidRPr="00C70889" w:rsidRDefault="00BD78B8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arba farmaciniu požiūriu priimtina </w:t>
      </w:r>
      <w:r w:rsidR="0000111D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jo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druska.</w:t>
      </w:r>
    </w:p>
    <w:p w14:paraId="7B812576" w14:textId="77777777" w:rsidR="005B558B" w:rsidRPr="00C70889" w:rsidRDefault="005B558B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2069768" w14:textId="701C9651" w:rsidR="000803BD" w:rsidRPr="00C70889" w:rsidRDefault="00701913" w:rsidP="00C7088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2.</w:t>
      </w:r>
      <w:r w:rsidR="005B558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1 punktą arba farmaciniu požiūriu priimtina </w:t>
      </w:r>
      <w:r w:rsidR="00816F6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jo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druska, kur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ir </w:t>
      </w:r>
      <w:r w:rsidR="000803BD" w:rsidRPr="00C70889">
        <w:rPr>
          <w:rFonts w:ascii="Helvetica" w:eastAsia="Times New Roman" w:hAnsi="Helvetica" w:cs="Helvetica"/>
          <w:sz w:val="20"/>
          <w:szCs w:val="24"/>
          <w:lang w:eastAsia="lt-LT"/>
        </w:rPr>
        <w:t>Z7 yra N, o Z2, Z3, Z5 ir Z6 yra C(Rx), kur kiekvienas Rx, kai jis yra, yra H.</w:t>
      </w:r>
    </w:p>
    <w:p w14:paraId="5AF9A730" w14:textId="77777777" w:rsidR="005B558B" w:rsidRPr="00C70889" w:rsidRDefault="005B558B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1EB5842" w14:textId="442DBDFF" w:rsidR="000803BD" w:rsidRPr="00C70889" w:rsidRDefault="00701913" w:rsidP="00C7088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5B558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Junginys pagal 1 punktą arba farmaciniu požiūriu priimtina</w:t>
      </w:r>
      <w:r w:rsidR="00816F6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jo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druska, kur M yra CH, </w:t>
      </w:r>
      <w:r w:rsidR="000803BD" w:rsidRPr="00C70889">
        <w:rPr>
          <w:rFonts w:ascii="Helvetica" w:eastAsia="Times New Roman" w:hAnsi="Helvetica" w:cs="Helvetica"/>
          <w:sz w:val="20"/>
          <w:szCs w:val="24"/>
          <w:lang w:eastAsia="lt-LT"/>
        </w:rPr>
        <w:t>Z1, Z4 ir Z7 yra N ir Z2, Z3, Z5 ir Z6 yra C(Rx), kur kiekvienas Rx, kai jis yra, yra H.</w:t>
      </w:r>
    </w:p>
    <w:p w14:paraId="5EAA56EA" w14:textId="77777777" w:rsidR="005B558B" w:rsidRPr="00C70889" w:rsidRDefault="005B558B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CA5AFE6" w14:textId="5A4D1ED1" w:rsidR="00701913" w:rsidRPr="00C70889" w:rsidRDefault="00701913" w:rsidP="00C7088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4.</w:t>
      </w:r>
      <w:r w:rsidR="005B558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1 punktą arba farmaciniu požiūriu priimtina </w:t>
      </w:r>
      <w:r w:rsidR="00816F6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jo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druska, kur M yra CH,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ir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7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yra N,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3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ir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yra C(R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x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), kur kiekvienas 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x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kai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jis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>, yra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H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X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yra -N(R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k'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)-</w:t>
      </w:r>
    </w:p>
    <w:p w14:paraId="6B59CED0" w14:textId="77777777" w:rsidR="00701913" w:rsidRPr="00C70889" w:rsidRDefault="00701913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F5FED9B" w14:textId="44245184" w:rsidR="0008323B" w:rsidRPr="00C70889" w:rsidRDefault="00701913" w:rsidP="00C7088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5.</w:t>
      </w:r>
      <w:r w:rsidR="005B558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1 punktą arba farmaciniu požiūriu priimtina </w:t>
      </w:r>
      <w:r w:rsidR="00816F6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jo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druska, kur M yra CH,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ir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7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yra N,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3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ir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yra C(R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x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), kur kiekvienas 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x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kai 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jis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yra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>, yra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H, X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yra 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>-N(R</w:t>
      </w:r>
      <w:r w:rsidR="0008323B"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k'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>)-, o X</w:t>
      </w:r>
      <w:r w:rsidR="0008323B"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1'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-O-.</w:t>
      </w:r>
    </w:p>
    <w:p w14:paraId="0E0E29FB" w14:textId="77777777" w:rsidR="005B558B" w:rsidRPr="00C70889" w:rsidRDefault="005B558B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EC81EFD" w14:textId="02436A6F" w:rsidR="0008323B" w:rsidRPr="00C70889" w:rsidRDefault="00701913" w:rsidP="00C7088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6.</w:t>
      </w:r>
      <w:r w:rsidR="00C70889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Junginys pagal 1 punktą arba farmaciniu požiūriu priimtina</w:t>
      </w:r>
      <w:r w:rsidR="00816F6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jo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druska, kur M yra CH,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4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ir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7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yra N,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3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,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5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ir Z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6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yra C(R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x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), kur kiekvienas 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x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kai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jis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>, yra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H, X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 yra 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>-C(R</w:t>
      </w:r>
      <w:r w:rsidR="0008323B"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1a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>)(R</w:t>
      </w:r>
      <w:r w:rsidR="0008323B"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2a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>)-, o X</w:t>
      </w:r>
      <w:r w:rsidR="0008323B"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1'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-O-.</w:t>
      </w:r>
    </w:p>
    <w:p w14:paraId="40E9795E" w14:textId="77777777" w:rsidR="005B558B" w:rsidRPr="00C70889" w:rsidRDefault="005B558B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E59D18A" w14:textId="5DF7E155" w:rsidR="00701913" w:rsidRPr="00C70889" w:rsidRDefault="00701913" w:rsidP="00C7088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7.</w:t>
      </w:r>
      <w:r w:rsidR="005B558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bet kurį iš ankstesnių punktų arba farmaciniu požiūriu priimtina </w:t>
      </w:r>
      <w:r w:rsidR="00816F6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jo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druska, kur R</w:t>
      </w:r>
      <w:r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k'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 yra parinktas iš grupės, susidedančios iš H, metilo, etilo, propilo, izopropilo, ciklopropilo, 2-hidroksietilo, 2-hidroksi-2-metil-propilo ir N-metil-pirol-3-ilo.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br/>
      </w:r>
    </w:p>
    <w:p w14:paraId="26C857E7" w14:textId="7AB5C7D9" w:rsidR="0008323B" w:rsidRPr="00C70889" w:rsidRDefault="00701913" w:rsidP="00C7088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8.</w:t>
      </w:r>
      <w:r w:rsidR="005B558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bet kurį iš ankstesnių punktų arba farmaciniu požiūriu priimtina </w:t>
      </w:r>
      <w:r w:rsidR="00816F6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jo 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>druska, kur R</w:t>
      </w:r>
      <w:r w:rsidR="0008323B"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k'</w:t>
      </w:r>
      <w:r w:rsidR="0008323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H arba metilas.</w:t>
      </w:r>
    </w:p>
    <w:p w14:paraId="3A4B2164" w14:textId="77777777" w:rsidR="005B558B" w:rsidRPr="00C70889" w:rsidRDefault="005B558B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EE0F84E" w14:textId="72002246" w:rsidR="0038291E" w:rsidRPr="00C70889" w:rsidRDefault="00701913" w:rsidP="00C7088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5B558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bet kurį iš ankstesnių punktų arba farmaciniu požiūriu priimtina </w:t>
      </w:r>
      <w:r w:rsidR="00816F6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jo </w:t>
      </w:r>
      <w:r w:rsidR="0038291E" w:rsidRPr="00C70889">
        <w:rPr>
          <w:rFonts w:ascii="Helvetica" w:eastAsia="Times New Roman" w:hAnsi="Helvetica" w:cs="Helvetica"/>
          <w:sz w:val="20"/>
          <w:szCs w:val="24"/>
          <w:lang w:eastAsia="lt-LT"/>
        </w:rPr>
        <w:t>druska, kur R</w:t>
      </w:r>
      <w:r w:rsidR="0038291E"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3b</w:t>
      </w:r>
      <w:r w:rsidR="0038291E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H.</w:t>
      </w:r>
    </w:p>
    <w:p w14:paraId="04DA0A8E" w14:textId="77777777" w:rsidR="005B558B" w:rsidRPr="00C70889" w:rsidRDefault="005B558B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7A2BBCD" w14:textId="41907139" w:rsidR="0038291E" w:rsidRPr="00C70889" w:rsidRDefault="00701913" w:rsidP="00C7088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10.</w:t>
      </w:r>
      <w:r w:rsidR="005B558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bet kurį iš ankstesnių punktų arba farmaciniu požiūriu priimtina </w:t>
      </w:r>
      <w:r w:rsidR="0038291E" w:rsidRPr="00C70889">
        <w:rPr>
          <w:rFonts w:ascii="Helvetica" w:eastAsia="Times New Roman" w:hAnsi="Helvetica" w:cs="Helvetica"/>
          <w:sz w:val="20"/>
          <w:szCs w:val="24"/>
          <w:lang w:eastAsia="lt-LT"/>
        </w:rPr>
        <w:t>jo druska, kur R</w:t>
      </w:r>
      <w:r w:rsidR="0038291E" w:rsidRPr="00C70889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 xml:space="preserve">3a </w:t>
      </w:r>
      <w:r w:rsidR="0038291E" w:rsidRPr="00C70889">
        <w:rPr>
          <w:rFonts w:ascii="Helvetica" w:eastAsia="Times New Roman" w:hAnsi="Helvetica" w:cs="Helvetica"/>
          <w:sz w:val="20"/>
          <w:szCs w:val="24"/>
          <w:lang w:eastAsia="lt-LT"/>
        </w:rPr>
        <w:t>yra fluoras.</w:t>
      </w:r>
    </w:p>
    <w:p w14:paraId="546C3E4D" w14:textId="77777777" w:rsidR="005B558B" w:rsidRPr="00C70889" w:rsidRDefault="005B558B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90B7DDD" w14:textId="3FF347DA" w:rsidR="0038291E" w:rsidRPr="00C70889" w:rsidRDefault="00701913" w:rsidP="00C7088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11.</w:t>
      </w:r>
      <w:r w:rsidR="005B558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bet kurį iš ankstesnių punktų arba farmaciniu požiūriu priimtina </w:t>
      </w:r>
      <w:r w:rsidR="00816F60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jo </w:t>
      </w:r>
      <w:r w:rsidR="0038291E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druska, </w:t>
      </w:r>
      <w:r w:rsidR="00EB7390" w:rsidRPr="00EB7390">
        <w:rPr>
          <w:rFonts w:ascii="Helvetica" w:eastAsia="Times New Roman" w:hAnsi="Helvetica" w:cs="Helvetica"/>
          <w:sz w:val="20"/>
          <w:szCs w:val="24"/>
          <w:lang w:eastAsia="lt-LT"/>
        </w:rPr>
        <w:t>kurių formulė</w:t>
      </w:r>
    </w:p>
    <w:p w14:paraId="2CB3C597" w14:textId="77777777" w:rsidR="005B558B" w:rsidRPr="00C70889" w:rsidRDefault="00701913" w:rsidP="00C70889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46C579F4" wp14:editId="20E46421">
            <wp:extent cx="1238250" cy="990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B21B" w14:textId="77777777" w:rsidR="005B558B" w:rsidRPr="00C70889" w:rsidRDefault="005B558B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85E1DB7" w14:textId="5569FDAD" w:rsidR="0038291E" w:rsidRPr="00C70889" w:rsidRDefault="00701913" w:rsidP="00C7088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12.</w:t>
      </w:r>
      <w:r w:rsidR="005B558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38291E" w:rsidRPr="00C70889">
        <w:rPr>
          <w:rFonts w:ascii="Helvetica" w:eastAsia="Times New Roman" w:hAnsi="Helvetica" w:cs="Helvetica"/>
          <w:sz w:val="20"/>
          <w:szCs w:val="24"/>
          <w:lang w:eastAsia="lt-LT"/>
        </w:rPr>
        <w:t>Junginys pagal bet kurį iš ankstesnių punktų, kurio formulė</w:t>
      </w:r>
    </w:p>
    <w:p w14:paraId="7DA6D8D5" w14:textId="09615744" w:rsidR="0038291E" w:rsidRPr="00C70889" w:rsidRDefault="00701913" w:rsidP="00C70889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74E1FB56" wp14:editId="1C73F8AC">
            <wp:extent cx="1238250" cy="990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B5179" w14:textId="77777777" w:rsidR="005B558B" w:rsidRPr="00C70889" w:rsidRDefault="005B558B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4D95E0A" w14:textId="0A82F4D9" w:rsidR="0038291E" w:rsidRPr="00C70889" w:rsidRDefault="00701913" w:rsidP="00C7088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13.</w:t>
      </w:r>
      <w:r w:rsidR="005B558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kompozicija, apimanti (a) junginį pagal bet kurį iš 1-12 punktų ir (b) </w:t>
      </w:r>
      <w:r w:rsidR="0038291E" w:rsidRPr="00C70889">
        <w:rPr>
          <w:rFonts w:ascii="Helvetica" w:eastAsia="Times New Roman" w:hAnsi="Helvetica" w:cs="Helvetica"/>
          <w:sz w:val="20"/>
          <w:szCs w:val="24"/>
          <w:lang w:eastAsia="lt-LT"/>
        </w:rPr>
        <w:t>bent vieną farmaciniu požiūriu priimtiną pagalbinę medžiagą.</w:t>
      </w:r>
    </w:p>
    <w:p w14:paraId="5CF7EB84" w14:textId="77777777" w:rsidR="005B558B" w:rsidRPr="00C70889" w:rsidRDefault="005B558B" w:rsidP="00C7088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1F96673" w14:textId="2DDDD1B5" w:rsidR="0038291E" w:rsidRPr="00C70889" w:rsidRDefault="00701913" w:rsidP="00C7088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14.</w:t>
      </w:r>
      <w:r w:rsidR="005B558B" w:rsidRPr="00C7088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70889">
        <w:rPr>
          <w:rFonts w:ascii="Helvetica" w:eastAsia="Times New Roman" w:hAnsi="Helvetica" w:cs="Helvetica"/>
          <w:sz w:val="20"/>
          <w:szCs w:val="24"/>
          <w:lang w:eastAsia="lt-LT"/>
        </w:rPr>
        <w:t>Junginys pagal bet kurį iš 1-12 punktų, skirtas naudoti vėžio, skausmo, neurologinių ligų, autoimuninių ligų arba uždegimo gydymui subjekte, kuriam</w:t>
      </w:r>
      <w:r w:rsidR="0038291E" w:rsidRPr="00C70889">
        <w:rPr>
          <w:rFonts w:ascii="Helvetica" w:hAnsi="Helvetica" w:cs="Helvetica"/>
          <w:sz w:val="20"/>
        </w:rPr>
        <w:t xml:space="preserve"> </w:t>
      </w:r>
      <w:r w:rsidR="0038291E" w:rsidRPr="00C70889">
        <w:rPr>
          <w:rFonts w:ascii="Helvetica" w:eastAsia="Times New Roman" w:hAnsi="Helvetica" w:cs="Helvetica"/>
          <w:sz w:val="20"/>
          <w:szCs w:val="24"/>
          <w:lang w:eastAsia="lt-LT"/>
        </w:rPr>
        <w:t>reikalingas toks gydymas.</w:t>
      </w:r>
    </w:p>
    <w:sectPr w:rsidR="0038291E" w:rsidRPr="00C70889" w:rsidSect="00C70889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9C8A" w14:textId="77777777" w:rsidR="00175411" w:rsidRDefault="00175411" w:rsidP="005903E9">
      <w:pPr>
        <w:spacing w:after="0" w:line="240" w:lineRule="auto"/>
      </w:pPr>
      <w:r>
        <w:separator/>
      </w:r>
    </w:p>
  </w:endnote>
  <w:endnote w:type="continuationSeparator" w:id="0">
    <w:p w14:paraId="10BF12C6" w14:textId="77777777" w:rsidR="00175411" w:rsidRDefault="00175411" w:rsidP="0059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89ED" w14:textId="77777777" w:rsidR="00175411" w:rsidRDefault="00175411" w:rsidP="005903E9">
      <w:pPr>
        <w:spacing w:after="0" w:line="240" w:lineRule="auto"/>
      </w:pPr>
      <w:r>
        <w:separator/>
      </w:r>
    </w:p>
  </w:footnote>
  <w:footnote w:type="continuationSeparator" w:id="0">
    <w:p w14:paraId="0822D739" w14:textId="77777777" w:rsidR="00175411" w:rsidRDefault="00175411" w:rsidP="00590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13"/>
    <w:rsid w:val="0000111D"/>
    <w:rsid w:val="000803BD"/>
    <w:rsid w:val="0008323B"/>
    <w:rsid w:val="000D6761"/>
    <w:rsid w:val="00175411"/>
    <w:rsid w:val="0038291E"/>
    <w:rsid w:val="005903E9"/>
    <w:rsid w:val="005B558B"/>
    <w:rsid w:val="006D13E0"/>
    <w:rsid w:val="00701913"/>
    <w:rsid w:val="00741FFA"/>
    <w:rsid w:val="00816F60"/>
    <w:rsid w:val="00971C51"/>
    <w:rsid w:val="00A66146"/>
    <w:rsid w:val="00AD62C6"/>
    <w:rsid w:val="00BD78B8"/>
    <w:rsid w:val="00C70889"/>
    <w:rsid w:val="00D34836"/>
    <w:rsid w:val="00D64121"/>
    <w:rsid w:val="00DE66C3"/>
    <w:rsid w:val="00EB7390"/>
    <w:rsid w:val="00F33B0C"/>
    <w:rsid w:val="00F9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8C172"/>
  <w15:chartTrackingRefBased/>
  <w15:docId w15:val="{940A9738-41C3-4FD1-AD6A-C70A2135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70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59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3E9"/>
  </w:style>
  <w:style w:type="paragraph" w:styleId="Footer">
    <w:name w:val="footer"/>
    <w:basedOn w:val="Normal"/>
    <w:link w:val="FooterChar"/>
    <w:uiPriority w:val="99"/>
    <w:unhideWhenUsed/>
    <w:rsid w:val="0059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3010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4</cp:revision>
  <dcterms:created xsi:type="dcterms:W3CDTF">2022-12-05T13:32:00Z</dcterms:created>
  <dcterms:modified xsi:type="dcterms:W3CDTF">2022-12-05T13:46:00Z</dcterms:modified>
</cp:coreProperties>
</file>