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biologijai ir gali būti naudojamas augalų augimui tirti mikrogravitacijos sąlygomis.@Išradimo tikslas - įrenginio biologiniams eksperimentams konstrukcijos supaprastinimas ir atliekamų tyrimų kokybės pagerinimas.@Biologinių obbjektų kultivavimo kameroje 5 su plokštele 10 tiriamųjų augalų sėkloms prie korpuso dalies 1 vidinės sienelės pritvirtinta talpa 6 su maitinimo skysčiu, o prie korpuso dalies 2 vidinės sienelės - talpa 7 su fiksavimo skysčiu. Talpos 6 ir 7 yra pinai arba iš dalies išgaubtos formos, pagamintos iš elastingos termiškai suardomos medžiagos ir yra įtemptoje būklėje. Prie talpų 6 ir 7 išgaubtų sienelių 8 ir 9 liečiasi atidarymo įtaiso elektriniai kaitintuvai 11 ir 12, kurie laidais 13 ir 14 per jungtį 15 sujungti su maitinimo šaltiniu.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