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cigarečių ir kitų strypo formos rūkalų gamybai, t.y. pluoštinės filtrinės sruogos gamybos būdui, kurio metu bent viena filtrinė pluoštinė juostelė (6) yra ištraukiama iš paketo(5), bent viena ištraukta pluoštinė juostelė yra perduodama tolesniam apdirbimui, kurio metu pluoštinė juostelė yra perduodama tolesniam apdirbimui, kurio metu pluoštinė juostelė yra ištempiama ir iškedenama, bent viena apdirbta pluoštinė juostelė tuomet yra suformuojama formavimo įrenginyje (7) į pluoštinę sruogą ar sruogas (19.1, 19.2), kuri yra vėliau apvyniojama vyniojamąją medžiaga (16), suformuojant vieną ar daugiau ištisinių, susuktų pluošinių sruogų, būtent, filtrinių sruogų (19.1, 19.2) pluoštinę juostelę ar juosteles apdirbimo pradžioje veikia automatiškai reguluojama valcavimo jėga,reguliuojanti apdirbamos pluoštinės juostelės arba juostelių kiekį ir/arba kitas įpatybes. Išradimas leidžia produktyviai ir kokybiškai gaminti pluoštines sruogas ar filtrines sruogas,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