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60CE6E" w14:textId="731741B9" w:rsidR="005C6B1E" w:rsidRPr="009C70D6" w:rsidRDefault="00B70727" w:rsidP="009C70D6">
      <w:pPr>
        <w:spacing w:after="0" w:line="360" w:lineRule="auto"/>
        <w:ind w:firstLine="567"/>
        <w:jc w:val="both"/>
        <w:rPr>
          <w:rFonts w:ascii="Helvetica" w:hAnsi="Helvetica" w:cs="Arial"/>
          <w:sz w:val="20"/>
          <w:lang w:val="lt-LT"/>
        </w:rPr>
      </w:pPr>
      <w:r w:rsidRPr="009C70D6">
        <w:rPr>
          <w:rFonts w:ascii="Helvetica" w:hAnsi="Helvetica" w:cs="Arial"/>
          <w:sz w:val="20"/>
          <w:lang w:val="lt-LT"/>
        </w:rPr>
        <w:t xml:space="preserve">1. </w:t>
      </w:r>
      <w:r w:rsidR="005C6B1E" w:rsidRPr="009C70D6">
        <w:rPr>
          <w:rFonts w:ascii="Helvetica" w:hAnsi="Helvetica" w:cs="Arial"/>
          <w:sz w:val="20"/>
          <w:lang w:val="lt-LT"/>
        </w:rPr>
        <w:t>Inhibitorius arba antikūnas, skirtas</w:t>
      </w:r>
      <w:r w:rsidR="00BB0369" w:rsidRPr="009C70D6">
        <w:rPr>
          <w:rFonts w:ascii="Helvetica" w:hAnsi="Helvetica" w:cs="Arial"/>
          <w:sz w:val="20"/>
          <w:lang w:val="lt-LT"/>
        </w:rPr>
        <w:t xml:space="preserve"> panaud</w:t>
      </w:r>
      <w:r w:rsidR="005C6B1E" w:rsidRPr="009C70D6">
        <w:rPr>
          <w:rFonts w:ascii="Helvetica" w:hAnsi="Helvetica" w:cs="Arial"/>
          <w:sz w:val="20"/>
          <w:lang w:val="lt-LT"/>
        </w:rPr>
        <w:t xml:space="preserve">oti žmogaus piktybiniam navikui gydyti, </w:t>
      </w:r>
    </w:p>
    <w:p w14:paraId="66CF6A0A" w14:textId="00056D10" w:rsidR="005C6B1E" w:rsidRPr="009C70D6" w:rsidRDefault="005C6B1E" w:rsidP="009C70D6">
      <w:pPr>
        <w:spacing w:after="0" w:line="360" w:lineRule="auto"/>
        <w:jc w:val="both"/>
        <w:rPr>
          <w:rFonts w:ascii="Helvetica" w:hAnsi="Helvetica" w:cs="Arial"/>
          <w:sz w:val="20"/>
          <w:lang w:val="lt-LT"/>
        </w:rPr>
      </w:pPr>
      <w:r w:rsidRPr="009C70D6">
        <w:rPr>
          <w:rFonts w:ascii="Helvetica" w:hAnsi="Helvetica" w:cs="Arial"/>
          <w:sz w:val="20"/>
          <w:lang w:val="lt-LT"/>
        </w:rPr>
        <w:t xml:space="preserve">kur inhibitorius arba antikūnas yra LAG-3 inhibitorius </w:t>
      </w:r>
      <w:r w:rsidR="00BB0369" w:rsidRPr="009C70D6">
        <w:rPr>
          <w:rFonts w:ascii="Helvetica" w:hAnsi="Helvetica" w:cs="Arial"/>
          <w:sz w:val="20"/>
          <w:lang w:val="lt-LT"/>
        </w:rPr>
        <w:t>derinyje</w:t>
      </w:r>
      <w:r w:rsidRPr="009C70D6">
        <w:rPr>
          <w:rFonts w:ascii="Helvetica" w:hAnsi="Helvetica" w:cs="Arial"/>
          <w:sz w:val="20"/>
          <w:lang w:val="lt-LT"/>
        </w:rPr>
        <w:t xml:space="preserve"> su PD-1 kelio inhibitoriumi, kur LAG-3 inhibitorius yra anti-LAG-3 antikūnas arba antigeną surišantis </w:t>
      </w:r>
      <w:r w:rsidR="00BB0369" w:rsidRPr="009C70D6">
        <w:rPr>
          <w:rFonts w:ascii="Helvetica" w:hAnsi="Helvetica" w:cs="Arial"/>
          <w:sz w:val="20"/>
          <w:lang w:val="lt-LT"/>
        </w:rPr>
        <w:t xml:space="preserve">jo </w:t>
      </w:r>
      <w:r w:rsidRPr="009C70D6">
        <w:rPr>
          <w:rFonts w:ascii="Helvetica" w:hAnsi="Helvetica" w:cs="Arial"/>
          <w:sz w:val="20"/>
          <w:lang w:val="lt-LT"/>
        </w:rPr>
        <w:t xml:space="preserve">fragmentas, ir kur PD-1 kelio inhibitorius yra anti-PD-1 antikūnas arba </w:t>
      </w:r>
      <w:r w:rsidR="00BB0369" w:rsidRPr="009C70D6">
        <w:rPr>
          <w:rFonts w:ascii="Helvetica" w:hAnsi="Helvetica" w:cs="Arial"/>
          <w:sz w:val="20"/>
          <w:lang w:val="lt-LT"/>
        </w:rPr>
        <w:t>antigeną surišantis jo fragmentas</w:t>
      </w:r>
      <w:r w:rsidRPr="009C70D6">
        <w:rPr>
          <w:rFonts w:ascii="Helvetica" w:hAnsi="Helvetica" w:cs="Arial"/>
          <w:sz w:val="20"/>
          <w:lang w:val="lt-LT"/>
        </w:rPr>
        <w:t xml:space="preserve">, anti-PD-L1 antikūnas arba </w:t>
      </w:r>
      <w:r w:rsidR="00BB0369" w:rsidRPr="009C70D6">
        <w:rPr>
          <w:rFonts w:ascii="Helvetica" w:hAnsi="Helvetica" w:cs="Arial"/>
          <w:sz w:val="20"/>
          <w:lang w:val="lt-LT"/>
        </w:rPr>
        <w:t>antigeną surišantis jo fragmentas</w:t>
      </w:r>
      <w:r w:rsidRPr="009C70D6">
        <w:rPr>
          <w:rFonts w:ascii="Helvetica" w:hAnsi="Helvetica" w:cs="Arial"/>
          <w:sz w:val="20"/>
          <w:lang w:val="lt-LT"/>
        </w:rPr>
        <w:t xml:space="preserve"> arba anti-PD-L2 antikūnas arba </w:t>
      </w:r>
      <w:r w:rsidR="00BB0369" w:rsidRPr="009C70D6">
        <w:rPr>
          <w:rFonts w:ascii="Helvetica" w:hAnsi="Helvetica" w:cs="Arial"/>
          <w:sz w:val="20"/>
          <w:lang w:val="lt-LT"/>
        </w:rPr>
        <w:t>antigeną surišantis jo fragmentas</w:t>
      </w:r>
      <w:r w:rsidRPr="009C70D6">
        <w:rPr>
          <w:rFonts w:ascii="Helvetica" w:hAnsi="Helvetica" w:cs="Arial"/>
          <w:sz w:val="20"/>
          <w:lang w:val="lt-LT"/>
        </w:rPr>
        <w:t>,</w:t>
      </w:r>
    </w:p>
    <w:p w14:paraId="3E23E13E" w14:textId="355831A8" w:rsidR="005C6B1E" w:rsidRPr="009C70D6" w:rsidRDefault="005C6B1E" w:rsidP="009C70D6">
      <w:pPr>
        <w:spacing w:after="0" w:line="360" w:lineRule="auto"/>
        <w:jc w:val="both"/>
        <w:rPr>
          <w:rFonts w:ascii="Helvetica" w:hAnsi="Helvetica" w:cs="Arial"/>
          <w:sz w:val="20"/>
          <w:lang w:val="lt-LT"/>
        </w:rPr>
      </w:pPr>
      <w:r w:rsidRPr="009C70D6">
        <w:rPr>
          <w:rFonts w:ascii="Helvetica" w:hAnsi="Helvetica" w:cs="Arial"/>
          <w:sz w:val="20"/>
          <w:lang w:val="lt-LT"/>
        </w:rPr>
        <w:t xml:space="preserve">kur numatoma, kad pacientas reaguos į gydymą, kai paciento piktybinio naviko mėginys yra teigiamas </w:t>
      </w:r>
      <w:r w:rsidR="00BB0369" w:rsidRPr="009C70D6">
        <w:rPr>
          <w:rFonts w:ascii="Helvetica" w:hAnsi="Helvetica" w:cs="Arial"/>
          <w:sz w:val="20"/>
          <w:lang w:val="lt-LT"/>
        </w:rPr>
        <w:t>LAG-3 atžvilgiu</w:t>
      </w:r>
      <w:r w:rsidRPr="009C70D6">
        <w:rPr>
          <w:rFonts w:ascii="Helvetica" w:hAnsi="Helvetica" w:cs="Arial"/>
          <w:sz w:val="20"/>
          <w:lang w:val="lt-LT"/>
        </w:rPr>
        <w:t>, ir</w:t>
      </w:r>
    </w:p>
    <w:p w14:paraId="0184D8AD" w14:textId="2D81C8E0" w:rsidR="005C6B1E" w:rsidRPr="009C70D6" w:rsidRDefault="005C6B1E" w:rsidP="009C70D6">
      <w:pPr>
        <w:spacing w:after="0" w:line="360" w:lineRule="auto"/>
        <w:jc w:val="both"/>
        <w:rPr>
          <w:rFonts w:ascii="Helvetica" w:hAnsi="Helvetica" w:cs="Arial"/>
          <w:sz w:val="20"/>
          <w:lang w:val="lt-LT"/>
        </w:rPr>
      </w:pPr>
      <w:r w:rsidRPr="009C70D6">
        <w:rPr>
          <w:rFonts w:ascii="Helvetica" w:hAnsi="Helvetica" w:cs="Arial"/>
          <w:sz w:val="20"/>
          <w:lang w:val="lt-LT"/>
        </w:rPr>
        <w:t>kur mėginys yra teigiamas LAG-3</w:t>
      </w:r>
      <w:r w:rsidR="00BB0369" w:rsidRPr="009C70D6">
        <w:rPr>
          <w:rFonts w:ascii="Helvetica" w:hAnsi="Helvetica" w:cs="Arial"/>
          <w:sz w:val="20"/>
          <w:lang w:val="lt-LT"/>
        </w:rPr>
        <w:t xml:space="preserve"> atžvilgiu</w:t>
      </w:r>
      <w:r w:rsidRPr="009C70D6">
        <w:rPr>
          <w:rFonts w:ascii="Helvetica" w:hAnsi="Helvetica" w:cs="Arial"/>
          <w:sz w:val="20"/>
          <w:lang w:val="lt-LT"/>
        </w:rPr>
        <w:t>, kai mėgin</w:t>
      </w:r>
      <w:r w:rsidR="00BB0369" w:rsidRPr="009C70D6">
        <w:rPr>
          <w:rFonts w:ascii="Helvetica" w:hAnsi="Helvetica" w:cs="Arial"/>
          <w:sz w:val="20"/>
          <w:lang w:val="lt-LT"/>
        </w:rPr>
        <w:t>ys</w:t>
      </w:r>
      <w:r w:rsidRPr="009C70D6">
        <w:rPr>
          <w:rFonts w:ascii="Helvetica" w:hAnsi="Helvetica" w:cs="Arial"/>
          <w:sz w:val="20"/>
          <w:lang w:val="lt-LT"/>
        </w:rPr>
        <w:t xml:space="preserve"> </w:t>
      </w:r>
      <w:r w:rsidR="00BB0369" w:rsidRPr="009C70D6">
        <w:rPr>
          <w:rFonts w:ascii="Helvetica" w:hAnsi="Helvetica" w:cs="Arial"/>
          <w:sz w:val="20"/>
          <w:lang w:val="lt-LT"/>
        </w:rPr>
        <w:t>apima</w:t>
      </w:r>
      <w:r w:rsidRPr="009C70D6">
        <w:rPr>
          <w:rFonts w:ascii="Helvetica" w:hAnsi="Helvetica" w:cs="Arial"/>
          <w:sz w:val="20"/>
          <w:lang w:val="lt-LT"/>
        </w:rPr>
        <w:t xml:space="preserve"> mažiausiai apie 1 % ląstelių, </w:t>
      </w:r>
      <w:proofErr w:type="spellStart"/>
      <w:r w:rsidRPr="009C70D6">
        <w:rPr>
          <w:rFonts w:ascii="Helvetica" w:hAnsi="Helvetica" w:cs="Arial"/>
          <w:sz w:val="20"/>
          <w:lang w:val="lt-LT"/>
        </w:rPr>
        <w:t>ekspresuojančių</w:t>
      </w:r>
      <w:proofErr w:type="spellEnd"/>
      <w:r w:rsidRPr="009C70D6">
        <w:rPr>
          <w:rFonts w:ascii="Helvetica" w:hAnsi="Helvetica" w:cs="Arial"/>
          <w:sz w:val="20"/>
          <w:lang w:val="lt-LT"/>
        </w:rPr>
        <w:t xml:space="preserve"> LAG-3, kur ląstelės, </w:t>
      </w:r>
      <w:proofErr w:type="spellStart"/>
      <w:r w:rsidRPr="009C70D6">
        <w:rPr>
          <w:rFonts w:ascii="Helvetica" w:hAnsi="Helvetica" w:cs="Arial"/>
          <w:sz w:val="20"/>
          <w:lang w:val="lt-LT"/>
        </w:rPr>
        <w:t>ekspresuojančios</w:t>
      </w:r>
      <w:proofErr w:type="spellEnd"/>
      <w:r w:rsidRPr="009C70D6">
        <w:rPr>
          <w:rFonts w:ascii="Helvetica" w:hAnsi="Helvetica" w:cs="Arial"/>
          <w:sz w:val="20"/>
          <w:lang w:val="lt-LT"/>
        </w:rPr>
        <w:t xml:space="preserve"> LAG-3, apima naviką infiltruojančius limfocitus.</w:t>
      </w:r>
    </w:p>
    <w:p w14:paraId="7339DD55" w14:textId="77777777" w:rsidR="005C6B1E" w:rsidRPr="009C70D6" w:rsidRDefault="005C6B1E" w:rsidP="009C70D6">
      <w:pPr>
        <w:spacing w:after="0" w:line="360" w:lineRule="auto"/>
        <w:jc w:val="both"/>
        <w:rPr>
          <w:rFonts w:ascii="Helvetica" w:hAnsi="Helvetica" w:cs="Arial"/>
          <w:sz w:val="20"/>
          <w:lang w:val="lt-LT"/>
        </w:rPr>
      </w:pPr>
    </w:p>
    <w:p w14:paraId="4AE8FE5C" w14:textId="00DDB761" w:rsidR="005C6B1E" w:rsidRPr="009C70D6" w:rsidRDefault="005C6B1E" w:rsidP="009C70D6">
      <w:pPr>
        <w:spacing w:after="0" w:line="360" w:lineRule="auto"/>
        <w:ind w:firstLine="567"/>
        <w:jc w:val="both"/>
        <w:rPr>
          <w:rFonts w:ascii="Helvetica" w:hAnsi="Helvetica" w:cs="Arial"/>
          <w:sz w:val="20"/>
          <w:lang w:val="lt-LT"/>
        </w:rPr>
      </w:pPr>
      <w:r w:rsidRPr="009C70D6">
        <w:rPr>
          <w:rFonts w:ascii="Helvetica" w:hAnsi="Helvetica" w:cs="Arial"/>
          <w:sz w:val="20"/>
          <w:lang w:val="lt-LT"/>
        </w:rPr>
        <w:t>2. Inhibitorius arba antikūnas, skirtas</w:t>
      </w:r>
      <w:r w:rsidR="00BB0369" w:rsidRPr="009C70D6">
        <w:rPr>
          <w:rFonts w:ascii="Helvetica" w:hAnsi="Helvetica" w:cs="Arial"/>
          <w:sz w:val="20"/>
          <w:lang w:val="lt-LT"/>
        </w:rPr>
        <w:t xml:space="preserve"> panaud</w:t>
      </w:r>
      <w:r w:rsidRPr="009C70D6">
        <w:rPr>
          <w:rFonts w:ascii="Helvetica" w:hAnsi="Helvetica" w:cs="Arial"/>
          <w:sz w:val="20"/>
          <w:lang w:val="lt-LT"/>
        </w:rPr>
        <w:t xml:space="preserve">oti pagal 1 punktą, kur mėginys yra </w:t>
      </w:r>
      <w:r w:rsidR="00BB0369" w:rsidRPr="009C70D6">
        <w:rPr>
          <w:rFonts w:ascii="Helvetica" w:hAnsi="Helvetica" w:cs="Arial"/>
          <w:sz w:val="20"/>
          <w:lang w:val="lt-LT"/>
        </w:rPr>
        <w:t>L</w:t>
      </w:r>
      <w:r w:rsidRPr="009C70D6">
        <w:rPr>
          <w:rFonts w:ascii="Helvetica" w:hAnsi="Helvetica" w:cs="Arial"/>
          <w:sz w:val="20"/>
          <w:lang w:val="lt-LT"/>
        </w:rPr>
        <w:t>AG-3</w:t>
      </w:r>
      <w:r w:rsidR="00BB0369" w:rsidRPr="009C70D6">
        <w:rPr>
          <w:rFonts w:ascii="Helvetica" w:hAnsi="Helvetica" w:cs="Arial"/>
          <w:sz w:val="20"/>
          <w:lang w:val="lt-LT"/>
        </w:rPr>
        <w:t xml:space="preserve"> atžvilgiu</w:t>
      </w:r>
      <w:r w:rsidRPr="009C70D6">
        <w:rPr>
          <w:rFonts w:ascii="Helvetica" w:hAnsi="Helvetica" w:cs="Arial"/>
          <w:sz w:val="20"/>
          <w:lang w:val="lt-LT"/>
        </w:rPr>
        <w:t xml:space="preserve"> teigiamas, kai mėginys apima mažiausiai apie 2</w:t>
      </w:r>
      <w:r w:rsidR="00BB0369" w:rsidRPr="009C70D6">
        <w:rPr>
          <w:rFonts w:ascii="Helvetica" w:hAnsi="Helvetica" w:cs="Arial"/>
          <w:sz w:val="20"/>
          <w:lang w:val="lt-LT"/>
        </w:rPr>
        <w:t xml:space="preserve"> </w:t>
      </w:r>
      <w:r w:rsidRPr="009C70D6">
        <w:rPr>
          <w:rFonts w:ascii="Helvetica" w:hAnsi="Helvetica" w:cs="Arial"/>
          <w:sz w:val="20"/>
          <w:lang w:val="lt-LT"/>
        </w:rPr>
        <w:t>%, mažiausiai apie 3</w:t>
      </w:r>
      <w:r w:rsidR="00BB0369" w:rsidRPr="009C70D6">
        <w:rPr>
          <w:rFonts w:ascii="Helvetica" w:hAnsi="Helvetica" w:cs="Arial"/>
          <w:sz w:val="20"/>
          <w:lang w:val="lt-LT"/>
        </w:rPr>
        <w:t xml:space="preserve"> </w:t>
      </w:r>
      <w:r w:rsidRPr="009C70D6">
        <w:rPr>
          <w:rFonts w:ascii="Helvetica" w:hAnsi="Helvetica" w:cs="Arial"/>
          <w:sz w:val="20"/>
          <w:lang w:val="lt-LT"/>
        </w:rPr>
        <w:t>%, mažiausiai apie 4</w:t>
      </w:r>
      <w:r w:rsidR="00BB0369" w:rsidRPr="009C70D6">
        <w:rPr>
          <w:rFonts w:ascii="Helvetica" w:hAnsi="Helvetica" w:cs="Arial"/>
          <w:sz w:val="20"/>
          <w:lang w:val="lt-LT"/>
        </w:rPr>
        <w:t xml:space="preserve"> </w:t>
      </w:r>
      <w:r w:rsidRPr="009C70D6">
        <w:rPr>
          <w:rFonts w:ascii="Helvetica" w:hAnsi="Helvetica" w:cs="Arial"/>
          <w:sz w:val="20"/>
          <w:lang w:val="lt-LT"/>
        </w:rPr>
        <w:t>%, mažiausiai apie 5</w:t>
      </w:r>
      <w:r w:rsidR="00BB0369" w:rsidRPr="009C70D6">
        <w:rPr>
          <w:rFonts w:ascii="Helvetica" w:hAnsi="Helvetica" w:cs="Arial"/>
          <w:sz w:val="20"/>
          <w:lang w:val="lt-LT"/>
        </w:rPr>
        <w:t xml:space="preserve"> </w:t>
      </w:r>
      <w:r w:rsidRPr="009C70D6">
        <w:rPr>
          <w:rFonts w:ascii="Helvetica" w:hAnsi="Helvetica" w:cs="Arial"/>
          <w:sz w:val="20"/>
          <w:lang w:val="lt-LT"/>
        </w:rPr>
        <w:t xml:space="preserve">%, mažiausiai apie 7 %, mažiausiai apie 10 %, mažiausiai apie 15 %, mažiausiai apie 20 %, mažiausiai apie 25 % arba </w:t>
      </w:r>
      <w:r w:rsidR="00BB0369" w:rsidRPr="009C70D6">
        <w:rPr>
          <w:rFonts w:ascii="Helvetica" w:hAnsi="Helvetica" w:cs="Arial"/>
          <w:sz w:val="20"/>
          <w:lang w:val="lt-LT"/>
        </w:rPr>
        <w:t>mažiausiai</w:t>
      </w:r>
      <w:r w:rsidRPr="009C70D6">
        <w:rPr>
          <w:rFonts w:ascii="Helvetica" w:hAnsi="Helvetica" w:cs="Arial"/>
          <w:sz w:val="20"/>
          <w:lang w:val="lt-LT"/>
        </w:rPr>
        <w:t xml:space="preserve"> apie 30 % ląstelių, </w:t>
      </w:r>
      <w:proofErr w:type="spellStart"/>
      <w:r w:rsidRPr="009C70D6">
        <w:rPr>
          <w:rFonts w:ascii="Helvetica" w:hAnsi="Helvetica" w:cs="Arial"/>
          <w:sz w:val="20"/>
          <w:lang w:val="lt-LT"/>
        </w:rPr>
        <w:t>ekspresuojančių</w:t>
      </w:r>
      <w:proofErr w:type="spellEnd"/>
      <w:r w:rsidRPr="009C70D6">
        <w:rPr>
          <w:rFonts w:ascii="Helvetica" w:hAnsi="Helvetica" w:cs="Arial"/>
          <w:sz w:val="20"/>
          <w:lang w:val="lt-LT"/>
        </w:rPr>
        <w:t xml:space="preserve"> LAG-3, kur ląstelės, </w:t>
      </w:r>
      <w:proofErr w:type="spellStart"/>
      <w:r w:rsidRPr="009C70D6">
        <w:rPr>
          <w:rFonts w:ascii="Helvetica" w:hAnsi="Helvetica" w:cs="Arial"/>
          <w:sz w:val="20"/>
          <w:lang w:val="lt-LT"/>
        </w:rPr>
        <w:t>ekspresuojančios</w:t>
      </w:r>
      <w:proofErr w:type="spellEnd"/>
      <w:r w:rsidRPr="009C70D6">
        <w:rPr>
          <w:rFonts w:ascii="Helvetica" w:hAnsi="Helvetica" w:cs="Arial"/>
          <w:sz w:val="20"/>
          <w:lang w:val="lt-LT"/>
        </w:rPr>
        <w:t xml:space="preserve"> LAG-3, apima naviką infiltruojanči</w:t>
      </w:r>
      <w:r w:rsidR="00BB0369" w:rsidRPr="009C70D6">
        <w:rPr>
          <w:rFonts w:ascii="Helvetica" w:hAnsi="Helvetica" w:cs="Arial"/>
          <w:sz w:val="20"/>
          <w:lang w:val="lt-LT"/>
        </w:rPr>
        <w:t>us</w:t>
      </w:r>
      <w:r w:rsidRPr="009C70D6">
        <w:rPr>
          <w:rFonts w:ascii="Helvetica" w:hAnsi="Helvetica" w:cs="Arial"/>
          <w:sz w:val="20"/>
          <w:lang w:val="lt-LT"/>
        </w:rPr>
        <w:t xml:space="preserve"> limfocit</w:t>
      </w:r>
      <w:r w:rsidR="00BB0369" w:rsidRPr="009C70D6">
        <w:rPr>
          <w:rFonts w:ascii="Helvetica" w:hAnsi="Helvetica" w:cs="Arial"/>
          <w:sz w:val="20"/>
          <w:lang w:val="lt-LT"/>
        </w:rPr>
        <w:t>us</w:t>
      </w:r>
      <w:r w:rsidRPr="009C70D6">
        <w:rPr>
          <w:rFonts w:ascii="Helvetica" w:hAnsi="Helvetica" w:cs="Arial"/>
          <w:sz w:val="20"/>
          <w:lang w:val="lt-LT"/>
        </w:rPr>
        <w:t>.</w:t>
      </w:r>
    </w:p>
    <w:p w14:paraId="183EDB1F" w14:textId="77777777" w:rsidR="005C6B1E" w:rsidRPr="009C70D6" w:rsidRDefault="005C6B1E" w:rsidP="009C70D6">
      <w:pPr>
        <w:spacing w:after="0" w:line="360" w:lineRule="auto"/>
        <w:jc w:val="both"/>
        <w:rPr>
          <w:rFonts w:ascii="Helvetica" w:hAnsi="Helvetica" w:cs="Arial"/>
          <w:sz w:val="20"/>
          <w:lang w:val="lt-LT"/>
        </w:rPr>
      </w:pPr>
    </w:p>
    <w:p w14:paraId="2D6E776F" w14:textId="528B4A42" w:rsidR="005C6B1E" w:rsidRPr="009C70D6" w:rsidRDefault="005C6B1E" w:rsidP="009C70D6">
      <w:pPr>
        <w:spacing w:after="0" w:line="360" w:lineRule="auto"/>
        <w:ind w:firstLine="567"/>
        <w:jc w:val="both"/>
        <w:rPr>
          <w:rFonts w:ascii="Helvetica" w:hAnsi="Helvetica" w:cs="Arial"/>
          <w:sz w:val="20"/>
          <w:lang w:val="lt-LT"/>
        </w:rPr>
      </w:pPr>
      <w:r w:rsidRPr="009C70D6">
        <w:rPr>
          <w:rFonts w:ascii="Helvetica" w:hAnsi="Helvetica" w:cs="Arial"/>
          <w:sz w:val="20"/>
          <w:lang w:val="lt-LT"/>
        </w:rPr>
        <w:t xml:space="preserve">3. Inhibitorius arba antikūnas, skirtas panaudoti pagal 1 punktą, kur mėginys yra LAG-3 </w:t>
      </w:r>
      <w:r w:rsidR="00BB0369" w:rsidRPr="009C70D6">
        <w:rPr>
          <w:rFonts w:ascii="Helvetica" w:hAnsi="Helvetica" w:cs="Arial"/>
          <w:sz w:val="20"/>
          <w:lang w:val="lt-LT"/>
        </w:rPr>
        <w:t xml:space="preserve">atžvilgiu </w:t>
      </w:r>
      <w:r w:rsidRPr="009C70D6">
        <w:rPr>
          <w:rFonts w:ascii="Helvetica" w:hAnsi="Helvetica" w:cs="Arial"/>
          <w:sz w:val="20"/>
          <w:lang w:val="lt-LT"/>
        </w:rPr>
        <w:t xml:space="preserve">teigiamas, kai mėginys apima mažiausiai apie 1 % naviką infiltruojančių limfocitų, </w:t>
      </w:r>
      <w:proofErr w:type="spellStart"/>
      <w:r w:rsidRPr="009C70D6">
        <w:rPr>
          <w:rFonts w:ascii="Helvetica" w:hAnsi="Helvetica" w:cs="Arial"/>
          <w:sz w:val="20"/>
          <w:lang w:val="lt-LT"/>
        </w:rPr>
        <w:t>ekspresuojančių</w:t>
      </w:r>
      <w:proofErr w:type="spellEnd"/>
      <w:r w:rsidRPr="009C70D6">
        <w:rPr>
          <w:rFonts w:ascii="Helvetica" w:hAnsi="Helvetica" w:cs="Arial"/>
          <w:sz w:val="20"/>
          <w:lang w:val="lt-LT"/>
        </w:rPr>
        <w:t xml:space="preserve"> LAG-3.</w:t>
      </w:r>
    </w:p>
    <w:p w14:paraId="067F5427" w14:textId="77777777" w:rsidR="005C6B1E" w:rsidRPr="009C70D6" w:rsidRDefault="005C6B1E" w:rsidP="009C70D6">
      <w:pPr>
        <w:spacing w:after="0" w:line="360" w:lineRule="auto"/>
        <w:jc w:val="both"/>
        <w:rPr>
          <w:rFonts w:ascii="Helvetica" w:hAnsi="Helvetica" w:cs="Arial"/>
          <w:sz w:val="20"/>
          <w:lang w:val="lt-LT"/>
        </w:rPr>
      </w:pPr>
    </w:p>
    <w:p w14:paraId="0B5CC793" w14:textId="638D3766" w:rsidR="005C6B1E" w:rsidRPr="009C70D6" w:rsidRDefault="005C6B1E" w:rsidP="009C70D6">
      <w:pPr>
        <w:spacing w:after="0" w:line="360" w:lineRule="auto"/>
        <w:ind w:firstLine="567"/>
        <w:jc w:val="both"/>
        <w:rPr>
          <w:rFonts w:ascii="Helvetica" w:hAnsi="Helvetica" w:cs="Arial"/>
          <w:sz w:val="20"/>
          <w:lang w:val="lt-LT"/>
        </w:rPr>
      </w:pPr>
      <w:r w:rsidRPr="009C70D6">
        <w:rPr>
          <w:rFonts w:ascii="Helvetica" w:hAnsi="Helvetica" w:cs="Arial"/>
          <w:sz w:val="20"/>
          <w:lang w:val="lt-LT"/>
        </w:rPr>
        <w:t>4. Inhibitorius arba antikūnas, skirtas</w:t>
      </w:r>
      <w:r w:rsidR="00BB0369" w:rsidRPr="009C70D6">
        <w:rPr>
          <w:rFonts w:ascii="Helvetica" w:hAnsi="Helvetica" w:cs="Arial"/>
          <w:sz w:val="20"/>
          <w:lang w:val="lt-LT"/>
        </w:rPr>
        <w:t xml:space="preserve"> panaud</w:t>
      </w:r>
      <w:r w:rsidRPr="009C70D6">
        <w:rPr>
          <w:rFonts w:ascii="Helvetica" w:hAnsi="Helvetica" w:cs="Arial"/>
          <w:sz w:val="20"/>
          <w:lang w:val="lt-LT"/>
        </w:rPr>
        <w:t xml:space="preserve">oti pagal 3 punktą, kur mėginys yra </w:t>
      </w:r>
      <w:r w:rsidR="00BB0369" w:rsidRPr="009C70D6">
        <w:rPr>
          <w:rFonts w:ascii="Helvetica" w:hAnsi="Helvetica" w:cs="Arial"/>
          <w:sz w:val="20"/>
          <w:lang w:val="lt-LT"/>
        </w:rPr>
        <w:t>L</w:t>
      </w:r>
      <w:r w:rsidRPr="009C70D6">
        <w:rPr>
          <w:rFonts w:ascii="Helvetica" w:hAnsi="Helvetica" w:cs="Arial"/>
          <w:sz w:val="20"/>
          <w:lang w:val="lt-LT"/>
        </w:rPr>
        <w:t xml:space="preserve">AG-3 </w:t>
      </w:r>
      <w:r w:rsidR="00BB0369" w:rsidRPr="009C70D6">
        <w:rPr>
          <w:rFonts w:ascii="Helvetica" w:hAnsi="Helvetica" w:cs="Arial"/>
          <w:sz w:val="20"/>
          <w:lang w:val="lt-LT"/>
        </w:rPr>
        <w:t xml:space="preserve">atžvilgiu </w:t>
      </w:r>
      <w:r w:rsidRPr="009C70D6">
        <w:rPr>
          <w:rFonts w:ascii="Helvetica" w:hAnsi="Helvetica" w:cs="Arial"/>
          <w:sz w:val="20"/>
          <w:lang w:val="lt-LT"/>
        </w:rPr>
        <w:t xml:space="preserve">teigiamas, kai mėginys </w:t>
      </w:r>
      <w:r w:rsidR="00BB0369" w:rsidRPr="009C70D6">
        <w:rPr>
          <w:rFonts w:ascii="Helvetica" w:hAnsi="Helvetica" w:cs="Arial"/>
          <w:sz w:val="20"/>
          <w:lang w:val="lt-LT"/>
        </w:rPr>
        <w:t>apima</w:t>
      </w:r>
      <w:r w:rsidRPr="009C70D6">
        <w:rPr>
          <w:rFonts w:ascii="Helvetica" w:hAnsi="Helvetica" w:cs="Arial"/>
          <w:sz w:val="20"/>
          <w:lang w:val="lt-LT"/>
        </w:rPr>
        <w:t xml:space="preserve"> mažiausiai apie 2</w:t>
      </w:r>
      <w:r w:rsidR="00BB0369" w:rsidRPr="009C70D6">
        <w:rPr>
          <w:rFonts w:ascii="Helvetica" w:hAnsi="Helvetica" w:cs="Arial"/>
          <w:sz w:val="20"/>
          <w:lang w:val="lt-LT"/>
        </w:rPr>
        <w:t xml:space="preserve"> </w:t>
      </w:r>
      <w:r w:rsidRPr="009C70D6">
        <w:rPr>
          <w:rFonts w:ascii="Helvetica" w:hAnsi="Helvetica" w:cs="Arial"/>
          <w:sz w:val="20"/>
          <w:lang w:val="lt-LT"/>
        </w:rPr>
        <w:t>%, mažiausiai apie 3</w:t>
      </w:r>
      <w:r w:rsidR="00BB0369" w:rsidRPr="009C70D6">
        <w:rPr>
          <w:rFonts w:ascii="Helvetica" w:hAnsi="Helvetica" w:cs="Arial"/>
          <w:sz w:val="20"/>
          <w:lang w:val="lt-LT"/>
        </w:rPr>
        <w:t xml:space="preserve"> </w:t>
      </w:r>
      <w:r w:rsidRPr="009C70D6">
        <w:rPr>
          <w:rFonts w:ascii="Helvetica" w:hAnsi="Helvetica" w:cs="Arial"/>
          <w:sz w:val="20"/>
          <w:lang w:val="lt-LT"/>
        </w:rPr>
        <w:t>%, mažiausiai apie 4</w:t>
      </w:r>
      <w:r w:rsidR="00BB0369" w:rsidRPr="009C70D6">
        <w:rPr>
          <w:rFonts w:ascii="Helvetica" w:hAnsi="Helvetica" w:cs="Arial"/>
          <w:sz w:val="20"/>
          <w:lang w:val="lt-LT"/>
        </w:rPr>
        <w:t xml:space="preserve"> </w:t>
      </w:r>
      <w:r w:rsidRPr="009C70D6">
        <w:rPr>
          <w:rFonts w:ascii="Helvetica" w:hAnsi="Helvetica" w:cs="Arial"/>
          <w:sz w:val="20"/>
          <w:lang w:val="lt-LT"/>
        </w:rPr>
        <w:t>%, mažiausiai apie 5</w:t>
      </w:r>
      <w:r w:rsidR="00BB0369" w:rsidRPr="009C70D6">
        <w:rPr>
          <w:rFonts w:ascii="Helvetica" w:hAnsi="Helvetica" w:cs="Arial"/>
          <w:sz w:val="20"/>
          <w:lang w:val="lt-LT"/>
        </w:rPr>
        <w:t xml:space="preserve"> </w:t>
      </w:r>
      <w:r w:rsidRPr="009C70D6">
        <w:rPr>
          <w:rFonts w:ascii="Helvetica" w:hAnsi="Helvetica" w:cs="Arial"/>
          <w:sz w:val="20"/>
          <w:lang w:val="lt-LT"/>
        </w:rPr>
        <w:t xml:space="preserve">%, mažiausiai apie 7 %, mažiausiai apie 10 %, mažiausiai apie 15 %, mažiausiai apie 20 %, mažiausiai apie 25 %, mažiausiai apie 30 %, </w:t>
      </w:r>
      <w:r w:rsidR="00445ECD" w:rsidRPr="009C70D6">
        <w:rPr>
          <w:rFonts w:ascii="Helvetica" w:hAnsi="Helvetica" w:cs="Arial"/>
          <w:sz w:val="20"/>
          <w:lang w:val="lt-LT"/>
        </w:rPr>
        <w:t>mažiausiai</w:t>
      </w:r>
      <w:r w:rsidRPr="009C70D6">
        <w:rPr>
          <w:rFonts w:ascii="Helvetica" w:hAnsi="Helvetica" w:cs="Arial"/>
          <w:sz w:val="20"/>
          <w:lang w:val="lt-LT"/>
        </w:rPr>
        <w:t xml:space="preserve"> apie 40 %, </w:t>
      </w:r>
      <w:r w:rsidR="00445ECD" w:rsidRPr="009C70D6">
        <w:rPr>
          <w:rFonts w:ascii="Helvetica" w:hAnsi="Helvetica" w:cs="Arial"/>
          <w:sz w:val="20"/>
          <w:lang w:val="lt-LT"/>
        </w:rPr>
        <w:t>mažiausiai</w:t>
      </w:r>
      <w:r w:rsidRPr="009C70D6">
        <w:rPr>
          <w:rFonts w:ascii="Helvetica" w:hAnsi="Helvetica" w:cs="Arial"/>
          <w:sz w:val="20"/>
          <w:lang w:val="lt-LT"/>
        </w:rPr>
        <w:t xml:space="preserve"> apie 50 %, </w:t>
      </w:r>
      <w:r w:rsidR="00445ECD" w:rsidRPr="009C70D6">
        <w:rPr>
          <w:rFonts w:ascii="Helvetica" w:hAnsi="Helvetica" w:cs="Arial"/>
          <w:sz w:val="20"/>
          <w:lang w:val="lt-LT"/>
        </w:rPr>
        <w:t>mažiausiai</w:t>
      </w:r>
      <w:r w:rsidRPr="009C70D6">
        <w:rPr>
          <w:rFonts w:ascii="Helvetica" w:hAnsi="Helvetica" w:cs="Arial"/>
          <w:sz w:val="20"/>
          <w:lang w:val="lt-LT"/>
        </w:rPr>
        <w:t xml:space="preserve"> apie 60 %. mažiausiai apie 70</w:t>
      </w:r>
      <w:r w:rsidR="00445ECD" w:rsidRPr="009C70D6">
        <w:rPr>
          <w:rFonts w:ascii="Helvetica" w:hAnsi="Helvetica" w:cs="Arial"/>
          <w:sz w:val="20"/>
          <w:lang w:val="lt-LT"/>
        </w:rPr>
        <w:t xml:space="preserve"> </w:t>
      </w:r>
      <w:r w:rsidRPr="009C70D6">
        <w:rPr>
          <w:rFonts w:ascii="Helvetica" w:hAnsi="Helvetica" w:cs="Arial"/>
          <w:sz w:val="20"/>
          <w:lang w:val="lt-LT"/>
        </w:rPr>
        <w:t>%, mažiausiai apie 80</w:t>
      </w:r>
      <w:r w:rsidR="00445ECD" w:rsidRPr="009C70D6">
        <w:rPr>
          <w:rFonts w:ascii="Helvetica" w:hAnsi="Helvetica" w:cs="Arial"/>
          <w:sz w:val="20"/>
          <w:lang w:val="lt-LT"/>
        </w:rPr>
        <w:t xml:space="preserve"> </w:t>
      </w:r>
      <w:r w:rsidRPr="009C70D6">
        <w:rPr>
          <w:rFonts w:ascii="Helvetica" w:hAnsi="Helvetica" w:cs="Arial"/>
          <w:sz w:val="20"/>
          <w:lang w:val="lt-LT"/>
        </w:rPr>
        <w:t>%, mažiausiai apie 90</w:t>
      </w:r>
      <w:r w:rsidR="00445ECD" w:rsidRPr="009C70D6">
        <w:rPr>
          <w:rFonts w:ascii="Helvetica" w:hAnsi="Helvetica" w:cs="Arial"/>
          <w:sz w:val="20"/>
          <w:lang w:val="lt-LT"/>
        </w:rPr>
        <w:t xml:space="preserve"> </w:t>
      </w:r>
      <w:r w:rsidRPr="009C70D6">
        <w:rPr>
          <w:rFonts w:ascii="Helvetica" w:hAnsi="Helvetica" w:cs="Arial"/>
          <w:sz w:val="20"/>
          <w:lang w:val="lt-LT"/>
        </w:rPr>
        <w:t>% arba apie 100</w:t>
      </w:r>
      <w:r w:rsidR="00445ECD" w:rsidRPr="009C70D6">
        <w:rPr>
          <w:rFonts w:ascii="Helvetica" w:hAnsi="Helvetica" w:cs="Arial"/>
          <w:sz w:val="20"/>
          <w:lang w:val="lt-LT"/>
        </w:rPr>
        <w:t xml:space="preserve"> </w:t>
      </w:r>
      <w:r w:rsidRPr="009C70D6">
        <w:rPr>
          <w:rFonts w:ascii="Helvetica" w:hAnsi="Helvetica" w:cs="Arial"/>
          <w:sz w:val="20"/>
          <w:lang w:val="lt-LT"/>
        </w:rPr>
        <w:t xml:space="preserve">% naviką infiltruojančių limfocitų, </w:t>
      </w:r>
      <w:proofErr w:type="spellStart"/>
      <w:r w:rsidRPr="009C70D6">
        <w:rPr>
          <w:rFonts w:ascii="Helvetica" w:hAnsi="Helvetica" w:cs="Arial"/>
          <w:sz w:val="20"/>
          <w:lang w:val="lt-LT"/>
        </w:rPr>
        <w:t>ekspresuojančių</w:t>
      </w:r>
      <w:proofErr w:type="spellEnd"/>
      <w:r w:rsidRPr="009C70D6">
        <w:rPr>
          <w:rFonts w:ascii="Helvetica" w:hAnsi="Helvetica" w:cs="Arial"/>
          <w:sz w:val="20"/>
          <w:lang w:val="lt-LT"/>
        </w:rPr>
        <w:t xml:space="preserve"> </w:t>
      </w:r>
      <w:r w:rsidR="00445ECD" w:rsidRPr="009C70D6">
        <w:rPr>
          <w:rFonts w:ascii="Helvetica" w:hAnsi="Helvetica" w:cs="Arial"/>
          <w:sz w:val="20"/>
          <w:lang w:val="lt-LT"/>
        </w:rPr>
        <w:t>LAG-3</w:t>
      </w:r>
      <w:r w:rsidRPr="009C70D6">
        <w:rPr>
          <w:rFonts w:ascii="Helvetica" w:hAnsi="Helvetica" w:cs="Arial"/>
          <w:sz w:val="20"/>
          <w:lang w:val="lt-LT"/>
        </w:rPr>
        <w:t>.</w:t>
      </w:r>
    </w:p>
    <w:p w14:paraId="7A3672F3" w14:textId="77777777" w:rsidR="005C6B1E" w:rsidRPr="009C70D6" w:rsidRDefault="005C6B1E" w:rsidP="009C70D6">
      <w:pPr>
        <w:spacing w:after="0" w:line="360" w:lineRule="auto"/>
        <w:jc w:val="both"/>
        <w:rPr>
          <w:rFonts w:ascii="Helvetica" w:hAnsi="Helvetica" w:cs="Arial"/>
          <w:sz w:val="20"/>
          <w:lang w:val="lt-LT"/>
        </w:rPr>
      </w:pPr>
    </w:p>
    <w:p w14:paraId="6B493283" w14:textId="61777F03" w:rsidR="005C6B1E" w:rsidRPr="009C70D6" w:rsidRDefault="005C6B1E" w:rsidP="009C70D6">
      <w:pPr>
        <w:spacing w:after="0" w:line="360" w:lineRule="auto"/>
        <w:ind w:firstLine="567"/>
        <w:jc w:val="both"/>
        <w:rPr>
          <w:rFonts w:ascii="Helvetica" w:hAnsi="Helvetica" w:cs="Arial"/>
          <w:sz w:val="20"/>
          <w:lang w:val="lt-LT"/>
        </w:rPr>
      </w:pPr>
      <w:r w:rsidRPr="009C70D6">
        <w:rPr>
          <w:rFonts w:ascii="Helvetica" w:hAnsi="Helvetica" w:cs="Arial"/>
          <w:sz w:val="20"/>
          <w:lang w:val="lt-LT"/>
        </w:rPr>
        <w:t>5. Inhibitorius arba antikūnas, skirtas panaudoti pagal bet kurį</w:t>
      </w:r>
      <w:r w:rsidR="00445ECD" w:rsidRPr="009C70D6">
        <w:rPr>
          <w:rFonts w:ascii="Helvetica" w:hAnsi="Helvetica" w:cs="Arial"/>
          <w:sz w:val="20"/>
          <w:lang w:val="lt-LT"/>
        </w:rPr>
        <w:t xml:space="preserve"> vieną</w:t>
      </w:r>
      <w:r w:rsidRPr="009C70D6">
        <w:rPr>
          <w:rFonts w:ascii="Helvetica" w:hAnsi="Helvetica" w:cs="Arial"/>
          <w:sz w:val="20"/>
          <w:lang w:val="lt-LT"/>
        </w:rPr>
        <w:t xml:space="preserve"> iš 1-4 punktų, kur piktybinis navikas yra:</w:t>
      </w:r>
    </w:p>
    <w:p w14:paraId="7223C9B9" w14:textId="1552681C" w:rsidR="005C6B1E" w:rsidRPr="009C70D6" w:rsidRDefault="005C6B1E" w:rsidP="009C70D6">
      <w:pPr>
        <w:spacing w:after="0" w:line="360" w:lineRule="auto"/>
        <w:jc w:val="both"/>
        <w:rPr>
          <w:rFonts w:ascii="Helvetica" w:hAnsi="Helvetica" w:cs="Arial"/>
          <w:sz w:val="20"/>
          <w:lang w:val="lt-LT"/>
        </w:rPr>
      </w:pPr>
      <w:r w:rsidRPr="009C70D6">
        <w:rPr>
          <w:rFonts w:ascii="Helvetica" w:hAnsi="Helvetica" w:cs="Arial"/>
          <w:sz w:val="20"/>
          <w:lang w:val="lt-LT"/>
        </w:rPr>
        <w:t xml:space="preserve">a) kepenų vėžys, kaulų vėžys, kasos vėžys, odos vėžys, burnos vėžys, galvos arba kaklo vėžys, krūties vėžys, plaučių vėžys, įskaitant </w:t>
      </w:r>
      <w:proofErr w:type="spellStart"/>
      <w:r w:rsidRPr="009C70D6">
        <w:rPr>
          <w:rFonts w:ascii="Helvetica" w:hAnsi="Helvetica" w:cs="Arial"/>
          <w:sz w:val="20"/>
          <w:lang w:val="lt-LT"/>
        </w:rPr>
        <w:t>smulkialąstelinį</w:t>
      </w:r>
      <w:proofErr w:type="spellEnd"/>
      <w:r w:rsidRPr="009C70D6">
        <w:rPr>
          <w:rFonts w:ascii="Helvetica" w:hAnsi="Helvetica" w:cs="Arial"/>
          <w:sz w:val="20"/>
          <w:lang w:val="lt-LT"/>
        </w:rPr>
        <w:t xml:space="preserve"> ir </w:t>
      </w:r>
      <w:proofErr w:type="spellStart"/>
      <w:r w:rsidRPr="009C70D6">
        <w:rPr>
          <w:rFonts w:ascii="Helvetica" w:hAnsi="Helvetica" w:cs="Arial"/>
          <w:sz w:val="20"/>
          <w:lang w:val="lt-LT"/>
        </w:rPr>
        <w:t>nesmulkialąstelinį</w:t>
      </w:r>
      <w:proofErr w:type="spellEnd"/>
      <w:r w:rsidRPr="009C70D6">
        <w:rPr>
          <w:rFonts w:ascii="Helvetica" w:hAnsi="Helvetica" w:cs="Arial"/>
          <w:sz w:val="20"/>
          <w:lang w:val="lt-LT"/>
        </w:rPr>
        <w:t xml:space="preserve"> plaučių vėžį, odos arba akies piktybinė melanoma, inkstų vėžys, gimdos vėžys, kiaušidžių vėžys, gaubtinės ir tiesiosios žarnos vėžys, gaubtinės žarnos, tiesiosios žarnos vėžys, išangės srities vėžys, skrandžio vėžys, sėklidžių vėžys, gimdos vėžys, kiaušintakių karcinoma, </w:t>
      </w:r>
      <w:r w:rsidR="00445ECD" w:rsidRPr="009C70D6">
        <w:rPr>
          <w:rFonts w:ascii="Helvetica" w:hAnsi="Helvetica" w:cs="Arial"/>
          <w:sz w:val="20"/>
          <w:lang w:val="lt-LT"/>
        </w:rPr>
        <w:t>gimdos gleivinės</w:t>
      </w:r>
      <w:r w:rsidRPr="009C70D6">
        <w:rPr>
          <w:rFonts w:ascii="Helvetica" w:hAnsi="Helvetica" w:cs="Arial"/>
          <w:sz w:val="20"/>
          <w:lang w:val="lt-LT"/>
        </w:rPr>
        <w:t xml:space="preserve"> karcinoma, gimdos kaklelio karcinoma, makšties</w:t>
      </w:r>
      <w:r w:rsidR="00445ECD" w:rsidRPr="009C70D6">
        <w:rPr>
          <w:rFonts w:ascii="Helvetica" w:hAnsi="Helvetica" w:cs="Arial"/>
          <w:sz w:val="20"/>
          <w:lang w:val="lt-LT"/>
        </w:rPr>
        <w:t xml:space="preserve"> karcinoma</w:t>
      </w:r>
      <w:r w:rsidRPr="009C70D6">
        <w:rPr>
          <w:rFonts w:ascii="Helvetica" w:hAnsi="Helvetica" w:cs="Arial"/>
          <w:sz w:val="20"/>
          <w:lang w:val="lt-LT"/>
        </w:rPr>
        <w:t xml:space="preserve">, </w:t>
      </w:r>
      <w:proofErr w:type="spellStart"/>
      <w:r w:rsidRPr="009C70D6">
        <w:rPr>
          <w:rFonts w:ascii="Helvetica" w:hAnsi="Helvetica" w:cs="Arial"/>
          <w:sz w:val="20"/>
          <w:lang w:val="lt-LT"/>
        </w:rPr>
        <w:t>vulvos</w:t>
      </w:r>
      <w:proofErr w:type="spellEnd"/>
      <w:r w:rsidRPr="009C70D6">
        <w:rPr>
          <w:rFonts w:ascii="Helvetica" w:hAnsi="Helvetica" w:cs="Arial"/>
          <w:sz w:val="20"/>
          <w:lang w:val="lt-LT"/>
        </w:rPr>
        <w:t xml:space="preserve"> karcinoma, ne </w:t>
      </w:r>
      <w:proofErr w:type="spellStart"/>
      <w:r w:rsidRPr="009C70D6">
        <w:rPr>
          <w:rFonts w:ascii="Helvetica" w:hAnsi="Helvetica" w:cs="Arial"/>
          <w:sz w:val="20"/>
          <w:lang w:val="lt-LT"/>
        </w:rPr>
        <w:t>Hodžkino</w:t>
      </w:r>
      <w:proofErr w:type="spellEnd"/>
      <w:r w:rsidRPr="009C70D6">
        <w:rPr>
          <w:rFonts w:ascii="Helvetica" w:hAnsi="Helvetica" w:cs="Arial"/>
          <w:sz w:val="20"/>
          <w:lang w:val="lt-LT"/>
        </w:rPr>
        <w:t xml:space="preserve"> limfoma, stemplės vėžys, plonosios žarnos vėžys, endokrininės sistemos vėžys, skydliaukės vėžys, </w:t>
      </w:r>
      <w:proofErr w:type="spellStart"/>
      <w:r w:rsidRPr="009C70D6">
        <w:rPr>
          <w:rFonts w:ascii="Helvetica" w:hAnsi="Helvetica" w:cs="Arial"/>
          <w:sz w:val="20"/>
          <w:lang w:val="lt-LT"/>
        </w:rPr>
        <w:t>prieskydinės</w:t>
      </w:r>
      <w:proofErr w:type="spellEnd"/>
      <w:r w:rsidRPr="009C70D6">
        <w:rPr>
          <w:rFonts w:ascii="Helvetica" w:hAnsi="Helvetica" w:cs="Arial"/>
          <w:sz w:val="20"/>
          <w:lang w:val="lt-LT"/>
        </w:rPr>
        <w:t xml:space="preserve"> liaukos vėžys, antinksčių liaukos vėžys, minkštųjų audinių, šlaplės vėžys, varpos vėžys, vaik</w:t>
      </w:r>
      <w:r w:rsidR="00445ECD" w:rsidRPr="009C70D6">
        <w:rPr>
          <w:rFonts w:ascii="Helvetica" w:hAnsi="Helvetica" w:cs="Arial"/>
          <w:sz w:val="20"/>
          <w:lang w:val="lt-LT"/>
        </w:rPr>
        <w:t>ų</w:t>
      </w:r>
      <w:r w:rsidRPr="009C70D6">
        <w:rPr>
          <w:rFonts w:ascii="Helvetica" w:hAnsi="Helvetica" w:cs="Arial"/>
          <w:sz w:val="20"/>
          <w:lang w:val="lt-LT"/>
        </w:rPr>
        <w:t xml:space="preserve"> vėž</w:t>
      </w:r>
      <w:r w:rsidR="00445ECD" w:rsidRPr="009C70D6">
        <w:rPr>
          <w:rFonts w:ascii="Helvetica" w:hAnsi="Helvetica" w:cs="Arial"/>
          <w:sz w:val="20"/>
          <w:lang w:val="lt-LT"/>
        </w:rPr>
        <w:t>io formos</w:t>
      </w:r>
      <w:r w:rsidRPr="009C70D6">
        <w:rPr>
          <w:rFonts w:ascii="Helvetica" w:hAnsi="Helvetica" w:cs="Arial"/>
          <w:sz w:val="20"/>
          <w:lang w:val="lt-LT"/>
        </w:rPr>
        <w:t xml:space="preserve">, </w:t>
      </w:r>
      <w:proofErr w:type="spellStart"/>
      <w:r w:rsidRPr="009C70D6">
        <w:rPr>
          <w:rFonts w:ascii="Helvetica" w:hAnsi="Helvetica" w:cs="Arial"/>
          <w:sz w:val="20"/>
          <w:lang w:val="lt-LT"/>
        </w:rPr>
        <w:t>limfocitinė</w:t>
      </w:r>
      <w:proofErr w:type="spellEnd"/>
      <w:r w:rsidRPr="009C70D6">
        <w:rPr>
          <w:rFonts w:ascii="Helvetica" w:hAnsi="Helvetica" w:cs="Arial"/>
          <w:sz w:val="20"/>
          <w:lang w:val="lt-LT"/>
        </w:rPr>
        <w:t xml:space="preserve"> limfoma, šlapimo pūslės vėžys, inkstų arba šlapimtakio vėžys, inkstų </w:t>
      </w:r>
      <w:r w:rsidR="00445ECD" w:rsidRPr="009C70D6">
        <w:rPr>
          <w:rFonts w:ascii="Helvetica" w:hAnsi="Helvetica" w:cs="Arial"/>
          <w:sz w:val="20"/>
          <w:lang w:val="lt-LT"/>
        </w:rPr>
        <w:t>geldelių</w:t>
      </w:r>
      <w:r w:rsidRPr="009C70D6">
        <w:rPr>
          <w:rFonts w:ascii="Helvetica" w:hAnsi="Helvetica" w:cs="Arial"/>
          <w:sz w:val="20"/>
          <w:lang w:val="lt-LT"/>
        </w:rPr>
        <w:t xml:space="preserve"> karcinoma, centrinės nervų sistemos (CNS) navikas, pirmin</w:t>
      </w:r>
      <w:r w:rsidR="00445ECD" w:rsidRPr="009C70D6">
        <w:rPr>
          <w:rFonts w:ascii="Helvetica" w:hAnsi="Helvetica" w:cs="Arial"/>
          <w:sz w:val="20"/>
          <w:lang w:val="lt-LT"/>
        </w:rPr>
        <w:t>ė</w:t>
      </w:r>
      <w:r w:rsidRPr="009C70D6">
        <w:rPr>
          <w:rFonts w:ascii="Helvetica" w:hAnsi="Helvetica" w:cs="Arial"/>
          <w:sz w:val="20"/>
          <w:lang w:val="lt-LT"/>
        </w:rPr>
        <w:t xml:space="preserve"> CNS limfoma, naviko </w:t>
      </w:r>
      <w:proofErr w:type="spellStart"/>
      <w:r w:rsidRPr="009C70D6">
        <w:rPr>
          <w:rFonts w:ascii="Helvetica" w:hAnsi="Helvetica" w:cs="Arial"/>
          <w:sz w:val="20"/>
          <w:lang w:val="lt-LT"/>
        </w:rPr>
        <w:t>angiogenezė</w:t>
      </w:r>
      <w:proofErr w:type="spellEnd"/>
      <w:r w:rsidRPr="009C70D6">
        <w:rPr>
          <w:rFonts w:ascii="Helvetica" w:hAnsi="Helvetica" w:cs="Arial"/>
          <w:sz w:val="20"/>
          <w:lang w:val="lt-LT"/>
        </w:rPr>
        <w:t xml:space="preserve">, stuburo ašies navikas, smegenų kamieno </w:t>
      </w:r>
      <w:proofErr w:type="spellStart"/>
      <w:r w:rsidRPr="009C70D6">
        <w:rPr>
          <w:rFonts w:ascii="Helvetica" w:hAnsi="Helvetica" w:cs="Arial"/>
          <w:sz w:val="20"/>
          <w:lang w:val="lt-LT"/>
        </w:rPr>
        <w:t>glioma</w:t>
      </w:r>
      <w:proofErr w:type="spellEnd"/>
      <w:r w:rsidRPr="009C70D6">
        <w:rPr>
          <w:rFonts w:ascii="Helvetica" w:hAnsi="Helvetica" w:cs="Arial"/>
          <w:sz w:val="20"/>
          <w:lang w:val="lt-LT"/>
        </w:rPr>
        <w:t xml:space="preserve">, </w:t>
      </w:r>
      <w:proofErr w:type="spellStart"/>
      <w:r w:rsidRPr="009C70D6">
        <w:rPr>
          <w:rFonts w:ascii="Helvetica" w:hAnsi="Helvetica" w:cs="Arial"/>
          <w:sz w:val="20"/>
          <w:lang w:val="lt-LT"/>
        </w:rPr>
        <w:t>hipofizės</w:t>
      </w:r>
      <w:proofErr w:type="spellEnd"/>
      <w:r w:rsidRPr="009C70D6">
        <w:rPr>
          <w:rFonts w:ascii="Helvetica" w:hAnsi="Helvetica" w:cs="Arial"/>
          <w:sz w:val="20"/>
          <w:lang w:val="lt-LT"/>
        </w:rPr>
        <w:t xml:space="preserve"> adenoma, </w:t>
      </w:r>
      <w:proofErr w:type="spellStart"/>
      <w:r w:rsidRPr="009C70D6">
        <w:rPr>
          <w:rFonts w:ascii="Helvetica" w:hAnsi="Helvetica" w:cs="Arial"/>
          <w:sz w:val="20"/>
          <w:lang w:val="lt-LT"/>
        </w:rPr>
        <w:t>Kapoši</w:t>
      </w:r>
      <w:proofErr w:type="spellEnd"/>
      <w:r w:rsidRPr="009C70D6">
        <w:rPr>
          <w:rFonts w:ascii="Helvetica" w:hAnsi="Helvetica" w:cs="Arial"/>
          <w:sz w:val="20"/>
          <w:lang w:val="lt-LT"/>
        </w:rPr>
        <w:t xml:space="preserve"> sarkoma, </w:t>
      </w:r>
      <w:proofErr w:type="spellStart"/>
      <w:r w:rsidRPr="009C70D6">
        <w:rPr>
          <w:rFonts w:ascii="Helvetica" w:hAnsi="Helvetica" w:cs="Arial"/>
          <w:sz w:val="20"/>
          <w:lang w:val="lt-LT"/>
        </w:rPr>
        <w:t>epidermoidinis</w:t>
      </w:r>
      <w:proofErr w:type="spellEnd"/>
      <w:r w:rsidRPr="009C70D6">
        <w:rPr>
          <w:rFonts w:ascii="Helvetica" w:hAnsi="Helvetica" w:cs="Arial"/>
          <w:sz w:val="20"/>
          <w:lang w:val="lt-LT"/>
        </w:rPr>
        <w:t xml:space="preserve"> vėžys, plokščiųjų ląstelių vėžys, aplinkos</w:t>
      </w:r>
      <w:r w:rsidR="00445ECD" w:rsidRPr="009C70D6">
        <w:rPr>
          <w:rFonts w:ascii="Helvetica" w:hAnsi="Helvetica" w:cs="Arial"/>
          <w:sz w:val="20"/>
          <w:lang w:val="lt-LT"/>
        </w:rPr>
        <w:t xml:space="preserve"> faktorių</w:t>
      </w:r>
      <w:r w:rsidRPr="009C70D6">
        <w:rPr>
          <w:rFonts w:ascii="Helvetica" w:hAnsi="Helvetica" w:cs="Arial"/>
          <w:sz w:val="20"/>
          <w:lang w:val="lt-LT"/>
        </w:rPr>
        <w:t xml:space="preserve"> sukeltas vėžys, įskaitant asbesto sukeltą, piktybiniai hematologiniai navikai, įskaitant, pavyzdžiui, daugybinę mielomą, B ląstelių limfomą, </w:t>
      </w:r>
      <w:proofErr w:type="spellStart"/>
      <w:r w:rsidRPr="009C70D6">
        <w:rPr>
          <w:rFonts w:ascii="Helvetica" w:hAnsi="Helvetica" w:cs="Arial"/>
          <w:sz w:val="20"/>
          <w:lang w:val="lt-LT"/>
        </w:rPr>
        <w:t>Hodžkino</w:t>
      </w:r>
      <w:proofErr w:type="spellEnd"/>
      <w:r w:rsidRPr="009C70D6">
        <w:rPr>
          <w:rFonts w:ascii="Helvetica" w:hAnsi="Helvetica" w:cs="Arial"/>
          <w:sz w:val="20"/>
          <w:lang w:val="lt-LT"/>
        </w:rPr>
        <w:t xml:space="preserve"> limfom</w:t>
      </w:r>
      <w:r w:rsidR="00445ECD" w:rsidRPr="009C70D6">
        <w:rPr>
          <w:rFonts w:ascii="Helvetica" w:hAnsi="Helvetica" w:cs="Arial"/>
          <w:sz w:val="20"/>
          <w:lang w:val="lt-LT"/>
        </w:rPr>
        <w:t>ą</w:t>
      </w:r>
      <w:r w:rsidRPr="009C70D6">
        <w:rPr>
          <w:rFonts w:ascii="Helvetica" w:hAnsi="Helvetica" w:cs="Arial"/>
          <w:sz w:val="20"/>
          <w:lang w:val="lt-LT"/>
        </w:rPr>
        <w:t>/ pirmin</w:t>
      </w:r>
      <w:r w:rsidR="00445ECD" w:rsidRPr="009C70D6">
        <w:rPr>
          <w:rFonts w:ascii="Helvetica" w:hAnsi="Helvetica" w:cs="Arial"/>
          <w:sz w:val="20"/>
          <w:lang w:val="lt-LT"/>
        </w:rPr>
        <w:t>ę</w:t>
      </w:r>
      <w:r w:rsidRPr="009C70D6">
        <w:rPr>
          <w:rFonts w:ascii="Helvetica" w:hAnsi="Helvetica" w:cs="Arial"/>
          <w:sz w:val="20"/>
          <w:lang w:val="lt-LT"/>
        </w:rPr>
        <w:t xml:space="preserve"> tarpuplaučio B ląstelių limfom</w:t>
      </w:r>
      <w:r w:rsidR="00445ECD" w:rsidRPr="009C70D6">
        <w:rPr>
          <w:rFonts w:ascii="Helvetica" w:hAnsi="Helvetica" w:cs="Arial"/>
          <w:sz w:val="20"/>
          <w:lang w:val="lt-LT"/>
        </w:rPr>
        <w:t>ą</w:t>
      </w:r>
      <w:r w:rsidRPr="009C70D6">
        <w:rPr>
          <w:rFonts w:ascii="Helvetica" w:hAnsi="Helvetica" w:cs="Arial"/>
          <w:sz w:val="20"/>
          <w:lang w:val="lt-LT"/>
        </w:rPr>
        <w:t xml:space="preserve">, ne </w:t>
      </w:r>
      <w:proofErr w:type="spellStart"/>
      <w:r w:rsidRPr="009C70D6">
        <w:rPr>
          <w:rFonts w:ascii="Helvetica" w:hAnsi="Helvetica" w:cs="Arial"/>
          <w:sz w:val="20"/>
          <w:lang w:val="lt-LT"/>
        </w:rPr>
        <w:t>Hodžkino</w:t>
      </w:r>
      <w:proofErr w:type="spellEnd"/>
      <w:r w:rsidRPr="009C70D6">
        <w:rPr>
          <w:rFonts w:ascii="Helvetica" w:hAnsi="Helvetica" w:cs="Arial"/>
          <w:sz w:val="20"/>
          <w:lang w:val="lt-LT"/>
        </w:rPr>
        <w:t xml:space="preserve"> limfom</w:t>
      </w:r>
      <w:r w:rsidR="00445ECD" w:rsidRPr="009C70D6">
        <w:rPr>
          <w:rFonts w:ascii="Helvetica" w:hAnsi="Helvetica" w:cs="Arial"/>
          <w:sz w:val="20"/>
          <w:lang w:val="lt-LT"/>
        </w:rPr>
        <w:t>a</w:t>
      </w:r>
      <w:r w:rsidRPr="009C70D6">
        <w:rPr>
          <w:rFonts w:ascii="Helvetica" w:hAnsi="Helvetica" w:cs="Arial"/>
          <w:sz w:val="20"/>
          <w:lang w:val="lt-LT"/>
        </w:rPr>
        <w:t>s, ūmin</w:t>
      </w:r>
      <w:r w:rsidR="00445ECD" w:rsidRPr="009C70D6">
        <w:rPr>
          <w:rFonts w:ascii="Helvetica" w:hAnsi="Helvetica" w:cs="Arial"/>
          <w:sz w:val="20"/>
          <w:lang w:val="lt-LT"/>
        </w:rPr>
        <w:t>ę</w:t>
      </w:r>
      <w:r w:rsidRPr="009C70D6">
        <w:rPr>
          <w:rFonts w:ascii="Helvetica" w:hAnsi="Helvetica" w:cs="Arial"/>
          <w:sz w:val="20"/>
          <w:lang w:val="lt-LT"/>
        </w:rPr>
        <w:t xml:space="preserve"> </w:t>
      </w:r>
      <w:proofErr w:type="spellStart"/>
      <w:r w:rsidRPr="009C70D6">
        <w:rPr>
          <w:rFonts w:ascii="Helvetica" w:hAnsi="Helvetica" w:cs="Arial"/>
          <w:sz w:val="20"/>
          <w:lang w:val="lt-LT"/>
        </w:rPr>
        <w:t>mieloidin</w:t>
      </w:r>
      <w:r w:rsidR="00445ECD" w:rsidRPr="009C70D6">
        <w:rPr>
          <w:rFonts w:ascii="Helvetica" w:hAnsi="Helvetica" w:cs="Arial"/>
          <w:sz w:val="20"/>
          <w:lang w:val="lt-LT"/>
        </w:rPr>
        <w:t>ę</w:t>
      </w:r>
      <w:proofErr w:type="spellEnd"/>
      <w:r w:rsidRPr="009C70D6">
        <w:rPr>
          <w:rFonts w:ascii="Helvetica" w:hAnsi="Helvetica" w:cs="Arial"/>
          <w:sz w:val="20"/>
          <w:lang w:val="lt-LT"/>
        </w:rPr>
        <w:t xml:space="preserve"> limfom</w:t>
      </w:r>
      <w:r w:rsidR="00445ECD" w:rsidRPr="009C70D6">
        <w:rPr>
          <w:rFonts w:ascii="Helvetica" w:hAnsi="Helvetica" w:cs="Arial"/>
          <w:sz w:val="20"/>
          <w:lang w:val="lt-LT"/>
        </w:rPr>
        <w:t>ą</w:t>
      </w:r>
      <w:r w:rsidRPr="009C70D6">
        <w:rPr>
          <w:rFonts w:ascii="Helvetica" w:hAnsi="Helvetica" w:cs="Arial"/>
          <w:sz w:val="20"/>
          <w:lang w:val="lt-LT"/>
        </w:rPr>
        <w:t>, lėtin</w:t>
      </w:r>
      <w:r w:rsidR="00445ECD" w:rsidRPr="009C70D6">
        <w:rPr>
          <w:rFonts w:ascii="Helvetica" w:hAnsi="Helvetica" w:cs="Arial"/>
          <w:sz w:val="20"/>
          <w:lang w:val="lt-LT"/>
        </w:rPr>
        <w:t>ę</w:t>
      </w:r>
      <w:r w:rsidRPr="009C70D6">
        <w:rPr>
          <w:rFonts w:ascii="Helvetica" w:hAnsi="Helvetica" w:cs="Arial"/>
          <w:sz w:val="20"/>
          <w:lang w:val="lt-LT"/>
        </w:rPr>
        <w:t xml:space="preserve"> </w:t>
      </w:r>
      <w:proofErr w:type="spellStart"/>
      <w:r w:rsidRPr="009C70D6">
        <w:rPr>
          <w:rFonts w:ascii="Helvetica" w:hAnsi="Helvetica" w:cs="Arial"/>
          <w:sz w:val="20"/>
          <w:lang w:val="lt-LT"/>
        </w:rPr>
        <w:t>mielo</w:t>
      </w:r>
      <w:r w:rsidR="00445ECD" w:rsidRPr="009C70D6">
        <w:rPr>
          <w:rFonts w:ascii="Helvetica" w:hAnsi="Helvetica" w:cs="Arial"/>
          <w:sz w:val="20"/>
          <w:lang w:val="lt-LT"/>
        </w:rPr>
        <w:t>geninę</w:t>
      </w:r>
      <w:proofErr w:type="spellEnd"/>
      <w:r w:rsidR="00445ECD" w:rsidRPr="009C70D6">
        <w:rPr>
          <w:rFonts w:ascii="Helvetica" w:hAnsi="Helvetica" w:cs="Arial"/>
          <w:sz w:val="20"/>
          <w:lang w:val="lt-LT"/>
        </w:rPr>
        <w:t xml:space="preserve"> </w:t>
      </w:r>
      <w:r w:rsidRPr="009C70D6">
        <w:rPr>
          <w:rFonts w:ascii="Helvetica" w:hAnsi="Helvetica" w:cs="Arial"/>
          <w:sz w:val="20"/>
          <w:lang w:val="lt-LT"/>
        </w:rPr>
        <w:t>leukemij</w:t>
      </w:r>
      <w:r w:rsidR="00445ECD" w:rsidRPr="009C70D6">
        <w:rPr>
          <w:rFonts w:ascii="Helvetica" w:hAnsi="Helvetica" w:cs="Arial"/>
          <w:sz w:val="20"/>
          <w:lang w:val="lt-LT"/>
        </w:rPr>
        <w:t>ą</w:t>
      </w:r>
      <w:r w:rsidRPr="009C70D6">
        <w:rPr>
          <w:rFonts w:ascii="Helvetica" w:hAnsi="Helvetica" w:cs="Arial"/>
          <w:sz w:val="20"/>
          <w:lang w:val="lt-LT"/>
        </w:rPr>
        <w:t>, lėtin</w:t>
      </w:r>
      <w:r w:rsidR="00445ECD" w:rsidRPr="009C70D6">
        <w:rPr>
          <w:rFonts w:ascii="Helvetica" w:hAnsi="Helvetica" w:cs="Arial"/>
          <w:sz w:val="20"/>
          <w:lang w:val="lt-LT"/>
        </w:rPr>
        <w:t>ę</w:t>
      </w:r>
      <w:r w:rsidRPr="009C70D6">
        <w:rPr>
          <w:rFonts w:ascii="Helvetica" w:hAnsi="Helvetica" w:cs="Arial"/>
          <w:sz w:val="20"/>
          <w:lang w:val="lt-LT"/>
        </w:rPr>
        <w:t xml:space="preserve"> </w:t>
      </w:r>
      <w:proofErr w:type="spellStart"/>
      <w:r w:rsidRPr="009C70D6">
        <w:rPr>
          <w:rFonts w:ascii="Helvetica" w:hAnsi="Helvetica" w:cs="Arial"/>
          <w:sz w:val="20"/>
          <w:lang w:val="lt-LT"/>
        </w:rPr>
        <w:t>limfoidin</w:t>
      </w:r>
      <w:r w:rsidR="00445ECD" w:rsidRPr="009C70D6">
        <w:rPr>
          <w:rFonts w:ascii="Helvetica" w:hAnsi="Helvetica" w:cs="Arial"/>
          <w:sz w:val="20"/>
          <w:lang w:val="lt-LT"/>
        </w:rPr>
        <w:t>ę</w:t>
      </w:r>
      <w:proofErr w:type="spellEnd"/>
      <w:r w:rsidRPr="009C70D6">
        <w:rPr>
          <w:rFonts w:ascii="Helvetica" w:hAnsi="Helvetica" w:cs="Arial"/>
          <w:sz w:val="20"/>
          <w:lang w:val="lt-LT"/>
        </w:rPr>
        <w:t xml:space="preserve"> leukemij</w:t>
      </w:r>
      <w:r w:rsidR="00445ECD" w:rsidRPr="009C70D6">
        <w:rPr>
          <w:rFonts w:ascii="Helvetica" w:hAnsi="Helvetica" w:cs="Arial"/>
          <w:sz w:val="20"/>
          <w:lang w:val="lt-LT"/>
        </w:rPr>
        <w:t>ą</w:t>
      </w:r>
      <w:r w:rsidRPr="009C70D6">
        <w:rPr>
          <w:rFonts w:ascii="Helvetica" w:hAnsi="Helvetica" w:cs="Arial"/>
          <w:sz w:val="20"/>
          <w:lang w:val="lt-LT"/>
        </w:rPr>
        <w:t>, folikulin</w:t>
      </w:r>
      <w:r w:rsidR="00445ECD" w:rsidRPr="009C70D6">
        <w:rPr>
          <w:rFonts w:ascii="Helvetica" w:hAnsi="Helvetica" w:cs="Arial"/>
          <w:sz w:val="20"/>
          <w:lang w:val="lt-LT"/>
        </w:rPr>
        <w:t>ę</w:t>
      </w:r>
      <w:r w:rsidRPr="009C70D6">
        <w:rPr>
          <w:rFonts w:ascii="Helvetica" w:hAnsi="Helvetica" w:cs="Arial"/>
          <w:sz w:val="20"/>
          <w:lang w:val="lt-LT"/>
        </w:rPr>
        <w:t xml:space="preserve"> limfom</w:t>
      </w:r>
      <w:r w:rsidR="00445ECD" w:rsidRPr="009C70D6">
        <w:rPr>
          <w:rFonts w:ascii="Helvetica" w:hAnsi="Helvetica" w:cs="Arial"/>
          <w:sz w:val="20"/>
          <w:lang w:val="lt-LT"/>
        </w:rPr>
        <w:t>ą</w:t>
      </w:r>
      <w:r w:rsidRPr="009C70D6">
        <w:rPr>
          <w:rFonts w:ascii="Helvetica" w:hAnsi="Helvetica" w:cs="Arial"/>
          <w:sz w:val="20"/>
          <w:lang w:val="lt-LT"/>
        </w:rPr>
        <w:t>, difuzin</w:t>
      </w:r>
      <w:r w:rsidR="00445ECD" w:rsidRPr="009C70D6">
        <w:rPr>
          <w:rFonts w:ascii="Helvetica" w:hAnsi="Helvetica" w:cs="Arial"/>
          <w:sz w:val="20"/>
          <w:lang w:val="lt-LT"/>
        </w:rPr>
        <w:t>ę</w:t>
      </w:r>
      <w:r w:rsidRPr="009C70D6">
        <w:rPr>
          <w:rFonts w:ascii="Helvetica" w:hAnsi="Helvetica" w:cs="Arial"/>
          <w:sz w:val="20"/>
          <w:lang w:val="lt-LT"/>
        </w:rPr>
        <w:t xml:space="preserve"> did</w:t>
      </w:r>
      <w:r w:rsidR="00445ECD" w:rsidRPr="009C70D6">
        <w:rPr>
          <w:rFonts w:ascii="Helvetica" w:hAnsi="Helvetica" w:cs="Arial"/>
          <w:sz w:val="20"/>
          <w:lang w:val="lt-LT"/>
        </w:rPr>
        <w:t>žiųjų</w:t>
      </w:r>
      <w:r w:rsidRPr="009C70D6">
        <w:rPr>
          <w:rFonts w:ascii="Helvetica" w:hAnsi="Helvetica" w:cs="Arial"/>
          <w:sz w:val="20"/>
          <w:lang w:val="lt-LT"/>
        </w:rPr>
        <w:t xml:space="preserve"> B ląstelių limfom</w:t>
      </w:r>
      <w:r w:rsidR="00445ECD" w:rsidRPr="009C70D6">
        <w:rPr>
          <w:rFonts w:ascii="Helvetica" w:hAnsi="Helvetica" w:cs="Arial"/>
          <w:sz w:val="20"/>
          <w:lang w:val="lt-LT"/>
        </w:rPr>
        <w:t>ą</w:t>
      </w:r>
      <w:r w:rsidRPr="009C70D6">
        <w:rPr>
          <w:rFonts w:ascii="Helvetica" w:hAnsi="Helvetica" w:cs="Arial"/>
          <w:sz w:val="20"/>
          <w:lang w:val="lt-LT"/>
        </w:rPr>
        <w:t xml:space="preserve">, </w:t>
      </w:r>
      <w:proofErr w:type="spellStart"/>
      <w:r w:rsidRPr="009C70D6">
        <w:rPr>
          <w:rFonts w:ascii="Helvetica" w:hAnsi="Helvetica" w:cs="Arial"/>
          <w:sz w:val="20"/>
          <w:lang w:val="lt-LT"/>
        </w:rPr>
        <w:t>Burkit</w:t>
      </w:r>
      <w:r w:rsidR="00445ECD" w:rsidRPr="009C70D6">
        <w:rPr>
          <w:rFonts w:ascii="Helvetica" w:hAnsi="Helvetica" w:cs="Arial"/>
          <w:sz w:val="20"/>
          <w:lang w:val="lt-LT"/>
        </w:rPr>
        <w:t>o</w:t>
      </w:r>
      <w:proofErr w:type="spellEnd"/>
      <w:r w:rsidRPr="009C70D6">
        <w:rPr>
          <w:rFonts w:ascii="Helvetica" w:hAnsi="Helvetica" w:cs="Arial"/>
          <w:sz w:val="20"/>
          <w:lang w:val="lt-LT"/>
        </w:rPr>
        <w:t xml:space="preserve"> limfom</w:t>
      </w:r>
      <w:r w:rsidR="00445ECD" w:rsidRPr="009C70D6">
        <w:rPr>
          <w:rFonts w:ascii="Helvetica" w:hAnsi="Helvetica" w:cs="Arial"/>
          <w:sz w:val="20"/>
          <w:lang w:val="lt-LT"/>
        </w:rPr>
        <w:t>ą</w:t>
      </w:r>
      <w:r w:rsidRPr="009C70D6">
        <w:rPr>
          <w:rFonts w:ascii="Helvetica" w:hAnsi="Helvetica" w:cs="Arial"/>
          <w:sz w:val="20"/>
          <w:lang w:val="lt-LT"/>
        </w:rPr>
        <w:t xml:space="preserve">, </w:t>
      </w:r>
      <w:proofErr w:type="spellStart"/>
      <w:r w:rsidRPr="009C70D6">
        <w:rPr>
          <w:rFonts w:ascii="Helvetica" w:hAnsi="Helvetica" w:cs="Arial"/>
          <w:sz w:val="20"/>
          <w:lang w:val="lt-LT"/>
        </w:rPr>
        <w:t>imunoblastin</w:t>
      </w:r>
      <w:r w:rsidR="00E14D2C" w:rsidRPr="009C70D6">
        <w:rPr>
          <w:rFonts w:ascii="Helvetica" w:hAnsi="Helvetica" w:cs="Arial"/>
          <w:sz w:val="20"/>
          <w:lang w:val="lt-LT"/>
        </w:rPr>
        <w:t>ę</w:t>
      </w:r>
      <w:proofErr w:type="spellEnd"/>
      <w:r w:rsidRPr="009C70D6">
        <w:rPr>
          <w:rFonts w:ascii="Helvetica" w:hAnsi="Helvetica" w:cs="Arial"/>
          <w:sz w:val="20"/>
          <w:lang w:val="lt-LT"/>
        </w:rPr>
        <w:t xml:space="preserve"> </w:t>
      </w:r>
      <w:r w:rsidR="00E14D2C" w:rsidRPr="009C70D6">
        <w:rPr>
          <w:rFonts w:ascii="Helvetica" w:hAnsi="Helvetica" w:cs="Arial"/>
          <w:sz w:val="20"/>
          <w:lang w:val="lt-LT"/>
        </w:rPr>
        <w:t xml:space="preserve">didžiųjų </w:t>
      </w:r>
      <w:r w:rsidRPr="009C70D6">
        <w:rPr>
          <w:rFonts w:ascii="Helvetica" w:hAnsi="Helvetica" w:cs="Arial"/>
          <w:sz w:val="20"/>
          <w:lang w:val="lt-LT"/>
        </w:rPr>
        <w:t>ląstelių limfom</w:t>
      </w:r>
      <w:r w:rsidR="00E14D2C" w:rsidRPr="009C70D6">
        <w:rPr>
          <w:rFonts w:ascii="Helvetica" w:hAnsi="Helvetica" w:cs="Arial"/>
          <w:sz w:val="20"/>
          <w:lang w:val="lt-LT"/>
        </w:rPr>
        <w:t>ą</w:t>
      </w:r>
      <w:r w:rsidRPr="009C70D6">
        <w:rPr>
          <w:rFonts w:ascii="Helvetica" w:hAnsi="Helvetica" w:cs="Arial"/>
          <w:sz w:val="20"/>
          <w:lang w:val="lt-LT"/>
        </w:rPr>
        <w:t>, pirmtak</w:t>
      </w:r>
      <w:r w:rsidR="00E14D2C" w:rsidRPr="009C70D6">
        <w:rPr>
          <w:rFonts w:ascii="Helvetica" w:hAnsi="Helvetica" w:cs="Arial"/>
          <w:sz w:val="20"/>
          <w:lang w:val="lt-LT"/>
        </w:rPr>
        <w:t>ų</w:t>
      </w:r>
      <w:r w:rsidRPr="009C70D6">
        <w:rPr>
          <w:rFonts w:ascii="Helvetica" w:hAnsi="Helvetica" w:cs="Arial"/>
          <w:sz w:val="20"/>
          <w:lang w:val="lt-LT"/>
        </w:rPr>
        <w:t xml:space="preserve"> B </w:t>
      </w:r>
      <w:proofErr w:type="spellStart"/>
      <w:r w:rsidRPr="009C70D6">
        <w:rPr>
          <w:rFonts w:ascii="Helvetica" w:hAnsi="Helvetica" w:cs="Arial"/>
          <w:sz w:val="20"/>
          <w:lang w:val="lt-LT"/>
        </w:rPr>
        <w:t>limfoblastin</w:t>
      </w:r>
      <w:r w:rsidR="00E14D2C" w:rsidRPr="009C70D6">
        <w:rPr>
          <w:rFonts w:ascii="Helvetica" w:hAnsi="Helvetica" w:cs="Arial"/>
          <w:sz w:val="20"/>
          <w:lang w:val="lt-LT"/>
        </w:rPr>
        <w:t>ę</w:t>
      </w:r>
      <w:proofErr w:type="spellEnd"/>
      <w:r w:rsidRPr="009C70D6">
        <w:rPr>
          <w:rFonts w:ascii="Helvetica" w:hAnsi="Helvetica" w:cs="Arial"/>
          <w:sz w:val="20"/>
          <w:lang w:val="lt-LT"/>
        </w:rPr>
        <w:t xml:space="preserve"> limfom</w:t>
      </w:r>
      <w:r w:rsidR="00E14D2C" w:rsidRPr="009C70D6">
        <w:rPr>
          <w:rFonts w:ascii="Helvetica" w:hAnsi="Helvetica" w:cs="Arial"/>
          <w:sz w:val="20"/>
          <w:lang w:val="lt-LT"/>
        </w:rPr>
        <w:t>ą</w:t>
      </w:r>
      <w:r w:rsidRPr="009C70D6">
        <w:rPr>
          <w:rFonts w:ascii="Helvetica" w:hAnsi="Helvetica" w:cs="Arial"/>
          <w:sz w:val="20"/>
          <w:lang w:val="lt-LT"/>
        </w:rPr>
        <w:t xml:space="preserve">, mantijos ląstelių </w:t>
      </w:r>
      <w:r w:rsidRPr="009C70D6">
        <w:rPr>
          <w:rFonts w:ascii="Helvetica" w:hAnsi="Helvetica" w:cs="Arial"/>
          <w:sz w:val="20"/>
          <w:lang w:val="lt-LT"/>
        </w:rPr>
        <w:lastRenderedPageBreak/>
        <w:t>limfom</w:t>
      </w:r>
      <w:r w:rsidR="00E14D2C" w:rsidRPr="009C70D6">
        <w:rPr>
          <w:rFonts w:ascii="Helvetica" w:hAnsi="Helvetica" w:cs="Arial"/>
          <w:sz w:val="20"/>
          <w:lang w:val="lt-LT"/>
        </w:rPr>
        <w:t>ą</w:t>
      </w:r>
      <w:r w:rsidRPr="009C70D6">
        <w:rPr>
          <w:rFonts w:ascii="Helvetica" w:hAnsi="Helvetica" w:cs="Arial"/>
          <w:sz w:val="20"/>
          <w:lang w:val="lt-LT"/>
        </w:rPr>
        <w:t>, ūmin</w:t>
      </w:r>
      <w:r w:rsidR="00E14D2C" w:rsidRPr="009C70D6">
        <w:rPr>
          <w:rFonts w:ascii="Helvetica" w:hAnsi="Helvetica" w:cs="Arial"/>
          <w:sz w:val="20"/>
          <w:lang w:val="lt-LT"/>
        </w:rPr>
        <w:t>ę</w:t>
      </w:r>
      <w:r w:rsidRPr="009C70D6">
        <w:rPr>
          <w:rFonts w:ascii="Helvetica" w:hAnsi="Helvetica" w:cs="Arial"/>
          <w:sz w:val="20"/>
          <w:lang w:val="lt-LT"/>
        </w:rPr>
        <w:t xml:space="preserve"> </w:t>
      </w:r>
      <w:proofErr w:type="spellStart"/>
      <w:r w:rsidRPr="009C70D6">
        <w:rPr>
          <w:rFonts w:ascii="Helvetica" w:hAnsi="Helvetica" w:cs="Arial"/>
          <w:sz w:val="20"/>
          <w:lang w:val="lt-LT"/>
        </w:rPr>
        <w:t>limfoblastin</w:t>
      </w:r>
      <w:r w:rsidR="00E14D2C" w:rsidRPr="009C70D6">
        <w:rPr>
          <w:rFonts w:ascii="Helvetica" w:hAnsi="Helvetica" w:cs="Arial"/>
          <w:sz w:val="20"/>
          <w:lang w:val="lt-LT"/>
        </w:rPr>
        <w:t>ę</w:t>
      </w:r>
      <w:proofErr w:type="spellEnd"/>
      <w:r w:rsidRPr="009C70D6">
        <w:rPr>
          <w:rFonts w:ascii="Helvetica" w:hAnsi="Helvetica" w:cs="Arial"/>
          <w:sz w:val="20"/>
          <w:lang w:val="lt-LT"/>
        </w:rPr>
        <w:t xml:space="preserve"> leukemij</w:t>
      </w:r>
      <w:r w:rsidR="00E14D2C" w:rsidRPr="009C70D6">
        <w:rPr>
          <w:rFonts w:ascii="Helvetica" w:hAnsi="Helvetica" w:cs="Arial"/>
          <w:sz w:val="20"/>
          <w:lang w:val="lt-LT"/>
        </w:rPr>
        <w:t>ą</w:t>
      </w:r>
      <w:r w:rsidRPr="009C70D6">
        <w:rPr>
          <w:rFonts w:ascii="Helvetica" w:hAnsi="Helvetica" w:cs="Arial"/>
          <w:sz w:val="20"/>
          <w:lang w:val="lt-LT"/>
        </w:rPr>
        <w:t>, grybelin</w:t>
      </w:r>
      <w:r w:rsidR="00E14D2C" w:rsidRPr="009C70D6">
        <w:rPr>
          <w:rFonts w:ascii="Helvetica" w:hAnsi="Helvetica" w:cs="Arial"/>
          <w:sz w:val="20"/>
          <w:lang w:val="lt-LT"/>
        </w:rPr>
        <w:t>ę</w:t>
      </w:r>
      <w:r w:rsidRPr="009C70D6">
        <w:rPr>
          <w:rFonts w:ascii="Helvetica" w:hAnsi="Helvetica" w:cs="Arial"/>
          <w:sz w:val="20"/>
          <w:lang w:val="lt-LT"/>
        </w:rPr>
        <w:t xml:space="preserve"> mikoz</w:t>
      </w:r>
      <w:r w:rsidR="00E14D2C" w:rsidRPr="009C70D6">
        <w:rPr>
          <w:rFonts w:ascii="Helvetica" w:hAnsi="Helvetica" w:cs="Arial"/>
          <w:sz w:val="20"/>
          <w:lang w:val="lt-LT"/>
        </w:rPr>
        <w:t>ę</w:t>
      </w:r>
      <w:r w:rsidRPr="009C70D6">
        <w:rPr>
          <w:rFonts w:ascii="Helvetica" w:hAnsi="Helvetica" w:cs="Arial"/>
          <w:sz w:val="20"/>
          <w:lang w:val="lt-LT"/>
        </w:rPr>
        <w:t xml:space="preserve">, </w:t>
      </w:r>
      <w:proofErr w:type="spellStart"/>
      <w:r w:rsidRPr="009C70D6">
        <w:rPr>
          <w:rFonts w:ascii="Helvetica" w:hAnsi="Helvetica" w:cs="Arial"/>
          <w:sz w:val="20"/>
          <w:lang w:val="lt-LT"/>
        </w:rPr>
        <w:t>anaplastin</w:t>
      </w:r>
      <w:r w:rsidR="00E14D2C" w:rsidRPr="009C70D6">
        <w:rPr>
          <w:rFonts w:ascii="Helvetica" w:hAnsi="Helvetica" w:cs="Arial"/>
          <w:sz w:val="20"/>
          <w:lang w:val="lt-LT"/>
        </w:rPr>
        <w:t>ę</w:t>
      </w:r>
      <w:proofErr w:type="spellEnd"/>
      <w:r w:rsidRPr="009C70D6">
        <w:rPr>
          <w:rFonts w:ascii="Helvetica" w:hAnsi="Helvetica" w:cs="Arial"/>
          <w:sz w:val="20"/>
          <w:lang w:val="lt-LT"/>
        </w:rPr>
        <w:t xml:space="preserve"> did</w:t>
      </w:r>
      <w:r w:rsidR="00E14D2C" w:rsidRPr="009C70D6">
        <w:rPr>
          <w:rFonts w:ascii="Helvetica" w:hAnsi="Helvetica" w:cs="Arial"/>
          <w:sz w:val="20"/>
          <w:lang w:val="lt-LT"/>
        </w:rPr>
        <w:t>žiųjų</w:t>
      </w:r>
      <w:r w:rsidRPr="009C70D6">
        <w:rPr>
          <w:rFonts w:ascii="Helvetica" w:hAnsi="Helvetica" w:cs="Arial"/>
          <w:sz w:val="20"/>
          <w:lang w:val="lt-LT"/>
        </w:rPr>
        <w:t xml:space="preserve"> ląstelių limfom</w:t>
      </w:r>
      <w:r w:rsidR="00E14D2C" w:rsidRPr="009C70D6">
        <w:rPr>
          <w:rFonts w:ascii="Helvetica" w:hAnsi="Helvetica" w:cs="Arial"/>
          <w:sz w:val="20"/>
          <w:lang w:val="lt-LT"/>
        </w:rPr>
        <w:t>ą</w:t>
      </w:r>
      <w:r w:rsidRPr="009C70D6">
        <w:rPr>
          <w:rFonts w:ascii="Helvetica" w:hAnsi="Helvetica" w:cs="Arial"/>
          <w:sz w:val="20"/>
          <w:lang w:val="lt-LT"/>
        </w:rPr>
        <w:t>, T ląstelių limfom</w:t>
      </w:r>
      <w:r w:rsidR="00E14D2C" w:rsidRPr="009C70D6">
        <w:rPr>
          <w:rFonts w:ascii="Helvetica" w:hAnsi="Helvetica" w:cs="Arial"/>
          <w:sz w:val="20"/>
          <w:lang w:val="lt-LT"/>
        </w:rPr>
        <w:t>ą</w:t>
      </w:r>
      <w:r w:rsidRPr="009C70D6">
        <w:rPr>
          <w:rFonts w:ascii="Helvetica" w:hAnsi="Helvetica" w:cs="Arial"/>
          <w:sz w:val="20"/>
          <w:lang w:val="lt-LT"/>
        </w:rPr>
        <w:t xml:space="preserve"> ir pirmtakų T </w:t>
      </w:r>
      <w:proofErr w:type="spellStart"/>
      <w:r w:rsidRPr="009C70D6">
        <w:rPr>
          <w:rFonts w:ascii="Helvetica" w:hAnsi="Helvetica" w:cs="Arial"/>
          <w:sz w:val="20"/>
          <w:lang w:val="lt-LT"/>
        </w:rPr>
        <w:t>limfoblastin</w:t>
      </w:r>
      <w:r w:rsidR="00E14D2C" w:rsidRPr="009C70D6">
        <w:rPr>
          <w:rFonts w:ascii="Helvetica" w:hAnsi="Helvetica" w:cs="Arial"/>
          <w:sz w:val="20"/>
          <w:lang w:val="lt-LT"/>
        </w:rPr>
        <w:t>ę</w:t>
      </w:r>
      <w:proofErr w:type="spellEnd"/>
      <w:r w:rsidRPr="009C70D6">
        <w:rPr>
          <w:rFonts w:ascii="Helvetica" w:hAnsi="Helvetica" w:cs="Arial"/>
          <w:sz w:val="20"/>
          <w:lang w:val="lt-LT"/>
        </w:rPr>
        <w:t xml:space="preserve"> limfom</w:t>
      </w:r>
      <w:r w:rsidR="00E14D2C" w:rsidRPr="009C70D6">
        <w:rPr>
          <w:rFonts w:ascii="Helvetica" w:hAnsi="Helvetica" w:cs="Arial"/>
          <w:sz w:val="20"/>
          <w:lang w:val="lt-LT"/>
        </w:rPr>
        <w:t>ą</w:t>
      </w:r>
      <w:r w:rsidRPr="009C70D6">
        <w:rPr>
          <w:rFonts w:ascii="Helvetica" w:hAnsi="Helvetica" w:cs="Arial"/>
          <w:sz w:val="20"/>
          <w:lang w:val="lt-LT"/>
        </w:rPr>
        <w:t xml:space="preserve"> arba bet koks jų derinys,</w:t>
      </w:r>
    </w:p>
    <w:p w14:paraId="61FEC201" w14:textId="77777777" w:rsidR="005C6B1E" w:rsidRPr="009C70D6" w:rsidRDefault="005C6B1E" w:rsidP="009C70D6">
      <w:pPr>
        <w:spacing w:after="0" w:line="360" w:lineRule="auto"/>
        <w:jc w:val="both"/>
        <w:rPr>
          <w:rFonts w:ascii="Helvetica" w:hAnsi="Helvetica" w:cs="Arial"/>
          <w:sz w:val="20"/>
          <w:lang w:val="lt-LT"/>
        </w:rPr>
      </w:pPr>
      <w:r w:rsidRPr="009C70D6">
        <w:rPr>
          <w:rFonts w:ascii="Helvetica" w:hAnsi="Helvetica" w:cs="Arial"/>
          <w:sz w:val="20"/>
          <w:lang w:val="lt-LT"/>
        </w:rPr>
        <w:t xml:space="preserve">b) melanoma, </w:t>
      </w:r>
      <w:proofErr w:type="spellStart"/>
      <w:r w:rsidRPr="009C70D6">
        <w:rPr>
          <w:rFonts w:ascii="Helvetica" w:hAnsi="Helvetica" w:cs="Arial"/>
          <w:sz w:val="20"/>
          <w:lang w:val="lt-LT"/>
        </w:rPr>
        <w:t>nesmulkialąstelinis</w:t>
      </w:r>
      <w:proofErr w:type="spellEnd"/>
      <w:r w:rsidRPr="009C70D6">
        <w:rPr>
          <w:rFonts w:ascii="Helvetica" w:hAnsi="Helvetica" w:cs="Arial"/>
          <w:sz w:val="20"/>
          <w:lang w:val="lt-LT"/>
        </w:rPr>
        <w:t xml:space="preserve"> plaučių vėžys (NSCLC), su žmogaus papilomos virusu (ŽPV) susijęs navikas arba skrandžio </w:t>
      </w:r>
      <w:proofErr w:type="spellStart"/>
      <w:r w:rsidRPr="009C70D6">
        <w:rPr>
          <w:rFonts w:ascii="Helvetica" w:hAnsi="Helvetica" w:cs="Arial"/>
          <w:sz w:val="20"/>
          <w:lang w:val="lt-LT"/>
        </w:rPr>
        <w:t>adenokarcinoma</w:t>
      </w:r>
      <w:proofErr w:type="spellEnd"/>
      <w:r w:rsidRPr="009C70D6">
        <w:rPr>
          <w:rFonts w:ascii="Helvetica" w:hAnsi="Helvetica" w:cs="Arial"/>
          <w:sz w:val="20"/>
          <w:lang w:val="lt-LT"/>
        </w:rPr>
        <w:t>,</w:t>
      </w:r>
    </w:p>
    <w:p w14:paraId="05658DB0" w14:textId="31514F17" w:rsidR="005C6B1E" w:rsidRPr="009C70D6" w:rsidRDefault="005C6B1E" w:rsidP="009C70D6">
      <w:pPr>
        <w:spacing w:after="0" w:line="360" w:lineRule="auto"/>
        <w:jc w:val="both"/>
        <w:rPr>
          <w:rFonts w:ascii="Helvetica" w:hAnsi="Helvetica" w:cs="Arial"/>
          <w:sz w:val="20"/>
          <w:lang w:val="lt-LT"/>
        </w:rPr>
      </w:pPr>
      <w:r w:rsidRPr="009C70D6">
        <w:rPr>
          <w:rFonts w:ascii="Helvetica" w:hAnsi="Helvetica" w:cs="Arial"/>
          <w:sz w:val="20"/>
          <w:lang w:val="lt-LT"/>
        </w:rPr>
        <w:t xml:space="preserve">c) </w:t>
      </w:r>
      <w:proofErr w:type="spellStart"/>
      <w:r w:rsidRPr="009C70D6">
        <w:rPr>
          <w:rFonts w:ascii="Helvetica" w:hAnsi="Helvetica" w:cs="Arial"/>
          <w:sz w:val="20"/>
          <w:lang w:val="lt-LT"/>
        </w:rPr>
        <w:t>nesmulkialąstelinis</w:t>
      </w:r>
      <w:proofErr w:type="spellEnd"/>
      <w:r w:rsidRPr="009C70D6">
        <w:rPr>
          <w:rFonts w:ascii="Helvetica" w:hAnsi="Helvetica" w:cs="Arial"/>
          <w:sz w:val="20"/>
          <w:lang w:val="lt-LT"/>
        </w:rPr>
        <w:t xml:space="preserve"> plaučių vėžys (NSCLC), </w:t>
      </w:r>
      <w:r w:rsidR="00E14D2C" w:rsidRPr="009C70D6">
        <w:rPr>
          <w:rFonts w:ascii="Helvetica" w:hAnsi="Helvetica" w:cs="Arial"/>
          <w:sz w:val="20"/>
          <w:lang w:val="lt-LT"/>
        </w:rPr>
        <w:t>su virusais susijęs vėžinis navikas</w:t>
      </w:r>
      <w:r w:rsidRPr="009C70D6">
        <w:rPr>
          <w:rFonts w:ascii="Helvetica" w:hAnsi="Helvetica" w:cs="Arial"/>
          <w:sz w:val="20"/>
          <w:lang w:val="lt-LT"/>
        </w:rPr>
        <w:t xml:space="preserve"> arba skrandžio </w:t>
      </w:r>
      <w:proofErr w:type="spellStart"/>
      <w:r w:rsidRPr="009C70D6">
        <w:rPr>
          <w:rFonts w:ascii="Helvetica" w:hAnsi="Helvetica" w:cs="Arial"/>
          <w:sz w:val="20"/>
          <w:lang w:val="lt-LT"/>
        </w:rPr>
        <w:t>adenokarcinoma</w:t>
      </w:r>
      <w:proofErr w:type="spellEnd"/>
      <w:r w:rsidRPr="009C70D6">
        <w:rPr>
          <w:rFonts w:ascii="Helvetica" w:hAnsi="Helvetica" w:cs="Arial"/>
          <w:sz w:val="20"/>
          <w:lang w:val="lt-LT"/>
        </w:rPr>
        <w:t>,</w:t>
      </w:r>
    </w:p>
    <w:p w14:paraId="23F94CF1" w14:textId="77777777" w:rsidR="005C6B1E" w:rsidRPr="009C70D6" w:rsidRDefault="005C6B1E" w:rsidP="009C70D6">
      <w:pPr>
        <w:spacing w:after="0" w:line="360" w:lineRule="auto"/>
        <w:jc w:val="both"/>
        <w:rPr>
          <w:rFonts w:ascii="Helvetica" w:hAnsi="Helvetica" w:cs="Arial"/>
          <w:sz w:val="20"/>
          <w:lang w:val="lt-LT"/>
        </w:rPr>
      </w:pPr>
      <w:r w:rsidRPr="009C70D6">
        <w:rPr>
          <w:rFonts w:ascii="Helvetica" w:hAnsi="Helvetica" w:cs="Arial"/>
          <w:sz w:val="20"/>
          <w:lang w:val="lt-LT"/>
        </w:rPr>
        <w:t xml:space="preserve">d) melanoma, skrandžio vėžys, </w:t>
      </w:r>
      <w:proofErr w:type="spellStart"/>
      <w:r w:rsidRPr="009C70D6">
        <w:rPr>
          <w:rFonts w:ascii="Helvetica" w:hAnsi="Helvetica" w:cs="Arial"/>
          <w:sz w:val="20"/>
          <w:lang w:val="lt-LT"/>
        </w:rPr>
        <w:t>gastroezofaginės</w:t>
      </w:r>
      <w:proofErr w:type="spellEnd"/>
      <w:r w:rsidRPr="009C70D6">
        <w:rPr>
          <w:rFonts w:ascii="Helvetica" w:hAnsi="Helvetica" w:cs="Arial"/>
          <w:sz w:val="20"/>
          <w:lang w:val="lt-LT"/>
        </w:rPr>
        <w:t xml:space="preserve"> jungties vėžys, </w:t>
      </w:r>
      <w:proofErr w:type="spellStart"/>
      <w:r w:rsidRPr="009C70D6">
        <w:rPr>
          <w:rFonts w:ascii="Helvetica" w:hAnsi="Helvetica" w:cs="Arial"/>
          <w:sz w:val="20"/>
          <w:lang w:val="lt-LT"/>
        </w:rPr>
        <w:t>nesmulkialąstelinis</w:t>
      </w:r>
      <w:proofErr w:type="spellEnd"/>
      <w:r w:rsidRPr="009C70D6">
        <w:rPr>
          <w:rFonts w:ascii="Helvetica" w:hAnsi="Helvetica" w:cs="Arial"/>
          <w:sz w:val="20"/>
          <w:lang w:val="lt-LT"/>
        </w:rPr>
        <w:t xml:space="preserve"> plaučių vėžys, šlapimo pūslės vėžys, galvos ir kaklo </w:t>
      </w:r>
      <w:proofErr w:type="spellStart"/>
      <w:r w:rsidRPr="009C70D6">
        <w:rPr>
          <w:rFonts w:ascii="Helvetica" w:hAnsi="Helvetica" w:cs="Arial"/>
          <w:sz w:val="20"/>
          <w:lang w:val="lt-LT"/>
        </w:rPr>
        <w:t>plokščialąstelinė</w:t>
      </w:r>
      <w:proofErr w:type="spellEnd"/>
      <w:r w:rsidRPr="009C70D6">
        <w:rPr>
          <w:rFonts w:ascii="Helvetica" w:hAnsi="Helvetica" w:cs="Arial"/>
          <w:sz w:val="20"/>
          <w:lang w:val="lt-LT"/>
        </w:rPr>
        <w:t xml:space="preserve"> karcinoma arba inkstų ląstelių vėžys, arba</w:t>
      </w:r>
    </w:p>
    <w:p w14:paraId="2E096F47" w14:textId="77777777" w:rsidR="005C6B1E" w:rsidRPr="009C70D6" w:rsidRDefault="005C6B1E" w:rsidP="009C70D6">
      <w:pPr>
        <w:spacing w:after="0" w:line="360" w:lineRule="auto"/>
        <w:jc w:val="both"/>
        <w:rPr>
          <w:rFonts w:ascii="Helvetica" w:hAnsi="Helvetica" w:cs="Arial"/>
          <w:sz w:val="20"/>
          <w:lang w:val="lt-LT"/>
        </w:rPr>
      </w:pPr>
      <w:r w:rsidRPr="009C70D6">
        <w:rPr>
          <w:rFonts w:ascii="Helvetica" w:hAnsi="Helvetica" w:cs="Arial"/>
          <w:sz w:val="20"/>
          <w:lang w:val="lt-LT"/>
        </w:rPr>
        <w:t xml:space="preserve">e) plaučių vėžys, melanoma, galvos ir kaklo </w:t>
      </w:r>
      <w:proofErr w:type="spellStart"/>
      <w:r w:rsidRPr="009C70D6">
        <w:rPr>
          <w:rFonts w:ascii="Helvetica" w:hAnsi="Helvetica" w:cs="Arial"/>
          <w:sz w:val="20"/>
          <w:lang w:val="lt-LT"/>
        </w:rPr>
        <w:t>plokščialąstelinė</w:t>
      </w:r>
      <w:proofErr w:type="spellEnd"/>
      <w:r w:rsidRPr="009C70D6">
        <w:rPr>
          <w:rFonts w:ascii="Helvetica" w:hAnsi="Helvetica" w:cs="Arial"/>
          <w:sz w:val="20"/>
          <w:lang w:val="lt-LT"/>
        </w:rPr>
        <w:t xml:space="preserve"> karcinoma, inkstų vėžys, skrandžio vėžys arba kepenų ląstelių karcinoma.</w:t>
      </w:r>
    </w:p>
    <w:p w14:paraId="52FB736B" w14:textId="77777777" w:rsidR="005C6B1E" w:rsidRPr="009C70D6" w:rsidRDefault="005C6B1E" w:rsidP="009C70D6">
      <w:pPr>
        <w:spacing w:after="0" w:line="360" w:lineRule="auto"/>
        <w:jc w:val="both"/>
        <w:rPr>
          <w:rFonts w:ascii="Helvetica" w:hAnsi="Helvetica" w:cs="Arial"/>
          <w:sz w:val="20"/>
          <w:lang w:val="lt-LT"/>
        </w:rPr>
      </w:pPr>
    </w:p>
    <w:p w14:paraId="2D403AD2" w14:textId="61392CF2" w:rsidR="005C6B1E" w:rsidRPr="009C70D6" w:rsidRDefault="005C6B1E" w:rsidP="009C70D6">
      <w:pPr>
        <w:spacing w:after="0" w:line="360" w:lineRule="auto"/>
        <w:ind w:firstLine="567"/>
        <w:jc w:val="both"/>
        <w:rPr>
          <w:rFonts w:ascii="Helvetica" w:hAnsi="Helvetica" w:cs="Arial"/>
          <w:sz w:val="20"/>
          <w:lang w:val="lt-LT"/>
        </w:rPr>
      </w:pPr>
      <w:r w:rsidRPr="009C70D6">
        <w:rPr>
          <w:rFonts w:ascii="Helvetica" w:hAnsi="Helvetica" w:cs="Arial"/>
          <w:sz w:val="20"/>
          <w:lang w:val="lt-LT"/>
        </w:rPr>
        <w:t>6. Inhibitorius arba antikūnas, skirtas panaudoti pagal bet kurį</w:t>
      </w:r>
      <w:r w:rsidR="00E14D2C" w:rsidRPr="009C70D6">
        <w:rPr>
          <w:rFonts w:ascii="Helvetica" w:hAnsi="Helvetica" w:cs="Arial"/>
          <w:sz w:val="20"/>
          <w:lang w:val="lt-LT"/>
        </w:rPr>
        <w:t xml:space="preserve"> vieną</w:t>
      </w:r>
      <w:r w:rsidRPr="009C70D6">
        <w:rPr>
          <w:rFonts w:ascii="Helvetica" w:hAnsi="Helvetica" w:cs="Arial"/>
          <w:sz w:val="20"/>
          <w:lang w:val="lt-LT"/>
        </w:rPr>
        <w:t xml:space="preserve"> iš 1-5 punktų, kur LAG-3</w:t>
      </w:r>
      <w:r w:rsidR="00E14D2C" w:rsidRPr="009C70D6">
        <w:rPr>
          <w:rFonts w:ascii="Helvetica" w:hAnsi="Helvetica" w:cs="Arial"/>
          <w:sz w:val="20"/>
          <w:lang w:val="lt-LT"/>
        </w:rPr>
        <w:t xml:space="preserve"> atžvilgiu</w:t>
      </w:r>
      <w:r w:rsidRPr="009C70D6">
        <w:rPr>
          <w:rFonts w:ascii="Helvetica" w:hAnsi="Helvetica" w:cs="Arial"/>
          <w:sz w:val="20"/>
          <w:lang w:val="lt-LT"/>
        </w:rPr>
        <w:t xml:space="preserve"> teigiamas piktybinio naviko mėginys yra melanomos naviko arba skrandžio vėžio naviko mėginys.</w:t>
      </w:r>
    </w:p>
    <w:p w14:paraId="340D22FE" w14:textId="77777777" w:rsidR="005C6B1E" w:rsidRPr="009C70D6" w:rsidRDefault="005C6B1E" w:rsidP="009C70D6">
      <w:pPr>
        <w:spacing w:after="0" w:line="360" w:lineRule="auto"/>
        <w:jc w:val="both"/>
        <w:rPr>
          <w:rFonts w:ascii="Helvetica" w:hAnsi="Helvetica" w:cs="Arial"/>
          <w:sz w:val="20"/>
          <w:lang w:val="lt-LT"/>
        </w:rPr>
      </w:pPr>
    </w:p>
    <w:p w14:paraId="7865E28F" w14:textId="463365B0" w:rsidR="005C6B1E" w:rsidRPr="009C70D6" w:rsidRDefault="005C6B1E" w:rsidP="009C70D6">
      <w:pPr>
        <w:spacing w:after="0" w:line="360" w:lineRule="auto"/>
        <w:ind w:firstLine="567"/>
        <w:jc w:val="both"/>
        <w:rPr>
          <w:rFonts w:ascii="Helvetica" w:hAnsi="Helvetica" w:cs="Arial"/>
          <w:sz w:val="20"/>
          <w:lang w:val="lt-LT"/>
        </w:rPr>
      </w:pPr>
      <w:r w:rsidRPr="009C70D6">
        <w:rPr>
          <w:rFonts w:ascii="Helvetica" w:hAnsi="Helvetica" w:cs="Arial"/>
          <w:sz w:val="20"/>
          <w:lang w:val="lt-LT"/>
        </w:rPr>
        <w:t>7. Inhibitorius arba antikūnas, skirtas</w:t>
      </w:r>
      <w:r w:rsidR="00BB0369" w:rsidRPr="009C70D6">
        <w:rPr>
          <w:rFonts w:ascii="Helvetica" w:hAnsi="Helvetica" w:cs="Arial"/>
          <w:sz w:val="20"/>
          <w:lang w:val="lt-LT"/>
        </w:rPr>
        <w:t xml:space="preserve"> panaud</w:t>
      </w:r>
      <w:r w:rsidRPr="009C70D6">
        <w:rPr>
          <w:rFonts w:ascii="Helvetica" w:hAnsi="Helvetica" w:cs="Arial"/>
          <w:sz w:val="20"/>
          <w:lang w:val="lt-LT"/>
        </w:rPr>
        <w:t xml:space="preserve">oti pagal bet kurį </w:t>
      </w:r>
      <w:r w:rsidR="00E14D2C" w:rsidRPr="009C70D6">
        <w:rPr>
          <w:rFonts w:ascii="Helvetica" w:hAnsi="Helvetica" w:cs="Arial"/>
          <w:sz w:val="20"/>
          <w:lang w:val="lt-LT"/>
        </w:rPr>
        <w:t xml:space="preserve">vieną </w:t>
      </w:r>
      <w:r w:rsidRPr="009C70D6">
        <w:rPr>
          <w:rFonts w:ascii="Helvetica" w:hAnsi="Helvetica" w:cs="Arial"/>
          <w:sz w:val="20"/>
          <w:lang w:val="lt-LT"/>
        </w:rPr>
        <w:t>iš 1-6 punktų, kur mėginys yra teigiamas PD-L1</w:t>
      </w:r>
      <w:r w:rsidR="00E14D2C" w:rsidRPr="009C70D6">
        <w:rPr>
          <w:rFonts w:ascii="Helvetica" w:hAnsi="Helvetica" w:cs="Arial"/>
          <w:sz w:val="20"/>
          <w:lang w:val="lt-LT"/>
        </w:rPr>
        <w:t xml:space="preserve"> atžvilgiu</w:t>
      </w:r>
      <w:r w:rsidRPr="009C70D6">
        <w:rPr>
          <w:rFonts w:ascii="Helvetica" w:hAnsi="Helvetica" w:cs="Arial"/>
          <w:sz w:val="20"/>
          <w:lang w:val="lt-LT"/>
        </w:rPr>
        <w:t>.</w:t>
      </w:r>
    </w:p>
    <w:p w14:paraId="4910FB0F" w14:textId="77777777" w:rsidR="005C6B1E" w:rsidRPr="009C70D6" w:rsidRDefault="005C6B1E" w:rsidP="009C70D6">
      <w:pPr>
        <w:spacing w:after="0" w:line="360" w:lineRule="auto"/>
        <w:jc w:val="both"/>
        <w:rPr>
          <w:rFonts w:ascii="Helvetica" w:hAnsi="Helvetica" w:cs="Arial"/>
          <w:sz w:val="20"/>
          <w:lang w:val="lt-LT"/>
        </w:rPr>
      </w:pPr>
    </w:p>
    <w:p w14:paraId="78C96F2B" w14:textId="3CD0F378" w:rsidR="005C6B1E" w:rsidRPr="009C70D6" w:rsidRDefault="005C6B1E" w:rsidP="009C70D6">
      <w:pPr>
        <w:spacing w:after="0" w:line="360" w:lineRule="auto"/>
        <w:ind w:firstLine="567"/>
        <w:jc w:val="both"/>
        <w:rPr>
          <w:rFonts w:ascii="Helvetica" w:hAnsi="Helvetica" w:cs="Arial"/>
          <w:sz w:val="20"/>
          <w:lang w:val="lt-LT"/>
        </w:rPr>
      </w:pPr>
      <w:r w:rsidRPr="009C70D6">
        <w:rPr>
          <w:rFonts w:ascii="Helvetica" w:hAnsi="Helvetica" w:cs="Arial"/>
          <w:sz w:val="20"/>
          <w:lang w:val="lt-LT"/>
        </w:rPr>
        <w:t>8. Inhibitorius arba antikūnas, skirtas</w:t>
      </w:r>
      <w:r w:rsidR="00BB0369" w:rsidRPr="009C70D6">
        <w:rPr>
          <w:rFonts w:ascii="Helvetica" w:hAnsi="Helvetica" w:cs="Arial"/>
          <w:sz w:val="20"/>
          <w:lang w:val="lt-LT"/>
        </w:rPr>
        <w:t xml:space="preserve"> panaud</w:t>
      </w:r>
      <w:r w:rsidRPr="009C70D6">
        <w:rPr>
          <w:rFonts w:ascii="Helvetica" w:hAnsi="Helvetica" w:cs="Arial"/>
          <w:sz w:val="20"/>
          <w:lang w:val="lt-LT"/>
        </w:rPr>
        <w:t xml:space="preserve">oti </w:t>
      </w:r>
      <w:r w:rsidR="00E14D2C" w:rsidRPr="009C70D6">
        <w:rPr>
          <w:rFonts w:ascii="Helvetica" w:hAnsi="Helvetica" w:cs="Arial"/>
          <w:sz w:val="20"/>
          <w:lang w:val="lt-LT"/>
        </w:rPr>
        <w:t>pagal bet kurį vieną iš</w:t>
      </w:r>
      <w:r w:rsidRPr="009C70D6">
        <w:rPr>
          <w:rFonts w:ascii="Helvetica" w:hAnsi="Helvetica" w:cs="Arial"/>
          <w:sz w:val="20"/>
          <w:lang w:val="lt-LT"/>
        </w:rPr>
        <w:t xml:space="preserve"> 1-6 punktų, kur mėginys yra PD-L1 </w:t>
      </w:r>
      <w:r w:rsidR="00E14D2C" w:rsidRPr="009C70D6">
        <w:rPr>
          <w:rFonts w:ascii="Helvetica" w:hAnsi="Helvetica" w:cs="Arial"/>
          <w:sz w:val="20"/>
          <w:lang w:val="lt-LT"/>
        </w:rPr>
        <w:t xml:space="preserve">atžvilgiu </w:t>
      </w:r>
      <w:r w:rsidRPr="009C70D6">
        <w:rPr>
          <w:rFonts w:ascii="Helvetica" w:hAnsi="Helvetica" w:cs="Arial"/>
          <w:sz w:val="20"/>
          <w:lang w:val="lt-LT"/>
        </w:rPr>
        <w:t>neigiamas.</w:t>
      </w:r>
    </w:p>
    <w:p w14:paraId="3FBA9637" w14:textId="77777777" w:rsidR="005C6B1E" w:rsidRPr="009C70D6" w:rsidRDefault="005C6B1E" w:rsidP="009C70D6">
      <w:pPr>
        <w:spacing w:after="0" w:line="360" w:lineRule="auto"/>
        <w:jc w:val="both"/>
        <w:rPr>
          <w:rFonts w:ascii="Helvetica" w:hAnsi="Helvetica" w:cs="Arial"/>
          <w:sz w:val="20"/>
          <w:lang w:val="lt-LT"/>
        </w:rPr>
      </w:pPr>
    </w:p>
    <w:p w14:paraId="47D3366A" w14:textId="31CB9855" w:rsidR="005C6B1E" w:rsidRPr="009C70D6" w:rsidRDefault="005C6B1E" w:rsidP="009C70D6">
      <w:pPr>
        <w:spacing w:after="0" w:line="360" w:lineRule="auto"/>
        <w:ind w:firstLine="567"/>
        <w:jc w:val="both"/>
        <w:rPr>
          <w:rFonts w:ascii="Helvetica" w:hAnsi="Helvetica" w:cs="Arial"/>
          <w:sz w:val="20"/>
          <w:lang w:val="lt-LT"/>
        </w:rPr>
      </w:pPr>
      <w:r w:rsidRPr="009C70D6">
        <w:rPr>
          <w:rFonts w:ascii="Helvetica" w:hAnsi="Helvetica" w:cs="Arial"/>
          <w:sz w:val="20"/>
          <w:lang w:val="lt-LT"/>
        </w:rPr>
        <w:t xml:space="preserve">9. Inhibitorius arba antikūnas, skirtas panaudoti </w:t>
      </w:r>
      <w:r w:rsidR="00E14D2C" w:rsidRPr="009C70D6">
        <w:rPr>
          <w:rFonts w:ascii="Helvetica" w:hAnsi="Helvetica" w:cs="Arial"/>
          <w:sz w:val="20"/>
          <w:lang w:val="lt-LT"/>
        </w:rPr>
        <w:t>pagal bet kurį vieną iš</w:t>
      </w:r>
      <w:r w:rsidRPr="009C70D6">
        <w:rPr>
          <w:rFonts w:ascii="Helvetica" w:hAnsi="Helvetica" w:cs="Arial"/>
          <w:sz w:val="20"/>
          <w:lang w:val="lt-LT"/>
        </w:rPr>
        <w:t xml:space="preserve"> 1-8 punktų, kur piktybinis navikas yra atsparus gydymui imuninio kontrolinio taško inhibitoriumi, anti-PD-1 antikūnu, anti-PD-L1 antikūnu arba jų deriniu.</w:t>
      </w:r>
    </w:p>
    <w:p w14:paraId="5191B3E6" w14:textId="77777777" w:rsidR="005C6B1E" w:rsidRPr="009C70D6" w:rsidRDefault="005C6B1E" w:rsidP="009C70D6">
      <w:pPr>
        <w:spacing w:after="0" w:line="360" w:lineRule="auto"/>
        <w:jc w:val="both"/>
        <w:rPr>
          <w:rFonts w:ascii="Helvetica" w:hAnsi="Helvetica" w:cs="Arial"/>
          <w:sz w:val="20"/>
          <w:lang w:val="lt-LT"/>
        </w:rPr>
      </w:pPr>
    </w:p>
    <w:p w14:paraId="676AB1B9" w14:textId="0BF8E67D" w:rsidR="005C6B1E" w:rsidRPr="009C70D6" w:rsidRDefault="005C6B1E" w:rsidP="009C70D6">
      <w:pPr>
        <w:spacing w:after="0" w:line="360" w:lineRule="auto"/>
        <w:ind w:firstLine="567"/>
        <w:jc w:val="both"/>
        <w:rPr>
          <w:rFonts w:ascii="Helvetica" w:hAnsi="Helvetica" w:cs="Arial"/>
          <w:sz w:val="20"/>
          <w:lang w:val="lt-LT"/>
        </w:rPr>
      </w:pPr>
      <w:r w:rsidRPr="009C70D6">
        <w:rPr>
          <w:rFonts w:ascii="Helvetica" w:hAnsi="Helvetica" w:cs="Arial"/>
          <w:sz w:val="20"/>
          <w:lang w:val="lt-LT"/>
        </w:rPr>
        <w:t xml:space="preserve">10. Inhibitorius arba antikūnas, skirtas panaudoti </w:t>
      </w:r>
      <w:r w:rsidR="00E14D2C" w:rsidRPr="009C70D6">
        <w:rPr>
          <w:rFonts w:ascii="Helvetica" w:hAnsi="Helvetica" w:cs="Arial"/>
          <w:sz w:val="20"/>
          <w:lang w:val="lt-LT"/>
        </w:rPr>
        <w:t>pagal bet kurį vieną iš</w:t>
      </w:r>
      <w:r w:rsidRPr="009C70D6">
        <w:rPr>
          <w:rFonts w:ascii="Helvetica" w:hAnsi="Helvetica" w:cs="Arial"/>
          <w:sz w:val="20"/>
          <w:lang w:val="lt-LT"/>
        </w:rPr>
        <w:t xml:space="preserve"> 1-9 punktų, kur anti-LAG-3 antikūnas yra </w:t>
      </w:r>
      <w:proofErr w:type="spellStart"/>
      <w:r w:rsidRPr="009C70D6">
        <w:rPr>
          <w:rFonts w:ascii="Helvetica" w:hAnsi="Helvetica" w:cs="Arial"/>
          <w:sz w:val="20"/>
          <w:lang w:val="lt-LT"/>
        </w:rPr>
        <w:t>bispecifinis</w:t>
      </w:r>
      <w:proofErr w:type="spellEnd"/>
      <w:r w:rsidRPr="009C70D6">
        <w:rPr>
          <w:rFonts w:ascii="Helvetica" w:hAnsi="Helvetica" w:cs="Arial"/>
          <w:sz w:val="20"/>
          <w:lang w:val="lt-LT"/>
        </w:rPr>
        <w:t xml:space="preserve"> antikūnas.</w:t>
      </w:r>
    </w:p>
    <w:p w14:paraId="33FA3195" w14:textId="77777777" w:rsidR="005C6B1E" w:rsidRPr="009C70D6" w:rsidRDefault="005C6B1E" w:rsidP="009C70D6">
      <w:pPr>
        <w:spacing w:after="0" w:line="360" w:lineRule="auto"/>
        <w:jc w:val="both"/>
        <w:rPr>
          <w:rFonts w:ascii="Helvetica" w:hAnsi="Helvetica" w:cs="Arial"/>
          <w:sz w:val="20"/>
          <w:lang w:val="lt-LT"/>
        </w:rPr>
      </w:pPr>
    </w:p>
    <w:p w14:paraId="7836B51B" w14:textId="3D35D7D5" w:rsidR="005C6B1E" w:rsidRPr="009C70D6" w:rsidRDefault="005C6B1E" w:rsidP="009C70D6">
      <w:pPr>
        <w:spacing w:after="0" w:line="360" w:lineRule="auto"/>
        <w:ind w:firstLine="567"/>
        <w:jc w:val="both"/>
        <w:rPr>
          <w:rFonts w:ascii="Helvetica" w:hAnsi="Helvetica" w:cs="Arial"/>
          <w:sz w:val="20"/>
          <w:lang w:val="lt-LT"/>
        </w:rPr>
      </w:pPr>
      <w:r w:rsidRPr="009C70D6">
        <w:rPr>
          <w:rFonts w:ascii="Helvetica" w:hAnsi="Helvetica" w:cs="Arial"/>
          <w:sz w:val="20"/>
          <w:lang w:val="lt-LT"/>
        </w:rPr>
        <w:t>11. Inhibitorius arba antikūnas, skirtas</w:t>
      </w:r>
      <w:r w:rsidR="00BB0369" w:rsidRPr="009C70D6">
        <w:rPr>
          <w:rFonts w:ascii="Helvetica" w:hAnsi="Helvetica" w:cs="Arial"/>
          <w:sz w:val="20"/>
          <w:lang w:val="lt-LT"/>
        </w:rPr>
        <w:t xml:space="preserve"> panaud</w:t>
      </w:r>
      <w:r w:rsidRPr="009C70D6">
        <w:rPr>
          <w:rFonts w:ascii="Helvetica" w:hAnsi="Helvetica" w:cs="Arial"/>
          <w:sz w:val="20"/>
          <w:lang w:val="lt-LT"/>
        </w:rPr>
        <w:t xml:space="preserve">oti </w:t>
      </w:r>
      <w:r w:rsidR="00E14D2C" w:rsidRPr="009C70D6">
        <w:rPr>
          <w:rFonts w:ascii="Helvetica" w:hAnsi="Helvetica" w:cs="Arial"/>
          <w:sz w:val="20"/>
          <w:lang w:val="lt-LT"/>
        </w:rPr>
        <w:t>pagal bet kurį vieną iš</w:t>
      </w:r>
      <w:r w:rsidRPr="009C70D6">
        <w:rPr>
          <w:rFonts w:ascii="Helvetica" w:hAnsi="Helvetica" w:cs="Arial"/>
          <w:sz w:val="20"/>
          <w:lang w:val="lt-LT"/>
        </w:rPr>
        <w:t xml:space="preserve"> 1-10 punktų, kur anti-LAG-3 antikūnas arba </w:t>
      </w:r>
      <w:r w:rsidR="00BB0369" w:rsidRPr="009C70D6">
        <w:rPr>
          <w:rFonts w:ascii="Helvetica" w:hAnsi="Helvetica" w:cs="Arial"/>
          <w:sz w:val="20"/>
          <w:lang w:val="lt-LT"/>
        </w:rPr>
        <w:t>antigeną surišantis jo fragmentas</w:t>
      </w:r>
      <w:r w:rsidRPr="009C70D6">
        <w:rPr>
          <w:rFonts w:ascii="Helvetica" w:hAnsi="Helvetica" w:cs="Arial"/>
          <w:sz w:val="20"/>
          <w:lang w:val="lt-LT"/>
        </w:rPr>
        <w:t xml:space="preserve"> apima (a) sunkiosios grandinės </w:t>
      </w:r>
      <w:r w:rsidR="00E15B1C" w:rsidRPr="009C70D6">
        <w:rPr>
          <w:rFonts w:ascii="Helvetica" w:hAnsi="Helvetica" w:cs="Arial"/>
          <w:sz w:val="20"/>
          <w:lang w:val="lt-LT"/>
        </w:rPr>
        <w:t>kintamą sritį</w:t>
      </w:r>
      <w:r w:rsidRPr="009C70D6">
        <w:rPr>
          <w:rFonts w:ascii="Helvetica" w:hAnsi="Helvetica" w:cs="Arial"/>
          <w:sz w:val="20"/>
          <w:lang w:val="lt-LT"/>
        </w:rPr>
        <w:t xml:space="preserve"> CDR1, apimančią seką, pateiktą SEQ ID Nr. </w:t>
      </w:r>
      <w:r w:rsidR="00E14D2C" w:rsidRPr="009C70D6">
        <w:rPr>
          <w:rFonts w:ascii="Helvetica" w:hAnsi="Helvetica" w:cs="Arial"/>
          <w:sz w:val="20"/>
          <w:lang w:val="lt-LT"/>
        </w:rPr>
        <w:t>7</w:t>
      </w:r>
      <w:r w:rsidRPr="009C70D6">
        <w:rPr>
          <w:rFonts w:ascii="Helvetica" w:hAnsi="Helvetica" w:cs="Arial"/>
          <w:sz w:val="20"/>
          <w:lang w:val="lt-LT"/>
        </w:rPr>
        <w:t xml:space="preserve">; (b) sunkiosios grandinės </w:t>
      </w:r>
      <w:r w:rsidR="00E15B1C" w:rsidRPr="009C70D6">
        <w:rPr>
          <w:rFonts w:ascii="Helvetica" w:hAnsi="Helvetica" w:cs="Arial"/>
          <w:sz w:val="20"/>
          <w:lang w:val="lt-LT"/>
        </w:rPr>
        <w:t>kintamą sritį</w:t>
      </w:r>
      <w:r w:rsidRPr="009C70D6">
        <w:rPr>
          <w:rFonts w:ascii="Helvetica" w:hAnsi="Helvetica" w:cs="Arial"/>
          <w:sz w:val="20"/>
          <w:lang w:val="lt-LT"/>
        </w:rPr>
        <w:t xml:space="preserve"> CDR2, apimančios seką, pateiktą SEQ ID Nr. 8; (c) sunkiosios grandinės </w:t>
      </w:r>
      <w:r w:rsidR="00E15B1C" w:rsidRPr="009C70D6">
        <w:rPr>
          <w:rFonts w:ascii="Helvetica" w:hAnsi="Helvetica" w:cs="Arial"/>
          <w:sz w:val="20"/>
          <w:lang w:val="lt-LT"/>
        </w:rPr>
        <w:t>kintamą sritį</w:t>
      </w:r>
      <w:r w:rsidRPr="009C70D6">
        <w:rPr>
          <w:rFonts w:ascii="Helvetica" w:hAnsi="Helvetica" w:cs="Arial"/>
          <w:sz w:val="20"/>
          <w:lang w:val="lt-LT"/>
        </w:rPr>
        <w:t xml:space="preserve"> CDR3, apimančios seką, pateiktą SEQ ID Nr. 9; (d) lengvosios grandinės </w:t>
      </w:r>
      <w:r w:rsidR="00E15B1C" w:rsidRPr="009C70D6">
        <w:rPr>
          <w:rFonts w:ascii="Helvetica" w:hAnsi="Helvetica" w:cs="Arial"/>
          <w:sz w:val="20"/>
          <w:lang w:val="lt-LT"/>
        </w:rPr>
        <w:t>kintamą sritį</w:t>
      </w:r>
      <w:r w:rsidRPr="009C70D6">
        <w:rPr>
          <w:rFonts w:ascii="Helvetica" w:hAnsi="Helvetica" w:cs="Arial"/>
          <w:sz w:val="20"/>
          <w:lang w:val="lt-LT"/>
        </w:rPr>
        <w:t xml:space="preserve"> CDR1, apimančios seką, pateiktą SEQ ID Nr. 10; (e) lengvosios grandinės </w:t>
      </w:r>
      <w:r w:rsidR="00E15B1C" w:rsidRPr="009C70D6">
        <w:rPr>
          <w:rFonts w:ascii="Helvetica" w:hAnsi="Helvetica" w:cs="Arial"/>
          <w:sz w:val="20"/>
          <w:lang w:val="lt-LT"/>
        </w:rPr>
        <w:t>kintamą sritį</w:t>
      </w:r>
      <w:r w:rsidRPr="009C70D6">
        <w:rPr>
          <w:rFonts w:ascii="Helvetica" w:hAnsi="Helvetica" w:cs="Arial"/>
          <w:sz w:val="20"/>
          <w:lang w:val="lt-LT"/>
        </w:rPr>
        <w:t xml:space="preserve"> CDR2, apimančios seką, pateiktą SEQ ID Nr. 11; ir (f) lengvosios grandinės </w:t>
      </w:r>
      <w:r w:rsidR="00E15B1C" w:rsidRPr="009C70D6">
        <w:rPr>
          <w:rFonts w:ascii="Helvetica" w:hAnsi="Helvetica" w:cs="Arial"/>
          <w:sz w:val="20"/>
          <w:lang w:val="lt-LT"/>
        </w:rPr>
        <w:t>kintamą sritį</w:t>
      </w:r>
      <w:r w:rsidRPr="009C70D6">
        <w:rPr>
          <w:rFonts w:ascii="Helvetica" w:hAnsi="Helvetica" w:cs="Arial"/>
          <w:sz w:val="20"/>
          <w:lang w:val="lt-LT"/>
        </w:rPr>
        <w:t xml:space="preserve"> CDR3, apimančios seką, pateiktą SEQ ID Nr. 12.</w:t>
      </w:r>
    </w:p>
    <w:p w14:paraId="424A80AF" w14:textId="77777777" w:rsidR="005C6B1E" w:rsidRPr="009C70D6" w:rsidRDefault="005C6B1E" w:rsidP="009C70D6">
      <w:pPr>
        <w:spacing w:after="0" w:line="360" w:lineRule="auto"/>
        <w:jc w:val="both"/>
        <w:rPr>
          <w:rFonts w:ascii="Helvetica" w:hAnsi="Helvetica" w:cs="Arial"/>
          <w:sz w:val="20"/>
          <w:lang w:val="lt-LT"/>
        </w:rPr>
      </w:pPr>
    </w:p>
    <w:p w14:paraId="70C24724" w14:textId="60B73CAB" w:rsidR="005C6B1E" w:rsidRPr="009C70D6" w:rsidRDefault="005C6B1E" w:rsidP="009C70D6">
      <w:pPr>
        <w:spacing w:after="0" w:line="360" w:lineRule="auto"/>
        <w:ind w:firstLine="567"/>
        <w:jc w:val="both"/>
        <w:rPr>
          <w:rFonts w:ascii="Helvetica" w:hAnsi="Helvetica" w:cs="Arial"/>
          <w:sz w:val="20"/>
          <w:lang w:val="lt-LT"/>
        </w:rPr>
      </w:pPr>
      <w:r w:rsidRPr="009C70D6">
        <w:rPr>
          <w:rFonts w:ascii="Helvetica" w:hAnsi="Helvetica" w:cs="Arial"/>
          <w:sz w:val="20"/>
          <w:lang w:val="lt-LT"/>
        </w:rPr>
        <w:t>12. Inhibitorius arba antikūnas, skirtas</w:t>
      </w:r>
      <w:r w:rsidR="00BB0369" w:rsidRPr="009C70D6">
        <w:rPr>
          <w:rFonts w:ascii="Helvetica" w:hAnsi="Helvetica" w:cs="Arial"/>
          <w:sz w:val="20"/>
          <w:lang w:val="lt-LT"/>
        </w:rPr>
        <w:t xml:space="preserve"> panaud</w:t>
      </w:r>
      <w:r w:rsidRPr="009C70D6">
        <w:rPr>
          <w:rFonts w:ascii="Helvetica" w:hAnsi="Helvetica" w:cs="Arial"/>
          <w:sz w:val="20"/>
          <w:lang w:val="lt-LT"/>
        </w:rPr>
        <w:t xml:space="preserve">oti </w:t>
      </w:r>
      <w:r w:rsidR="00E14D2C" w:rsidRPr="009C70D6">
        <w:rPr>
          <w:rFonts w:ascii="Helvetica" w:hAnsi="Helvetica" w:cs="Arial"/>
          <w:sz w:val="20"/>
          <w:lang w:val="lt-LT"/>
        </w:rPr>
        <w:t>pagal bet kurį vieną iš</w:t>
      </w:r>
      <w:r w:rsidRPr="009C70D6">
        <w:rPr>
          <w:rFonts w:ascii="Helvetica" w:hAnsi="Helvetica" w:cs="Arial"/>
          <w:sz w:val="20"/>
          <w:lang w:val="lt-LT"/>
        </w:rPr>
        <w:t xml:space="preserve"> 1-11 punktų, kur anti-LAG-3 antikūnas arba antigeną surišantis </w:t>
      </w:r>
      <w:r w:rsidR="00E14D2C" w:rsidRPr="009C70D6">
        <w:rPr>
          <w:rFonts w:ascii="Helvetica" w:hAnsi="Helvetica" w:cs="Arial"/>
          <w:sz w:val="20"/>
          <w:lang w:val="lt-LT"/>
        </w:rPr>
        <w:t xml:space="preserve">jo </w:t>
      </w:r>
      <w:r w:rsidRPr="009C70D6">
        <w:rPr>
          <w:rFonts w:ascii="Helvetica" w:hAnsi="Helvetica" w:cs="Arial"/>
          <w:sz w:val="20"/>
          <w:lang w:val="lt-LT"/>
        </w:rPr>
        <w:t xml:space="preserve">fragmentas apima sunkiosios ir lengvosios grandinės kintamąsias sritis, apimančias sekas, </w:t>
      </w:r>
      <w:r w:rsidR="00E15B1C" w:rsidRPr="009C70D6">
        <w:rPr>
          <w:rFonts w:ascii="Helvetica" w:hAnsi="Helvetica" w:cs="Arial"/>
          <w:sz w:val="20"/>
          <w:lang w:val="lt-LT"/>
        </w:rPr>
        <w:t>atitinkamai pateiktas</w:t>
      </w:r>
      <w:r w:rsidRPr="009C70D6">
        <w:rPr>
          <w:rFonts w:ascii="Helvetica" w:hAnsi="Helvetica" w:cs="Arial"/>
          <w:sz w:val="20"/>
          <w:lang w:val="lt-LT"/>
        </w:rPr>
        <w:t xml:space="preserve"> SEQ ID Nr. 3 ir 5.</w:t>
      </w:r>
    </w:p>
    <w:p w14:paraId="667A153B" w14:textId="77777777" w:rsidR="005C6B1E" w:rsidRPr="009C70D6" w:rsidRDefault="005C6B1E" w:rsidP="009C70D6">
      <w:pPr>
        <w:spacing w:after="0" w:line="360" w:lineRule="auto"/>
        <w:jc w:val="both"/>
        <w:rPr>
          <w:rFonts w:ascii="Helvetica" w:hAnsi="Helvetica" w:cs="Arial"/>
          <w:sz w:val="20"/>
          <w:lang w:val="lt-LT"/>
        </w:rPr>
      </w:pPr>
    </w:p>
    <w:p w14:paraId="30B20FE0" w14:textId="127827EA" w:rsidR="005C6B1E" w:rsidRPr="009C70D6" w:rsidRDefault="005C6B1E" w:rsidP="009C70D6">
      <w:pPr>
        <w:spacing w:after="0" w:line="360" w:lineRule="auto"/>
        <w:ind w:firstLine="567"/>
        <w:jc w:val="both"/>
        <w:rPr>
          <w:rFonts w:ascii="Helvetica" w:hAnsi="Helvetica" w:cs="Arial"/>
          <w:sz w:val="20"/>
          <w:lang w:val="lt-LT"/>
        </w:rPr>
      </w:pPr>
      <w:r w:rsidRPr="009C70D6">
        <w:rPr>
          <w:rFonts w:ascii="Helvetica" w:hAnsi="Helvetica" w:cs="Arial"/>
          <w:sz w:val="20"/>
          <w:lang w:val="lt-LT"/>
        </w:rPr>
        <w:t xml:space="preserve">13. Inhibitorius arba antikūnas, skirtas panaudoti </w:t>
      </w:r>
      <w:r w:rsidR="00E14D2C" w:rsidRPr="009C70D6">
        <w:rPr>
          <w:rFonts w:ascii="Helvetica" w:hAnsi="Helvetica" w:cs="Arial"/>
          <w:sz w:val="20"/>
          <w:lang w:val="lt-LT"/>
        </w:rPr>
        <w:t>pagal bet kurį vieną iš</w:t>
      </w:r>
      <w:r w:rsidRPr="009C70D6">
        <w:rPr>
          <w:rFonts w:ascii="Helvetica" w:hAnsi="Helvetica" w:cs="Arial"/>
          <w:sz w:val="20"/>
          <w:lang w:val="lt-LT"/>
        </w:rPr>
        <w:t xml:space="preserve"> 1-12 punktų, kur anti-LAG-3 antikūnas arba </w:t>
      </w:r>
      <w:r w:rsidR="00E15B1C" w:rsidRPr="009C70D6">
        <w:rPr>
          <w:rFonts w:ascii="Helvetica" w:hAnsi="Helvetica" w:cs="Arial"/>
          <w:sz w:val="20"/>
          <w:lang w:val="lt-LT"/>
        </w:rPr>
        <w:t>antigeną surišantis jo fragmentas</w:t>
      </w:r>
      <w:r w:rsidRPr="009C70D6">
        <w:rPr>
          <w:rFonts w:ascii="Helvetica" w:hAnsi="Helvetica" w:cs="Arial"/>
          <w:sz w:val="20"/>
          <w:lang w:val="lt-LT"/>
        </w:rPr>
        <w:t xml:space="preserve"> apima sunkiąsias ir lengvąsias grandines, apimančias sekas, atitinkamai pateiktas SEQ ID Nr. 1 ir 2.</w:t>
      </w:r>
    </w:p>
    <w:p w14:paraId="6473A8CE" w14:textId="77777777" w:rsidR="005C6B1E" w:rsidRPr="009C70D6" w:rsidRDefault="005C6B1E" w:rsidP="009C70D6">
      <w:pPr>
        <w:spacing w:after="0" w:line="360" w:lineRule="auto"/>
        <w:jc w:val="both"/>
        <w:rPr>
          <w:rFonts w:ascii="Helvetica" w:hAnsi="Helvetica" w:cs="Arial"/>
          <w:sz w:val="20"/>
          <w:lang w:val="lt-LT"/>
        </w:rPr>
      </w:pPr>
    </w:p>
    <w:p w14:paraId="2758D8FC" w14:textId="798535FD" w:rsidR="005C6B1E" w:rsidRPr="009C70D6" w:rsidRDefault="005C6B1E" w:rsidP="009C70D6">
      <w:pPr>
        <w:spacing w:after="0" w:line="360" w:lineRule="auto"/>
        <w:ind w:firstLine="567"/>
        <w:jc w:val="both"/>
        <w:rPr>
          <w:rFonts w:ascii="Helvetica" w:hAnsi="Helvetica" w:cs="Arial"/>
          <w:sz w:val="20"/>
          <w:lang w:val="lt-LT"/>
        </w:rPr>
      </w:pPr>
      <w:r w:rsidRPr="009C70D6">
        <w:rPr>
          <w:rFonts w:ascii="Helvetica" w:hAnsi="Helvetica" w:cs="Arial"/>
          <w:sz w:val="20"/>
          <w:lang w:val="lt-LT"/>
        </w:rPr>
        <w:lastRenderedPageBreak/>
        <w:t>14. Inhibitorius arba antikūnas, skirtas</w:t>
      </w:r>
      <w:r w:rsidR="00BB0369" w:rsidRPr="009C70D6">
        <w:rPr>
          <w:rFonts w:ascii="Helvetica" w:hAnsi="Helvetica" w:cs="Arial"/>
          <w:sz w:val="20"/>
          <w:lang w:val="lt-LT"/>
        </w:rPr>
        <w:t xml:space="preserve"> panaud</w:t>
      </w:r>
      <w:r w:rsidRPr="009C70D6">
        <w:rPr>
          <w:rFonts w:ascii="Helvetica" w:hAnsi="Helvetica" w:cs="Arial"/>
          <w:sz w:val="20"/>
          <w:lang w:val="lt-LT"/>
        </w:rPr>
        <w:t xml:space="preserve">oti </w:t>
      </w:r>
      <w:r w:rsidR="00E14D2C" w:rsidRPr="009C70D6">
        <w:rPr>
          <w:rFonts w:ascii="Helvetica" w:hAnsi="Helvetica" w:cs="Arial"/>
          <w:sz w:val="20"/>
          <w:lang w:val="lt-LT"/>
        </w:rPr>
        <w:t>pagal bet kurį vieną iš</w:t>
      </w:r>
      <w:r w:rsidRPr="009C70D6">
        <w:rPr>
          <w:rFonts w:ascii="Helvetica" w:hAnsi="Helvetica" w:cs="Arial"/>
          <w:sz w:val="20"/>
          <w:lang w:val="lt-LT"/>
        </w:rPr>
        <w:t xml:space="preserve"> 1-9 punktų, kur anti-LAG-3 antikūnas yra MK-4280 (28G-10), </w:t>
      </w:r>
      <w:r w:rsidR="00E15B1C" w:rsidRPr="009C70D6">
        <w:rPr>
          <w:rFonts w:ascii="Helvetica" w:hAnsi="Helvetica" w:cs="Arial"/>
          <w:sz w:val="20"/>
          <w:lang w:val="lt-LT"/>
        </w:rPr>
        <w:t>REGN3767, IMP731 (H5L7BW), BAP050, IMP-701 (LAG-525), Sym022, TSR-033, MGD013, FS118</w:t>
      </w:r>
      <w:r w:rsidRPr="009C70D6">
        <w:rPr>
          <w:rFonts w:ascii="Helvetica" w:hAnsi="Helvetica" w:cs="Arial"/>
          <w:sz w:val="20"/>
          <w:lang w:val="lt-LT"/>
        </w:rPr>
        <w:t xml:space="preserve"> arba GSK2831781.</w:t>
      </w:r>
    </w:p>
    <w:p w14:paraId="4B377F0B" w14:textId="77777777" w:rsidR="005C6B1E" w:rsidRPr="009C70D6" w:rsidRDefault="005C6B1E" w:rsidP="009C70D6">
      <w:pPr>
        <w:spacing w:after="0" w:line="360" w:lineRule="auto"/>
        <w:jc w:val="both"/>
        <w:rPr>
          <w:rFonts w:ascii="Helvetica" w:hAnsi="Helvetica" w:cs="Arial"/>
          <w:sz w:val="20"/>
          <w:lang w:val="lt-LT"/>
        </w:rPr>
      </w:pPr>
    </w:p>
    <w:p w14:paraId="141EA69A" w14:textId="77777777" w:rsidR="009C70D6" w:rsidRPr="009C70D6" w:rsidRDefault="005C6B1E" w:rsidP="009C70D6">
      <w:pPr>
        <w:spacing w:after="0" w:line="360" w:lineRule="auto"/>
        <w:ind w:firstLine="567"/>
        <w:jc w:val="both"/>
        <w:rPr>
          <w:rFonts w:ascii="Helvetica" w:hAnsi="Helvetica" w:cs="Arial"/>
          <w:sz w:val="20"/>
          <w:lang w:val="lt-LT"/>
        </w:rPr>
      </w:pPr>
      <w:r w:rsidRPr="009C70D6">
        <w:rPr>
          <w:rFonts w:ascii="Helvetica" w:hAnsi="Helvetica" w:cs="Arial"/>
          <w:sz w:val="20"/>
          <w:lang w:val="lt-LT"/>
        </w:rPr>
        <w:t>15. Inhibitorius arba antikūnas, skirtas</w:t>
      </w:r>
      <w:r w:rsidR="00BB0369" w:rsidRPr="009C70D6">
        <w:rPr>
          <w:rFonts w:ascii="Helvetica" w:hAnsi="Helvetica" w:cs="Arial"/>
          <w:sz w:val="20"/>
          <w:lang w:val="lt-LT"/>
        </w:rPr>
        <w:t xml:space="preserve"> panaud</w:t>
      </w:r>
      <w:r w:rsidRPr="009C70D6">
        <w:rPr>
          <w:rFonts w:ascii="Helvetica" w:hAnsi="Helvetica" w:cs="Arial"/>
          <w:sz w:val="20"/>
          <w:lang w:val="lt-LT"/>
        </w:rPr>
        <w:t xml:space="preserve">oti </w:t>
      </w:r>
      <w:r w:rsidR="00E14D2C" w:rsidRPr="009C70D6">
        <w:rPr>
          <w:rFonts w:ascii="Helvetica" w:hAnsi="Helvetica" w:cs="Arial"/>
          <w:sz w:val="20"/>
          <w:lang w:val="lt-LT"/>
        </w:rPr>
        <w:t>pagal bet kurį vieną iš</w:t>
      </w:r>
      <w:r w:rsidRPr="009C70D6">
        <w:rPr>
          <w:rFonts w:ascii="Helvetica" w:hAnsi="Helvetica" w:cs="Arial"/>
          <w:sz w:val="20"/>
          <w:lang w:val="lt-LT"/>
        </w:rPr>
        <w:t xml:space="preserve"> 1-14 punktų, kur anti-PD-1 antikūnas arba </w:t>
      </w:r>
      <w:r w:rsidR="00E15B1C" w:rsidRPr="009C70D6">
        <w:rPr>
          <w:rFonts w:ascii="Helvetica" w:hAnsi="Helvetica" w:cs="Arial"/>
          <w:sz w:val="20"/>
          <w:lang w:val="lt-LT"/>
        </w:rPr>
        <w:t>antigeną surišantis jo fragmentas</w:t>
      </w:r>
      <w:r w:rsidRPr="009C70D6">
        <w:rPr>
          <w:rFonts w:ascii="Helvetica" w:hAnsi="Helvetica" w:cs="Arial"/>
          <w:sz w:val="20"/>
          <w:lang w:val="lt-LT"/>
        </w:rPr>
        <w:t xml:space="preserve"> apima (a) sunkiosios grandinės </w:t>
      </w:r>
      <w:r w:rsidR="00E15B1C" w:rsidRPr="009C70D6">
        <w:rPr>
          <w:rFonts w:ascii="Helvetica" w:hAnsi="Helvetica" w:cs="Arial"/>
          <w:sz w:val="20"/>
          <w:lang w:val="lt-LT"/>
        </w:rPr>
        <w:t>kintamą sritį</w:t>
      </w:r>
      <w:r w:rsidRPr="009C70D6">
        <w:rPr>
          <w:rFonts w:ascii="Helvetica" w:hAnsi="Helvetica" w:cs="Arial"/>
          <w:sz w:val="20"/>
          <w:lang w:val="lt-LT"/>
        </w:rPr>
        <w:t xml:space="preserve"> CDR1, apimančią seką, pateiktą SEQ ID Nr. 23; (b) sunkiosios grandinės </w:t>
      </w:r>
      <w:r w:rsidR="00E15B1C" w:rsidRPr="009C70D6">
        <w:rPr>
          <w:rFonts w:ascii="Helvetica" w:hAnsi="Helvetica" w:cs="Arial"/>
          <w:sz w:val="20"/>
          <w:lang w:val="lt-LT"/>
        </w:rPr>
        <w:t>kintamą sritį</w:t>
      </w:r>
      <w:r w:rsidRPr="009C70D6">
        <w:rPr>
          <w:rFonts w:ascii="Helvetica" w:hAnsi="Helvetica" w:cs="Arial"/>
          <w:sz w:val="20"/>
          <w:lang w:val="lt-LT"/>
        </w:rPr>
        <w:t xml:space="preserve"> CDR2, </w:t>
      </w:r>
      <w:r w:rsidR="00E15B1C" w:rsidRPr="009C70D6">
        <w:rPr>
          <w:rFonts w:ascii="Helvetica" w:hAnsi="Helvetica" w:cs="Arial"/>
          <w:sz w:val="20"/>
          <w:lang w:val="lt-LT"/>
        </w:rPr>
        <w:t>apimančią</w:t>
      </w:r>
      <w:r w:rsidRPr="009C70D6">
        <w:rPr>
          <w:rFonts w:ascii="Helvetica" w:hAnsi="Helvetica" w:cs="Arial"/>
          <w:sz w:val="20"/>
          <w:lang w:val="lt-LT"/>
        </w:rPr>
        <w:t xml:space="preserve"> seką, pateiktą SEQ ID Nr. 24; (c) sunkiosios grandinės </w:t>
      </w:r>
      <w:r w:rsidR="00E15B1C" w:rsidRPr="009C70D6">
        <w:rPr>
          <w:rFonts w:ascii="Helvetica" w:hAnsi="Helvetica" w:cs="Arial"/>
          <w:sz w:val="20"/>
          <w:lang w:val="lt-LT"/>
        </w:rPr>
        <w:t>kintamą sritį</w:t>
      </w:r>
      <w:r w:rsidRPr="009C70D6">
        <w:rPr>
          <w:rFonts w:ascii="Helvetica" w:hAnsi="Helvetica" w:cs="Arial"/>
          <w:sz w:val="20"/>
          <w:lang w:val="lt-LT"/>
        </w:rPr>
        <w:t xml:space="preserve"> CDR3, </w:t>
      </w:r>
      <w:r w:rsidR="00E15B1C" w:rsidRPr="009C70D6">
        <w:rPr>
          <w:rFonts w:ascii="Helvetica" w:hAnsi="Helvetica" w:cs="Arial"/>
          <w:sz w:val="20"/>
          <w:lang w:val="lt-LT"/>
        </w:rPr>
        <w:t>apimančią</w:t>
      </w:r>
      <w:r w:rsidRPr="009C70D6">
        <w:rPr>
          <w:rFonts w:ascii="Helvetica" w:hAnsi="Helvetica" w:cs="Arial"/>
          <w:sz w:val="20"/>
          <w:lang w:val="lt-LT"/>
        </w:rPr>
        <w:t xml:space="preserve"> seką, pateiktą SEQ ID Nr. 25; (d) lengvosios grandinės </w:t>
      </w:r>
      <w:r w:rsidR="00E15B1C" w:rsidRPr="009C70D6">
        <w:rPr>
          <w:rFonts w:ascii="Helvetica" w:hAnsi="Helvetica" w:cs="Arial"/>
          <w:sz w:val="20"/>
          <w:lang w:val="lt-LT"/>
        </w:rPr>
        <w:t>kintamą sritį</w:t>
      </w:r>
      <w:r w:rsidRPr="009C70D6">
        <w:rPr>
          <w:rFonts w:ascii="Helvetica" w:hAnsi="Helvetica" w:cs="Arial"/>
          <w:sz w:val="20"/>
          <w:lang w:val="lt-LT"/>
        </w:rPr>
        <w:t xml:space="preserve"> CDR1, </w:t>
      </w:r>
      <w:r w:rsidR="00E15B1C" w:rsidRPr="009C70D6">
        <w:rPr>
          <w:rFonts w:ascii="Helvetica" w:hAnsi="Helvetica" w:cs="Arial"/>
          <w:sz w:val="20"/>
          <w:lang w:val="lt-LT"/>
        </w:rPr>
        <w:t>apimančią</w:t>
      </w:r>
      <w:r w:rsidRPr="009C70D6">
        <w:rPr>
          <w:rFonts w:ascii="Helvetica" w:hAnsi="Helvetica" w:cs="Arial"/>
          <w:sz w:val="20"/>
          <w:lang w:val="lt-LT"/>
        </w:rPr>
        <w:t xml:space="preserve"> seką, pateiktą SEQ ID Nr. 26; (e) lengvosios grandinės </w:t>
      </w:r>
      <w:r w:rsidR="00E15B1C" w:rsidRPr="009C70D6">
        <w:rPr>
          <w:rFonts w:ascii="Helvetica" w:hAnsi="Helvetica" w:cs="Arial"/>
          <w:sz w:val="20"/>
          <w:lang w:val="lt-LT"/>
        </w:rPr>
        <w:t>kintamą sritį</w:t>
      </w:r>
      <w:r w:rsidRPr="009C70D6">
        <w:rPr>
          <w:rFonts w:ascii="Helvetica" w:hAnsi="Helvetica" w:cs="Arial"/>
          <w:sz w:val="20"/>
          <w:lang w:val="lt-LT"/>
        </w:rPr>
        <w:t xml:space="preserve"> CDR2, </w:t>
      </w:r>
      <w:r w:rsidR="00E15B1C" w:rsidRPr="009C70D6">
        <w:rPr>
          <w:rFonts w:ascii="Helvetica" w:hAnsi="Helvetica" w:cs="Arial"/>
          <w:sz w:val="20"/>
          <w:lang w:val="lt-LT"/>
        </w:rPr>
        <w:t>apimančią</w:t>
      </w:r>
      <w:r w:rsidRPr="009C70D6">
        <w:rPr>
          <w:rFonts w:ascii="Helvetica" w:hAnsi="Helvetica" w:cs="Arial"/>
          <w:sz w:val="20"/>
          <w:lang w:val="lt-LT"/>
        </w:rPr>
        <w:t xml:space="preserve"> seką, pateiktą SEQ ID Nr. 27; ir (f) lengvosios grandinės </w:t>
      </w:r>
      <w:r w:rsidR="00E15B1C" w:rsidRPr="009C70D6">
        <w:rPr>
          <w:rFonts w:ascii="Helvetica" w:hAnsi="Helvetica" w:cs="Arial"/>
          <w:sz w:val="20"/>
          <w:lang w:val="lt-LT"/>
        </w:rPr>
        <w:t>kintamą sritį</w:t>
      </w:r>
      <w:r w:rsidRPr="009C70D6">
        <w:rPr>
          <w:rFonts w:ascii="Helvetica" w:hAnsi="Helvetica" w:cs="Arial"/>
          <w:sz w:val="20"/>
          <w:lang w:val="lt-LT"/>
        </w:rPr>
        <w:t xml:space="preserve"> CDR3, </w:t>
      </w:r>
      <w:r w:rsidR="00E15B1C" w:rsidRPr="009C70D6">
        <w:rPr>
          <w:rFonts w:ascii="Helvetica" w:hAnsi="Helvetica" w:cs="Arial"/>
          <w:sz w:val="20"/>
          <w:lang w:val="lt-LT"/>
        </w:rPr>
        <w:t>apimančią</w:t>
      </w:r>
      <w:r w:rsidRPr="009C70D6">
        <w:rPr>
          <w:rFonts w:ascii="Helvetica" w:hAnsi="Helvetica" w:cs="Arial"/>
          <w:sz w:val="20"/>
          <w:lang w:val="lt-LT"/>
        </w:rPr>
        <w:t xml:space="preserve"> seką, pateiktą SEQ ID Nr. 28.</w:t>
      </w:r>
    </w:p>
    <w:p w14:paraId="0CFADC06" w14:textId="61299AA5" w:rsidR="005C6B1E" w:rsidRPr="009C70D6" w:rsidRDefault="005C6B1E" w:rsidP="009C70D6">
      <w:pPr>
        <w:spacing w:after="0" w:line="360" w:lineRule="auto"/>
        <w:jc w:val="both"/>
        <w:rPr>
          <w:rFonts w:ascii="Helvetica" w:hAnsi="Helvetica" w:cs="Arial"/>
          <w:sz w:val="20"/>
          <w:lang w:val="lt-LT"/>
        </w:rPr>
      </w:pPr>
    </w:p>
    <w:p w14:paraId="3AB4D00C" w14:textId="6B37D47C" w:rsidR="005C6B1E" w:rsidRPr="009C70D6" w:rsidRDefault="005C6B1E" w:rsidP="009C70D6">
      <w:pPr>
        <w:spacing w:after="0" w:line="360" w:lineRule="auto"/>
        <w:ind w:firstLine="567"/>
        <w:jc w:val="both"/>
        <w:rPr>
          <w:rFonts w:ascii="Helvetica" w:hAnsi="Helvetica" w:cs="Arial"/>
          <w:sz w:val="20"/>
          <w:lang w:val="lt-LT"/>
        </w:rPr>
      </w:pPr>
      <w:r w:rsidRPr="009C70D6">
        <w:rPr>
          <w:rFonts w:ascii="Helvetica" w:hAnsi="Helvetica" w:cs="Arial"/>
          <w:sz w:val="20"/>
          <w:lang w:val="lt-LT"/>
        </w:rPr>
        <w:t>16. Inhibitorius arba antikūnas, skirtas</w:t>
      </w:r>
      <w:r w:rsidR="00BB0369" w:rsidRPr="009C70D6">
        <w:rPr>
          <w:rFonts w:ascii="Helvetica" w:hAnsi="Helvetica" w:cs="Arial"/>
          <w:sz w:val="20"/>
          <w:lang w:val="lt-LT"/>
        </w:rPr>
        <w:t xml:space="preserve"> panaud</w:t>
      </w:r>
      <w:r w:rsidRPr="009C70D6">
        <w:rPr>
          <w:rFonts w:ascii="Helvetica" w:hAnsi="Helvetica" w:cs="Arial"/>
          <w:sz w:val="20"/>
          <w:lang w:val="lt-LT"/>
        </w:rPr>
        <w:t xml:space="preserve">oti </w:t>
      </w:r>
      <w:r w:rsidR="00E14D2C" w:rsidRPr="009C70D6">
        <w:rPr>
          <w:rFonts w:ascii="Helvetica" w:hAnsi="Helvetica" w:cs="Arial"/>
          <w:sz w:val="20"/>
          <w:lang w:val="lt-LT"/>
        </w:rPr>
        <w:t>pagal bet kurį vieną iš</w:t>
      </w:r>
      <w:r w:rsidRPr="009C70D6">
        <w:rPr>
          <w:rFonts w:ascii="Helvetica" w:hAnsi="Helvetica" w:cs="Arial"/>
          <w:sz w:val="20"/>
          <w:lang w:val="lt-LT"/>
        </w:rPr>
        <w:t xml:space="preserve"> 1-15 punktų, kur anti-PD-1 antikūnas arba </w:t>
      </w:r>
      <w:r w:rsidR="00E15B1C" w:rsidRPr="009C70D6">
        <w:rPr>
          <w:rFonts w:ascii="Helvetica" w:hAnsi="Helvetica" w:cs="Arial"/>
          <w:sz w:val="20"/>
          <w:lang w:val="lt-LT"/>
        </w:rPr>
        <w:t>antigeną surišantis jo fragmentas</w:t>
      </w:r>
      <w:r w:rsidRPr="009C70D6">
        <w:rPr>
          <w:rFonts w:ascii="Helvetica" w:hAnsi="Helvetica" w:cs="Arial"/>
          <w:sz w:val="20"/>
          <w:lang w:val="lt-LT"/>
        </w:rPr>
        <w:t xml:space="preserve"> apima sunkiosios ir lengvosios grandinės kintamąsias sritis, apimančias sekas,</w:t>
      </w:r>
      <w:r w:rsidR="00E15B1C" w:rsidRPr="009C70D6">
        <w:rPr>
          <w:rFonts w:ascii="Helvetica" w:hAnsi="Helvetica" w:cs="Arial"/>
          <w:sz w:val="20"/>
          <w:lang w:val="lt-LT"/>
        </w:rPr>
        <w:t xml:space="preserve"> atitinkamai</w:t>
      </w:r>
      <w:r w:rsidRPr="009C70D6">
        <w:rPr>
          <w:rFonts w:ascii="Helvetica" w:hAnsi="Helvetica" w:cs="Arial"/>
          <w:sz w:val="20"/>
          <w:lang w:val="lt-LT"/>
        </w:rPr>
        <w:t xml:space="preserve"> pateiktas SEQ ID Nr. 19 ir 21.</w:t>
      </w:r>
    </w:p>
    <w:p w14:paraId="2F2E1D88" w14:textId="77777777" w:rsidR="005C6B1E" w:rsidRPr="009C70D6" w:rsidRDefault="005C6B1E" w:rsidP="009C70D6">
      <w:pPr>
        <w:spacing w:after="0" w:line="360" w:lineRule="auto"/>
        <w:jc w:val="both"/>
        <w:rPr>
          <w:rFonts w:ascii="Helvetica" w:hAnsi="Helvetica" w:cs="Arial"/>
          <w:sz w:val="20"/>
          <w:lang w:val="lt-LT"/>
        </w:rPr>
      </w:pPr>
    </w:p>
    <w:p w14:paraId="2C0CD5A9" w14:textId="6C088C88" w:rsidR="005C6B1E" w:rsidRPr="009C70D6" w:rsidRDefault="005C6B1E" w:rsidP="009C70D6">
      <w:pPr>
        <w:spacing w:after="0" w:line="360" w:lineRule="auto"/>
        <w:ind w:firstLine="567"/>
        <w:jc w:val="both"/>
        <w:rPr>
          <w:rFonts w:ascii="Helvetica" w:hAnsi="Helvetica" w:cs="Arial"/>
          <w:sz w:val="20"/>
          <w:lang w:val="lt-LT"/>
        </w:rPr>
      </w:pPr>
      <w:r w:rsidRPr="009C70D6">
        <w:rPr>
          <w:rFonts w:ascii="Helvetica" w:hAnsi="Helvetica" w:cs="Arial"/>
          <w:sz w:val="20"/>
          <w:lang w:val="lt-LT"/>
        </w:rPr>
        <w:t>17. Inhibitorius arba antikūnas, skirtas</w:t>
      </w:r>
      <w:r w:rsidR="00BB0369" w:rsidRPr="009C70D6">
        <w:rPr>
          <w:rFonts w:ascii="Helvetica" w:hAnsi="Helvetica" w:cs="Arial"/>
          <w:sz w:val="20"/>
          <w:lang w:val="lt-LT"/>
        </w:rPr>
        <w:t xml:space="preserve"> panaud</w:t>
      </w:r>
      <w:r w:rsidRPr="009C70D6">
        <w:rPr>
          <w:rFonts w:ascii="Helvetica" w:hAnsi="Helvetica" w:cs="Arial"/>
          <w:sz w:val="20"/>
          <w:lang w:val="lt-LT"/>
        </w:rPr>
        <w:t xml:space="preserve">oti </w:t>
      </w:r>
      <w:r w:rsidR="00E14D2C" w:rsidRPr="009C70D6">
        <w:rPr>
          <w:rFonts w:ascii="Helvetica" w:hAnsi="Helvetica" w:cs="Arial"/>
          <w:sz w:val="20"/>
          <w:lang w:val="lt-LT"/>
        </w:rPr>
        <w:t>pagal bet kurį vieną iš</w:t>
      </w:r>
      <w:r w:rsidRPr="009C70D6">
        <w:rPr>
          <w:rFonts w:ascii="Helvetica" w:hAnsi="Helvetica" w:cs="Arial"/>
          <w:sz w:val="20"/>
          <w:lang w:val="lt-LT"/>
        </w:rPr>
        <w:t xml:space="preserve"> 1-15 punktų, kur anti-PD-1 antikūnas arba </w:t>
      </w:r>
      <w:r w:rsidR="00E15B1C" w:rsidRPr="009C70D6">
        <w:rPr>
          <w:rFonts w:ascii="Helvetica" w:hAnsi="Helvetica" w:cs="Arial"/>
          <w:sz w:val="20"/>
          <w:lang w:val="lt-LT"/>
        </w:rPr>
        <w:t>antigeną surišantis jo fragmentas</w:t>
      </w:r>
      <w:r w:rsidRPr="009C70D6">
        <w:rPr>
          <w:rFonts w:ascii="Helvetica" w:hAnsi="Helvetica" w:cs="Arial"/>
          <w:sz w:val="20"/>
          <w:lang w:val="lt-LT"/>
        </w:rPr>
        <w:t xml:space="preserve"> apima sunkiąsias ir lengvąsias grandines, apimančias sekas, atitinkamai pateiktas SEQ ID Nr. 17 ir 18.</w:t>
      </w:r>
    </w:p>
    <w:p w14:paraId="026CA298" w14:textId="77777777" w:rsidR="005C6B1E" w:rsidRPr="009C70D6" w:rsidRDefault="005C6B1E" w:rsidP="009C70D6">
      <w:pPr>
        <w:spacing w:after="0" w:line="360" w:lineRule="auto"/>
        <w:jc w:val="both"/>
        <w:rPr>
          <w:rFonts w:ascii="Helvetica" w:hAnsi="Helvetica" w:cs="Arial"/>
          <w:sz w:val="20"/>
          <w:lang w:val="lt-LT"/>
        </w:rPr>
      </w:pPr>
    </w:p>
    <w:p w14:paraId="05013B99" w14:textId="0A549293" w:rsidR="005C6B1E" w:rsidRPr="009C70D6" w:rsidRDefault="005C6B1E" w:rsidP="009C70D6">
      <w:pPr>
        <w:spacing w:after="0" w:line="360" w:lineRule="auto"/>
        <w:ind w:firstLine="567"/>
        <w:jc w:val="both"/>
        <w:rPr>
          <w:rFonts w:ascii="Helvetica" w:hAnsi="Helvetica" w:cs="Arial"/>
          <w:sz w:val="20"/>
          <w:lang w:val="lt-LT"/>
        </w:rPr>
      </w:pPr>
      <w:r w:rsidRPr="009C70D6">
        <w:rPr>
          <w:rFonts w:ascii="Helvetica" w:hAnsi="Helvetica" w:cs="Arial"/>
          <w:sz w:val="20"/>
          <w:lang w:val="lt-LT"/>
        </w:rPr>
        <w:t>18. Inhibitorius arba antikūnas, skirtas</w:t>
      </w:r>
      <w:r w:rsidR="00BB0369" w:rsidRPr="009C70D6">
        <w:rPr>
          <w:rFonts w:ascii="Helvetica" w:hAnsi="Helvetica" w:cs="Arial"/>
          <w:sz w:val="20"/>
          <w:lang w:val="lt-LT"/>
        </w:rPr>
        <w:t xml:space="preserve"> panaud</w:t>
      </w:r>
      <w:r w:rsidRPr="009C70D6">
        <w:rPr>
          <w:rFonts w:ascii="Helvetica" w:hAnsi="Helvetica" w:cs="Arial"/>
          <w:sz w:val="20"/>
          <w:lang w:val="lt-LT"/>
        </w:rPr>
        <w:t xml:space="preserve">oti </w:t>
      </w:r>
      <w:r w:rsidR="00E14D2C" w:rsidRPr="009C70D6">
        <w:rPr>
          <w:rFonts w:ascii="Helvetica" w:hAnsi="Helvetica" w:cs="Arial"/>
          <w:sz w:val="20"/>
          <w:lang w:val="lt-LT"/>
        </w:rPr>
        <w:t>pagal bet kurį vieną iš</w:t>
      </w:r>
      <w:r w:rsidRPr="009C70D6">
        <w:rPr>
          <w:rFonts w:ascii="Helvetica" w:hAnsi="Helvetica" w:cs="Arial"/>
          <w:sz w:val="20"/>
          <w:lang w:val="lt-LT"/>
        </w:rPr>
        <w:t xml:space="preserve"> 1-14 punktų, kur anti-PD-1 antikūnas yra </w:t>
      </w:r>
      <w:proofErr w:type="spellStart"/>
      <w:r w:rsidRPr="009C70D6">
        <w:rPr>
          <w:rFonts w:ascii="Helvetica" w:hAnsi="Helvetica" w:cs="Arial"/>
          <w:sz w:val="20"/>
          <w:lang w:val="lt-LT"/>
        </w:rPr>
        <w:t>pembrolizumabas</w:t>
      </w:r>
      <w:proofErr w:type="spellEnd"/>
      <w:r w:rsidRPr="009C70D6">
        <w:rPr>
          <w:rFonts w:ascii="Helvetica" w:hAnsi="Helvetica" w:cs="Arial"/>
          <w:sz w:val="20"/>
          <w:lang w:val="lt-LT"/>
        </w:rPr>
        <w:t xml:space="preserve"> (KEYTRUDA; MK-3475), </w:t>
      </w:r>
      <w:proofErr w:type="spellStart"/>
      <w:r w:rsidRPr="009C70D6">
        <w:rPr>
          <w:rFonts w:ascii="Helvetica" w:hAnsi="Helvetica" w:cs="Arial"/>
          <w:sz w:val="20"/>
          <w:lang w:val="lt-LT"/>
        </w:rPr>
        <w:t>pidilizumabas</w:t>
      </w:r>
      <w:proofErr w:type="spellEnd"/>
      <w:r w:rsidRPr="009C70D6">
        <w:rPr>
          <w:rFonts w:ascii="Helvetica" w:hAnsi="Helvetica" w:cs="Arial"/>
          <w:sz w:val="20"/>
          <w:lang w:val="lt-LT"/>
        </w:rPr>
        <w:t xml:space="preserve"> (CT-011) arba </w:t>
      </w:r>
      <w:proofErr w:type="spellStart"/>
      <w:r w:rsidRPr="009C70D6">
        <w:rPr>
          <w:rFonts w:ascii="Helvetica" w:hAnsi="Helvetica" w:cs="Arial"/>
          <w:sz w:val="20"/>
          <w:lang w:val="lt-LT"/>
        </w:rPr>
        <w:t>nivolumabas</w:t>
      </w:r>
      <w:proofErr w:type="spellEnd"/>
      <w:r w:rsidRPr="009C70D6">
        <w:rPr>
          <w:rFonts w:ascii="Helvetica" w:hAnsi="Helvetica" w:cs="Arial"/>
          <w:sz w:val="20"/>
          <w:lang w:val="lt-LT"/>
        </w:rPr>
        <w:t xml:space="preserve"> (OPDIVO; BMS-936558).</w:t>
      </w:r>
    </w:p>
    <w:p w14:paraId="0E09CA21" w14:textId="77777777" w:rsidR="005C6B1E" w:rsidRPr="009C70D6" w:rsidRDefault="005C6B1E" w:rsidP="009C70D6">
      <w:pPr>
        <w:spacing w:after="0" w:line="360" w:lineRule="auto"/>
        <w:jc w:val="both"/>
        <w:rPr>
          <w:rFonts w:ascii="Helvetica" w:hAnsi="Helvetica" w:cs="Arial"/>
          <w:sz w:val="20"/>
          <w:lang w:val="lt-LT"/>
        </w:rPr>
      </w:pPr>
    </w:p>
    <w:p w14:paraId="1D9ACABD" w14:textId="1AE8E2C6" w:rsidR="005C6B1E" w:rsidRPr="009C70D6" w:rsidRDefault="005C6B1E" w:rsidP="009C70D6">
      <w:pPr>
        <w:spacing w:after="0" w:line="360" w:lineRule="auto"/>
        <w:ind w:firstLine="567"/>
        <w:jc w:val="both"/>
        <w:rPr>
          <w:rFonts w:ascii="Helvetica" w:hAnsi="Helvetica" w:cs="Arial"/>
          <w:sz w:val="20"/>
          <w:lang w:val="lt-LT"/>
        </w:rPr>
      </w:pPr>
      <w:r w:rsidRPr="009C70D6">
        <w:rPr>
          <w:rFonts w:ascii="Helvetica" w:hAnsi="Helvetica" w:cs="Arial"/>
          <w:sz w:val="20"/>
          <w:lang w:val="lt-LT"/>
        </w:rPr>
        <w:t>19. Inhibitorius arba antikūnas, skirtas</w:t>
      </w:r>
      <w:r w:rsidR="00BB0369" w:rsidRPr="009C70D6">
        <w:rPr>
          <w:rFonts w:ascii="Helvetica" w:hAnsi="Helvetica" w:cs="Arial"/>
          <w:sz w:val="20"/>
          <w:lang w:val="lt-LT"/>
        </w:rPr>
        <w:t xml:space="preserve"> panaud</w:t>
      </w:r>
      <w:r w:rsidRPr="009C70D6">
        <w:rPr>
          <w:rFonts w:ascii="Helvetica" w:hAnsi="Helvetica" w:cs="Arial"/>
          <w:sz w:val="20"/>
          <w:lang w:val="lt-LT"/>
        </w:rPr>
        <w:t xml:space="preserve">oti </w:t>
      </w:r>
      <w:r w:rsidR="00E14D2C" w:rsidRPr="009C70D6">
        <w:rPr>
          <w:rFonts w:ascii="Helvetica" w:hAnsi="Helvetica" w:cs="Arial"/>
          <w:sz w:val="20"/>
          <w:lang w:val="lt-LT"/>
        </w:rPr>
        <w:t>pagal bet kurį vieną iš</w:t>
      </w:r>
      <w:r w:rsidRPr="009C70D6">
        <w:rPr>
          <w:rFonts w:ascii="Helvetica" w:hAnsi="Helvetica" w:cs="Arial"/>
          <w:sz w:val="20"/>
          <w:lang w:val="lt-LT"/>
        </w:rPr>
        <w:t xml:space="preserve"> 1-14 punktų, kur anti-PD-L1 antikūnas yra </w:t>
      </w:r>
      <w:proofErr w:type="spellStart"/>
      <w:r w:rsidRPr="009C70D6">
        <w:rPr>
          <w:rFonts w:ascii="Helvetica" w:hAnsi="Helvetica" w:cs="Arial"/>
          <w:sz w:val="20"/>
          <w:lang w:val="lt-LT"/>
        </w:rPr>
        <w:t>atezolizumabas</w:t>
      </w:r>
      <w:proofErr w:type="spellEnd"/>
      <w:r w:rsidRPr="009C70D6">
        <w:rPr>
          <w:rFonts w:ascii="Helvetica" w:hAnsi="Helvetica" w:cs="Arial"/>
          <w:sz w:val="20"/>
          <w:lang w:val="lt-LT"/>
        </w:rPr>
        <w:t xml:space="preserve"> (</w:t>
      </w:r>
      <w:proofErr w:type="spellStart"/>
      <w:r w:rsidRPr="009C70D6">
        <w:rPr>
          <w:rFonts w:ascii="Helvetica" w:hAnsi="Helvetica" w:cs="Arial"/>
          <w:sz w:val="20"/>
          <w:lang w:val="lt-LT"/>
        </w:rPr>
        <w:t>Tecentriq</w:t>
      </w:r>
      <w:proofErr w:type="spellEnd"/>
      <w:r w:rsidRPr="009C70D6">
        <w:rPr>
          <w:rFonts w:ascii="Helvetica" w:hAnsi="Helvetica" w:cs="Arial"/>
          <w:sz w:val="20"/>
          <w:lang w:val="lt-LT"/>
        </w:rPr>
        <w:t xml:space="preserve"> arba RG7446), </w:t>
      </w:r>
      <w:proofErr w:type="spellStart"/>
      <w:r w:rsidRPr="009C70D6">
        <w:rPr>
          <w:rFonts w:ascii="Helvetica" w:hAnsi="Helvetica" w:cs="Arial"/>
          <w:sz w:val="20"/>
          <w:lang w:val="lt-LT"/>
        </w:rPr>
        <w:t>durvalumabas</w:t>
      </w:r>
      <w:proofErr w:type="spellEnd"/>
      <w:r w:rsidRPr="009C70D6">
        <w:rPr>
          <w:rFonts w:ascii="Helvetica" w:hAnsi="Helvetica" w:cs="Arial"/>
          <w:sz w:val="20"/>
          <w:lang w:val="lt-LT"/>
        </w:rPr>
        <w:t xml:space="preserve"> (</w:t>
      </w:r>
      <w:proofErr w:type="spellStart"/>
      <w:r w:rsidRPr="009C70D6">
        <w:rPr>
          <w:rFonts w:ascii="Helvetica" w:hAnsi="Helvetica" w:cs="Arial"/>
          <w:sz w:val="20"/>
          <w:lang w:val="lt-LT"/>
        </w:rPr>
        <w:t>Imfinzi</w:t>
      </w:r>
      <w:proofErr w:type="spellEnd"/>
      <w:r w:rsidRPr="009C70D6">
        <w:rPr>
          <w:rFonts w:ascii="Helvetica" w:hAnsi="Helvetica" w:cs="Arial"/>
          <w:sz w:val="20"/>
          <w:lang w:val="lt-LT"/>
        </w:rPr>
        <w:t xml:space="preserve"> arba MEDI4736), </w:t>
      </w:r>
      <w:proofErr w:type="spellStart"/>
      <w:r w:rsidRPr="009C70D6">
        <w:rPr>
          <w:rFonts w:ascii="Helvetica" w:hAnsi="Helvetica" w:cs="Arial"/>
          <w:sz w:val="20"/>
          <w:lang w:val="lt-LT"/>
        </w:rPr>
        <w:t>avelumabas</w:t>
      </w:r>
      <w:proofErr w:type="spellEnd"/>
      <w:r w:rsidRPr="009C70D6">
        <w:rPr>
          <w:rFonts w:ascii="Helvetica" w:hAnsi="Helvetica" w:cs="Arial"/>
          <w:sz w:val="20"/>
          <w:lang w:val="lt-LT"/>
        </w:rPr>
        <w:t xml:space="preserve"> (</w:t>
      </w:r>
      <w:proofErr w:type="spellStart"/>
      <w:r w:rsidRPr="009C70D6">
        <w:rPr>
          <w:rFonts w:ascii="Helvetica" w:hAnsi="Helvetica" w:cs="Arial"/>
          <w:sz w:val="20"/>
          <w:lang w:val="lt-LT"/>
        </w:rPr>
        <w:t>Bavencio</w:t>
      </w:r>
      <w:proofErr w:type="spellEnd"/>
      <w:r w:rsidRPr="009C70D6">
        <w:rPr>
          <w:rFonts w:ascii="Helvetica" w:hAnsi="Helvetica" w:cs="Arial"/>
          <w:sz w:val="20"/>
          <w:lang w:val="lt-LT"/>
        </w:rPr>
        <w:t>) arba BMS-936559.</w:t>
      </w:r>
    </w:p>
    <w:p w14:paraId="457235A8" w14:textId="77777777" w:rsidR="005C6B1E" w:rsidRPr="009C70D6" w:rsidRDefault="005C6B1E" w:rsidP="009C70D6">
      <w:pPr>
        <w:spacing w:after="0" w:line="360" w:lineRule="auto"/>
        <w:jc w:val="both"/>
        <w:rPr>
          <w:rFonts w:ascii="Helvetica" w:hAnsi="Helvetica" w:cs="Arial"/>
          <w:sz w:val="20"/>
          <w:lang w:val="lt-LT"/>
        </w:rPr>
      </w:pPr>
    </w:p>
    <w:p w14:paraId="7FFB0DB4" w14:textId="707F65C3" w:rsidR="005C6B1E" w:rsidRPr="009C70D6" w:rsidRDefault="005C6B1E" w:rsidP="009C70D6">
      <w:pPr>
        <w:spacing w:after="0" w:line="360" w:lineRule="auto"/>
        <w:ind w:firstLine="567"/>
        <w:jc w:val="both"/>
        <w:rPr>
          <w:rFonts w:ascii="Helvetica" w:hAnsi="Helvetica" w:cs="Arial"/>
          <w:sz w:val="20"/>
          <w:lang w:val="lt-LT"/>
        </w:rPr>
      </w:pPr>
      <w:r w:rsidRPr="009C70D6">
        <w:rPr>
          <w:rFonts w:ascii="Helvetica" w:hAnsi="Helvetica" w:cs="Arial"/>
          <w:sz w:val="20"/>
          <w:lang w:val="lt-LT"/>
        </w:rPr>
        <w:t xml:space="preserve">20. Inhibitorius arba antikūnas, skirtas panaudoti </w:t>
      </w:r>
      <w:r w:rsidR="00E14D2C" w:rsidRPr="009C70D6">
        <w:rPr>
          <w:rFonts w:ascii="Helvetica" w:hAnsi="Helvetica" w:cs="Arial"/>
          <w:sz w:val="20"/>
          <w:lang w:val="lt-LT"/>
        </w:rPr>
        <w:t>pagal bet kurį vieną iš</w:t>
      </w:r>
      <w:r w:rsidRPr="009C70D6">
        <w:rPr>
          <w:rFonts w:ascii="Helvetica" w:hAnsi="Helvetica" w:cs="Arial"/>
          <w:sz w:val="20"/>
          <w:lang w:val="lt-LT"/>
        </w:rPr>
        <w:t xml:space="preserve"> 1-13 arba 15-18 punktų, apimantis tokias dozes: (a) 3 mg anti-LAG-3 antikūno ir 80 mg anti-PD-1 antikūno; (b) 3 mg anti-LAG-3 antikūno ir 240 mg anti-PD-1 antikūno; (c) 20 mg anti-LAG-3 antikūno ir 240 mg anti-PD-1 antikūno; (d) 80 mg anti-LAG-3 antikūno ir 160 mg anti-PD-1 antikūno; (e) 80 mg anti-LAG-3 antikūno ir 240 mg anti-PD-1 antikūno; f) 160 mg anti-LAG-3 antikūno ir 240 mg anti-PD-1 antikūno arba g) 240 mg anti-LAG-3 antikūno ir 240 mg anti-PD-1 antikūno.</w:t>
      </w:r>
    </w:p>
    <w:p w14:paraId="7DCC744C" w14:textId="77777777" w:rsidR="005C6B1E" w:rsidRPr="009C70D6" w:rsidRDefault="005C6B1E" w:rsidP="009C70D6">
      <w:pPr>
        <w:spacing w:after="0" w:line="360" w:lineRule="auto"/>
        <w:jc w:val="both"/>
        <w:rPr>
          <w:rFonts w:ascii="Helvetica" w:hAnsi="Helvetica" w:cs="Arial"/>
          <w:sz w:val="20"/>
          <w:lang w:val="lt-LT"/>
        </w:rPr>
      </w:pPr>
    </w:p>
    <w:p w14:paraId="095A5DA9" w14:textId="4200C008" w:rsidR="006031C5" w:rsidRPr="009C70D6" w:rsidRDefault="005C6B1E" w:rsidP="009C70D6">
      <w:pPr>
        <w:spacing w:after="0" w:line="360" w:lineRule="auto"/>
        <w:ind w:firstLine="567"/>
        <w:jc w:val="both"/>
        <w:rPr>
          <w:rFonts w:ascii="Helvetica" w:hAnsi="Helvetica" w:cs="Arial"/>
          <w:sz w:val="20"/>
          <w:lang w:val="lt-LT"/>
        </w:rPr>
      </w:pPr>
      <w:r w:rsidRPr="009C70D6">
        <w:rPr>
          <w:rFonts w:ascii="Helvetica" w:hAnsi="Helvetica" w:cs="Arial"/>
          <w:sz w:val="20"/>
          <w:lang w:val="lt-LT"/>
        </w:rPr>
        <w:t xml:space="preserve">21. Inhibitorius arba antikūnas, skirtas panaudoti pagal bet kurį vieną iš 1-13, 15-18 arba 20 punktų, apimantis anti-PD-1 ir anti-LAG-3 antikūnus arba antigenus rišančius </w:t>
      </w:r>
      <w:r w:rsidR="00B64406" w:rsidRPr="009C70D6">
        <w:rPr>
          <w:rFonts w:ascii="Helvetica" w:hAnsi="Helvetica" w:cs="Arial"/>
          <w:sz w:val="20"/>
          <w:lang w:val="lt-LT"/>
        </w:rPr>
        <w:t xml:space="preserve">jų </w:t>
      </w:r>
      <w:r w:rsidRPr="009C70D6">
        <w:rPr>
          <w:rFonts w:ascii="Helvetica" w:hAnsi="Helvetica" w:cs="Arial"/>
          <w:sz w:val="20"/>
          <w:lang w:val="lt-LT"/>
        </w:rPr>
        <w:t>fragmentus, su</w:t>
      </w:r>
      <w:r w:rsidR="00B64406" w:rsidRPr="009C70D6">
        <w:rPr>
          <w:rFonts w:ascii="Helvetica" w:hAnsi="Helvetica" w:cs="Arial"/>
          <w:sz w:val="20"/>
          <w:lang w:val="lt-LT"/>
        </w:rPr>
        <w:t>kompon</w:t>
      </w:r>
      <w:r w:rsidRPr="009C70D6">
        <w:rPr>
          <w:rFonts w:ascii="Helvetica" w:hAnsi="Helvetica" w:cs="Arial"/>
          <w:sz w:val="20"/>
          <w:lang w:val="lt-LT"/>
        </w:rPr>
        <w:t>uotus intraveniniam vartojimui ir</w:t>
      </w:r>
      <w:r w:rsidR="00B64406" w:rsidRPr="009C70D6">
        <w:rPr>
          <w:rFonts w:ascii="Helvetica" w:hAnsi="Helvetica" w:cs="Arial"/>
          <w:sz w:val="20"/>
          <w:lang w:val="lt-LT"/>
        </w:rPr>
        <w:t xml:space="preserve"> (</w:t>
      </w:r>
      <w:r w:rsidRPr="009C70D6">
        <w:rPr>
          <w:rFonts w:ascii="Helvetica" w:hAnsi="Helvetica" w:cs="Arial"/>
          <w:sz w:val="20"/>
          <w:lang w:val="lt-LT"/>
        </w:rPr>
        <w:t>arba</w:t>
      </w:r>
      <w:r w:rsidR="00B64406" w:rsidRPr="009C70D6">
        <w:rPr>
          <w:rFonts w:ascii="Helvetica" w:hAnsi="Helvetica" w:cs="Arial"/>
          <w:sz w:val="20"/>
          <w:lang w:val="lt-LT"/>
        </w:rPr>
        <w:t>)</w:t>
      </w:r>
      <w:r w:rsidRPr="009C70D6">
        <w:rPr>
          <w:rFonts w:ascii="Helvetica" w:hAnsi="Helvetica" w:cs="Arial"/>
          <w:sz w:val="20"/>
          <w:lang w:val="lt-LT"/>
        </w:rPr>
        <w:t xml:space="preserve"> </w:t>
      </w:r>
      <w:r w:rsidR="00B64406" w:rsidRPr="009C70D6">
        <w:rPr>
          <w:rFonts w:ascii="Helvetica" w:hAnsi="Helvetica" w:cs="Arial"/>
          <w:sz w:val="20"/>
          <w:lang w:val="lt-LT"/>
        </w:rPr>
        <w:t>sukomponuotus</w:t>
      </w:r>
      <w:r w:rsidRPr="009C70D6">
        <w:rPr>
          <w:rFonts w:ascii="Helvetica" w:hAnsi="Helvetica" w:cs="Arial"/>
          <w:sz w:val="20"/>
          <w:lang w:val="lt-LT"/>
        </w:rPr>
        <w:t xml:space="preserve"> kartu arba atskirai.</w:t>
      </w:r>
    </w:p>
    <w:p w14:paraId="4E288138" w14:textId="77777777" w:rsidR="00683CBB" w:rsidRPr="009C70D6" w:rsidRDefault="00683CBB" w:rsidP="009C70D6">
      <w:pPr>
        <w:spacing w:after="0" w:line="360" w:lineRule="auto"/>
        <w:jc w:val="both"/>
        <w:rPr>
          <w:rFonts w:ascii="Helvetica" w:hAnsi="Helvetica" w:cs="Arial"/>
          <w:sz w:val="20"/>
          <w:lang w:val="lt-LT"/>
        </w:rPr>
      </w:pPr>
    </w:p>
    <w:sectPr w:rsidR="00683CBB" w:rsidRPr="009C70D6" w:rsidSect="009C70D6">
      <w:pgSz w:w="11906" w:h="16838"/>
      <w:pgMar w:top="1134" w:right="567" w:bottom="567" w:left="1701" w:header="567" w:footer="28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4CEA45" w14:textId="77777777" w:rsidR="00396053" w:rsidRDefault="00396053" w:rsidP="007B0A41">
      <w:pPr>
        <w:spacing w:after="0" w:line="240" w:lineRule="auto"/>
      </w:pPr>
      <w:r>
        <w:separator/>
      </w:r>
    </w:p>
  </w:endnote>
  <w:endnote w:type="continuationSeparator" w:id="0">
    <w:p w14:paraId="406B8E3C" w14:textId="77777777" w:rsidR="00396053" w:rsidRDefault="00396053" w:rsidP="007B0A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Helvetica">
    <w:panose1 w:val="020B0604020202020204"/>
    <w:charset w:val="BA"/>
    <w:family w:val="swiss"/>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280F02" w14:textId="77777777" w:rsidR="00396053" w:rsidRDefault="00396053" w:rsidP="007B0A41">
      <w:pPr>
        <w:spacing w:after="0" w:line="240" w:lineRule="auto"/>
      </w:pPr>
      <w:r>
        <w:separator/>
      </w:r>
    </w:p>
  </w:footnote>
  <w:footnote w:type="continuationSeparator" w:id="0">
    <w:p w14:paraId="19CC9B9A" w14:textId="77777777" w:rsidR="00396053" w:rsidRDefault="00396053" w:rsidP="007B0A4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8"/>
  <w:removePersonalInformation/>
  <w:removeDateAndTime/>
  <w:proofState w:spelling="clean" w:grammar="clean"/>
  <w:doNotTrackMoves/>
  <w:defaultTabStop w:val="720"/>
  <w:hyphenationZone w:val="396"/>
  <w:characterSpacingControl w:val="doNotCompress"/>
  <w:hdrShapeDefaults>
    <o:shapedefaults v:ext="edit" spidmax="2058"/>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UwMje3tDA0MTU0NDZV0lEKTi0uzszPAykwqQUAGmUD+iwAAAA="/>
  </w:docVars>
  <w:rsids>
    <w:rsidRoot w:val="00864E7D"/>
    <w:rsid w:val="00027AFF"/>
    <w:rsid w:val="000353D6"/>
    <w:rsid w:val="00062A8E"/>
    <w:rsid w:val="00065F0D"/>
    <w:rsid w:val="00070D8A"/>
    <w:rsid w:val="00092D0B"/>
    <w:rsid w:val="000C68F9"/>
    <w:rsid w:val="000D0403"/>
    <w:rsid w:val="000F1D6A"/>
    <w:rsid w:val="00120AC9"/>
    <w:rsid w:val="001308ED"/>
    <w:rsid w:val="0013504A"/>
    <w:rsid w:val="001427C4"/>
    <w:rsid w:val="001668DF"/>
    <w:rsid w:val="00192F10"/>
    <w:rsid w:val="001A3E8E"/>
    <w:rsid w:val="001C33D1"/>
    <w:rsid w:val="001F266E"/>
    <w:rsid w:val="00223910"/>
    <w:rsid w:val="0022707B"/>
    <w:rsid w:val="00234E11"/>
    <w:rsid w:val="00253760"/>
    <w:rsid w:val="00260D4E"/>
    <w:rsid w:val="00262076"/>
    <w:rsid w:val="002837FC"/>
    <w:rsid w:val="002B66D9"/>
    <w:rsid w:val="002E0F37"/>
    <w:rsid w:val="00316FB7"/>
    <w:rsid w:val="0034669D"/>
    <w:rsid w:val="003636D8"/>
    <w:rsid w:val="003700E9"/>
    <w:rsid w:val="00370A78"/>
    <w:rsid w:val="00372A7E"/>
    <w:rsid w:val="00396053"/>
    <w:rsid w:val="003A0D71"/>
    <w:rsid w:val="003A2C71"/>
    <w:rsid w:val="003A7D4E"/>
    <w:rsid w:val="003D4001"/>
    <w:rsid w:val="003D5D98"/>
    <w:rsid w:val="003E51FF"/>
    <w:rsid w:val="003F49EF"/>
    <w:rsid w:val="00412B35"/>
    <w:rsid w:val="00416928"/>
    <w:rsid w:val="00431822"/>
    <w:rsid w:val="00443029"/>
    <w:rsid w:val="0044384C"/>
    <w:rsid w:val="00445ECD"/>
    <w:rsid w:val="00471BAB"/>
    <w:rsid w:val="00473E17"/>
    <w:rsid w:val="004A11D8"/>
    <w:rsid w:val="004C1469"/>
    <w:rsid w:val="00500B25"/>
    <w:rsid w:val="0053198F"/>
    <w:rsid w:val="005324BA"/>
    <w:rsid w:val="00560B7D"/>
    <w:rsid w:val="00564911"/>
    <w:rsid w:val="0059478E"/>
    <w:rsid w:val="005C6B1E"/>
    <w:rsid w:val="005C70E9"/>
    <w:rsid w:val="005D37DF"/>
    <w:rsid w:val="005D3B9A"/>
    <w:rsid w:val="005E238A"/>
    <w:rsid w:val="005F4383"/>
    <w:rsid w:val="00600FCD"/>
    <w:rsid w:val="006031C5"/>
    <w:rsid w:val="006049CC"/>
    <w:rsid w:val="00617E21"/>
    <w:rsid w:val="006375BB"/>
    <w:rsid w:val="00675FB8"/>
    <w:rsid w:val="00683CBB"/>
    <w:rsid w:val="00683EAE"/>
    <w:rsid w:val="0069131F"/>
    <w:rsid w:val="006A5176"/>
    <w:rsid w:val="006B1F43"/>
    <w:rsid w:val="006C3CD4"/>
    <w:rsid w:val="006C5EA4"/>
    <w:rsid w:val="006C673E"/>
    <w:rsid w:val="006D08E0"/>
    <w:rsid w:val="006D15AB"/>
    <w:rsid w:val="006F1620"/>
    <w:rsid w:val="006F52F9"/>
    <w:rsid w:val="007752B9"/>
    <w:rsid w:val="007760A8"/>
    <w:rsid w:val="00790202"/>
    <w:rsid w:val="00795D58"/>
    <w:rsid w:val="007A3CB1"/>
    <w:rsid w:val="007A4B6F"/>
    <w:rsid w:val="007B0A41"/>
    <w:rsid w:val="007C0A0D"/>
    <w:rsid w:val="007C60FE"/>
    <w:rsid w:val="007E2261"/>
    <w:rsid w:val="00806BE5"/>
    <w:rsid w:val="0082278C"/>
    <w:rsid w:val="008309E7"/>
    <w:rsid w:val="008321FA"/>
    <w:rsid w:val="00837B1E"/>
    <w:rsid w:val="00847DA0"/>
    <w:rsid w:val="00864E7D"/>
    <w:rsid w:val="00886FF4"/>
    <w:rsid w:val="008A7B6E"/>
    <w:rsid w:val="008B41AC"/>
    <w:rsid w:val="008C60D6"/>
    <w:rsid w:val="008E0E9E"/>
    <w:rsid w:val="0090596D"/>
    <w:rsid w:val="00907FD8"/>
    <w:rsid w:val="0093370F"/>
    <w:rsid w:val="00947ACD"/>
    <w:rsid w:val="009520D8"/>
    <w:rsid w:val="00963C86"/>
    <w:rsid w:val="00971B8A"/>
    <w:rsid w:val="009766FA"/>
    <w:rsid w:val="0098532A"/>
    <w:rsid w:val="00992879"/>
    <w:rsid w:val="009B138F"/>
    <w:rsid w:val="009B2E35"/>
    <w:rsid w:val="009B6C12"/>
    <w:rsid w:val="009C70D6"/>
    <w:rsid w:val="009E1482"/>
    <w:rsid w:val="00A02F0C"/>
    <w:rsid w:val="00A22BBD"/>
    <w:rsid w:val="00A3340C"/>
    <w:rsid w:val="00A4282B"/>
    <w:rsid w:val="00A51B6C"/>
    <w:rsid w:val="00A534B9"/>
    <w:rsid w:val="00A92600"/>
    <w:rsid w:val="00AA3A1F"/>
    <w:rsid w:val="00AD4691"/>
    <w:rsid w:val="00AE4C3F"/>
    <w:rsid w:val="00AE51EA"/>
    <w:rsid w:val="00AE7DF3"/>
    <w:rsid w:val="00B200E3"/>
    <w:rsid w:val="00B226B6"/>
    <w:rsid w:val="00B264AD"/>
    <w:rsid w:val="00B64406"/>
    <w:rsid w:val="00B6516C"/>
    <w:rsid w:val="00B70727"/>
    <w:rsid w:val="00B81287"/>
    <w:rsid w:val="00B86C5A"/>
    <w:rsid w:val="00B941E6"/>
    <w:rsid w:val="00B95DE1"/>
    <w:rsid w:val="00BB0369"/>
    <w:rsid w:val="00BC4201"/>
    <w:rsid w:val="00BD2789"/>
    <w:rsid w:val="00BD5417"/>
    <w:rsid w:val="00C1001A"/>
    <w:rsid w:val="00C13EC7"/>
    <w:rsid w:val="00C220FE"/>
    <w:rsid w:val="00C2766E"/>
    <w:rsid w:val="00C30968"/>
    <w:rsid w:val="00C55BBB"/>
    <w:rsid w:val="00C636DD"/>
    <w:rsid w:val="00C72847"/>
    <w:rsid w:val="00C73E71"/>
    <w:rsid w:val="00C86DA9"/>
    <w:rsid w:val="00C91715"/>
    <w:rsid w:val="00CE42D1"/>
    <w:rsid w:val="00CF70D6"/>
    <w:rsid w:val="00D10809"/>
    <w:rsid w:val="00D15412"/>
    <w:rsid w:val="00D16824"/>
    <w:rsid w:val="00D23A2A"/>
    <w:rsid w:val="00D30F69"/>
    <w:rsid w:val="00D54A23"/>
    <w:rsid w:val="00D55A30"/>
    <w:rsid w:val="00D56D60"/>
    <w:rsid w:val="00D83DAA"/>
    <w:rsid w:val="00DB375D"/>
    <w:rsid w:val="00E1104B"/>
    <w:rsid w:val="00E14D2C"/>
    <w:rsid w:val="00E1543E"/>
    <w:rsid w:val="00E15B1C"/>
    <w:rsid w:val="00E1780E"/>
    <w:rsid w:val="00E2583B"/>
    <w:rsid w:val="00E321B7"/>
    <w:rsid w:val="00E91AE0"/>
    <w:rsid w:val="00EB1EE5"/>
    <w:rsid w:val="00EB6F08"/>
    <w:rsid w:val="00ED04B0"/>
    <w:rsid w:val="00F01CE8"/>
    <w:rsid w:val="00F338E9"/>
    <w:rsid w:val="00F37F4D"/>
    <w:rsid w:val="00F5330D"/>
    <w:rsid w:val="00F577D6"/>
    <w:rsid w:val="00F66B57"/>
    <w:rsid w:val="00F87A00"/>
    <w:rsid w:val="00FA380A"/>
    <w:rsid w:val="00FB2032"/>
    <w:rsid w:val="00FB2D33"/>
    <w:rsid w:val="00FD0914"/>
    <w:rsid w:val="00FD3E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o:shapelayout v:ext="edit">
      <o:idmap v:ext="edit" data="2"/>
    </o:shapelayout>
  </w:shapeDefaults>
  <w:decimalSymbol w:val=","/>
  <w:listSeparator w:val=";"/>
  <w14:docId w14:val="155CED0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pPr>
      <w:spacing w:after="160" w:line="259" w:lineRule="auto"/>
    </w:pPr>
    <w:rPr>
      <w:sz w:val="22"/>
      <w:szCs w:val="2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7B0A41"/>
    <w:pPr>
      <w:tabs>
        <w:tab w:val="center" w:pos="4680"/>
        <w:tab w:val="right" w:pos="9360"/>
      </w:tabs>
    </w:pPr>
  </w:style>
  <w:style w:type="character" w:customStyle="1" w:styleId="AntratsDiagrama">
    <w:name w:val="Antraštės Diagrama"/>
    <w:link w:val="Antrats"/>
    <w:uiPriority w:val="99"/>
    <w:rsid w:val="007B0A41"/>
    <w:rPr>
      <w:sz w:val="22"/>
      <w:szCs w:val="22"/>
      <w:lang w:val="en-US" w:eastAsia="en-US"/>
    </w:rPr>
  </w:style>
  <w:style w:type="paragraph" w:styleId="Porat">
    <w:name w:val="footer"/>
    <w:basedOn w:val="prastasis"/>
    <w:link w:val="PoratDiagrama"/>
    <w:uiPriority w:val="99"/>
    <w:unhideWhenUsed/>
    <w:rsid w:val="007B0A41"/>
    <w:pPr>
      <w:tabs>
        <w:tab w:val="center" w:pos="4680"/>
        <w:tab w:val="right" w:pos="9360"/>
      </w:tabs>
    </w:pPr>
  </w:style>
  <w:style w:type="character" w:customStyle="1" w:styleId="PoratDiagrama">
    <w:name w:val="Poraštė Diagrama"/>
    <w:link w:val="Porat"/>
    <w:uiPriority w:val="99"/>
    <w:rsid w:val="007B0A41"/>
    <w:rPr>
      <w:sz w:val="22"/>
      <w:szCs w:val="22"/>
      <w:lang w:val="en-US" w:eastAsia="en-US"/>
    </w:rPr>
  </w:style>
  <w:style w:type="table" w:styleId="Lentelstinklelis">
    <w:name w:val="Table Grid"/>
    <w:basedOn w:val="prastojilentel"/>
    <w:uiPriority w:val="39"/>
    <w:rsid w:val="00675F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0575874">
      <w:bodyDiv w:val="1"/>
      <w:marLeft w:val="0"/>
      <w:marRight w:val="0"/>
      <w:marTop w:val="0"/>
      <w:marBottom w:val="0"/>
      <w:divBdr>
        <w:top w:val="none" w:sz="0" w:space="0" w:color="auto"/>
        <w:left w:val="none" w:sz="0" w:space="0" w:color="auto"/>
        <w:bottom w:val="none" w:sz="0" w:space="0" w:color="auto"/>
        <w:right w:val="none" w:sz="0" w:space="0" w:color="auto"/>
      </w:divBdr>
      <w:divsChild>
        <w:div w:id="170950324">
          <w:marLeft w:val="0"/>
          <w:marRight w:val="0"/>
          <w:marTop w:val="0"/>
          <w:marBottom w:val="0"/>
          <w:divBdr>
            <w:top w:val="none" w:sz="0" w:space="0" w:color="auto"/>
            <w:left w:val="none" w:sz="0" w:space="0" w:color="auto"/>
            <w:bottom w:val="none" w:sz="0" w:space="0" w:color="auto"/>
            <w:right w:val="none" w:sz="0" w:space="0" w:color="auto"/>
          </w:divBdr>
          <w:divsChild>
            <w:div w:id="118840308">
              <w:marLeft w:val="0"/>
              <w:marRight w:val="0"/>
              <w:marTop w:val="0"/>
              <w:marBottom w:val="0"/>
              <w:divBdr>
                <w:top w:val="none" w:sz="0" w:space="0" w:color="auto"/>
                <w:left w:val="none" w:sz="0" w:space="0" w:color="auto"/>
                <w:bottom w:val="none" w:sz="0" w:space="0" w:color="auto"/>
                <w:right w:val="none" w:sz="0" w:space="0" w:color="auto"/>
              </w:divBdr>
            </w:div>
            <w:div w:id="1781802237">
              <w:marLeft w:val="0"/>
              <w:marRight w:val="0"/>
              <w:marTop w:val="240"/>
              <w:marBottom w:val="0"/>
              <w:divBdr>
                <w:top w:val="none" w:sz="0" w:space="0" w:color="auto"/>
                <w:left w:val="none" w:sz="0" w:space="0" w:color="auto"/>
                <w:bottom w:val="none" w:sz="0" w:space="0" w:color="auto"/>
                <w:right w:val="none" w:sz="0" w:space="0" w:color="auto"/>
              </w:divBdr>
              <w:divsChild>
                <w:div w:id="1097168173">
                  <w:marLeft w:val="0"/>
                  <w:marRight w:val="0"/>
                  <w:marTop w:val="0"/>
                  <w:marBottom w:val="0"/>
                  <w:divBdr>
                    <w:top w:val="none" w:sz="0" w:space="0" w:color="auto"/>
                    <w:left w:val="none" w:sz="0" w:space="0" w:color="auto"/>
                    <w:bottom w:val="none" w:sz="0" w:space="0" w:color="auto"/>
                    <w:right w:val="none" w:sz="0" w:space="0" w:color="auto"/>
                  </w:divBdr>
                  <w:divsChild>
                    <w:div w:id="169399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430503">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1262</Words>
  <Characters>7940</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2023-10-03T16:17:00Z</dcterms:created>
  <dcterms:modified xsi:type="dcterms:W3CDTF">2023-11-08T08:58:00Z</dcterms:modified>
</cp:coreProperties>
</file>