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Farmacinė kompozicija, turinti mišinį iš farmaciškai aktyvaus polipeptido ir skatinančiojo junginio, kuris pagerina sisteminę polipeptido absorbciją paciento plaučiuose, mišinys yra sausų miltelių pavidale, kuriame bent 50% visos polipeptido ir skatintojo masės sudaryta iš pirminių dalelių, kurių skersmuo mažesnis arba lygus apytikriai 10 mikronų, pasirinktinai pirminės dalelės gali sudaryti algomeratus; ir būdai šioms kompozicijoms įvesti inhaliuojant.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