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nagrinėja apsauginį kamštį, hermetiškai įtvirtinantį elektros kabelį angoje, ir apsauginę kabelinę movą, turinčią tokį kamštį. Kamštis garantuoja elektros ar telefono kabelio (2) hermetiškąįtvirtinimą apvalioje angoje (4), per kurią eina minėtas kabelis.@Jis turi tuščiavidurį korpusą (5), sudarytą iš dviejų gaubtų (puscilindrių), kurie tvirtinami aplink kabelį ir kurie turi bent dvi apglėbimo plokšteles (6,7), minėtame korpuse įtvirtintas radialiai, kurių kiekviena turi centrinę angą (10,11) kabeliui įstatyti it radialiai remiasi į kabelį tvirtinimo metu, kai abu gaubtai (puscilindriai) vienas su kitu yra suspaudžiami, tada dvi apglėbimo plokštelės tarpusavy sudaro kamerą (12), kuri užpildoma hermetizuojančia medžiaga. Tuščiaviduris korpusas (5) turi detalę, kuri jį išimamai irhermetiškai įtvirtina apvalioje angoje (4), per kurią eina kabelis.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