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Išradimo objektas yra augalinis nuskausminantis ir priešuždegiminis preparatas, turintis@ populus tremula@ Solidago virgaurea@ Fraxinus excelsior, skirtas panaudoti pagrindinio terapinio preparato gamybai.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