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3EF3A" w14:textId="3F57391E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bookmarkStart w:id="0" w:name="_Hlk95830815"/>
      <w:r w:rsidRPr="000F2324">
        <w:rPr>
          <w:rStyle w:val="tw4winExternal"/>
          <w:rFonts w:ascii="Helvetica" w:hAnsi="Helvetica" w:cs="Helvetica"/>
          <w:color w:val="auto"/>
          <w:sz w:val="20"/>
        </w:rPr>
        <w:t>1.</w:t>
      </w:r>
      <w:r w:rsidR="00C35AE3">
        <w:rPr>
          <w:rFonts w:ascii="Helvetica" w:hAnsi="Helvetica" w:cs="Helvetica"/>
          <w:sz w:val="20"/>
        </w:rPr>
        <w:t xml:space="preserve"> </w:t>
      </w:r>
      <w:r w:rsidRPr="000F2324">
        <w:rPr>
          <w:rFonts w:ascii="Helvetica" w:hAnsi="Helvetica" w:cs="Helvetica"/>
          <w:sz w:val="20"/>
        </w:rPr>
        <w:t xml:space="preserve">Junginys, kurio formulė (I): </w:t>
      </w:r>
    </w:p>
    <w:p w14:paraId="0DFD43C3" w14:textId="7A9A90F3" w:rsidR="000D06F2" w:rsidRPr="000F2324" w:rsidRDefault="00295E4F" w:rsidP="000F2324">
      <w:pPr>
        <w:spacing w:line="360" w:lineRule="auto"/>
        <w:jc w:val="center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</w:r>
      <w:r>
        <w:rPr>
          <w:rFonts w:ascii="Helvetica" w:hAnsi="Helvetica" w:cs="Helvetica"/>
          <w:sz w:val="20"/>
        </w:rPr>
        <w:pict w14:anchorId="7728FDB9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60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stroked="f">
            <v:textbox>
              <w:txbxContent>
                <w:p w14:paraId="7C6F5F11" w14:textId="77777777" w:rsidR="000D06F2" w:rsidRPr="009148BE" w:rsidRDefault="000D06F2" w:rsidP="000D06F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  <w10:anchorlock/>
          </v:shape>
        </w:pict>
      </w:r>
      <w:r w:rsidR="000D06F2" w:rsidRPr="000F2324">
        <w:rPr>
          <w:rFonts w:ascii="Helvetica" w:hAnsi="Helvetica" w:cs="Helvetica"/>
          <w:noProof/>
          <w:sz w:val="20"/>
        </w:rPr>
        <w:drawing>
          <wp:inline distT="0" distB="0" distL="0" distR="0" wp14:anchorId="72F1F2C5" wp14:editId="623A00E7">
            <wp:extent cx="1623600" cy="900000"/>
            <wp:effectExtent l="0" t="0" r="0" b="0"/>
            <wp:docPr id="2" name="Paveikslėlis 2" descr="Paveikslėlis, kuriame yra žinutė, laikrodi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laikrodis&#10;&#10;Automatiškai sugeneruotas aprašyma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6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D5273" w14:textId="77777777" w:rsidR="000D06F2" w:rsidRPr="000F2324" w:rsidRDefault="000D06F2" w:rsidP="000F2324">
      <w:pPr>
        <w:spacing w:line="360" w:lineRule="auto"/>
        <w:jc w:val="center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Formulė I</w:t>
      </w:r>
    </w:p>
    <w:p w14:paraId="27F0F1FA" w14:textId="77777777" w:rsidR="000D06F2" w:rsidRPr="000F2324" w:rsidRDefault="000D06F2" w:rsidP="000F2324">
      <w:pPr>
        <w:spacing w:line="360" w:lineRule="auto"/>
        <w:jc w:val="both"/>
        <w:rPr>
          <w:rFonts w:ascii="Helvetica" w:eastAsia="Times New Roman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 xml:space="preserve">kurioje: </w:t>
      </w:r>
    </w:p>
    <w:p w14:paraId="617FC262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Q yra O;</w:t>
      </w:r>
    </w:p>
    <w:p w14:paraId="7D511D23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R</w:t>
      </w:r>
      <w:r w:rsidRPr="000F2324">
        <w:rPr>
          <w:rFonts w:ascii="Helvetica" w:hAnsi="Helvetica" w:cs="Helvetica"/>
          <w:sz w:val="20"/>
          <w:vertAlign w:val="superscript"/>
        </w:rPr>
        <w:t>1</w:t>
      </w:r>
      <w:r w:rsidRPr="000F2324">
        <w:rPr>
          <w:rFonts w:ascii="Helvetica" w:hAnsi="Helvetica" w:cs="Helvetica"/>
          <w:sz w:val="20"/>
        </w:rPr>
        <w:t xml:space="preserve"> yra nearomatinė heterociklinė grupė, parinkta iš: </w:t>
      </w:r>
    </w:p>
    <w:p w14:paraId="2BD7CB5E" w14:textId="77777777" w:rsidR="000D06F2" w:rsidRPr="000F2324" w:rsidRDefault="000D06F2" w:rsidP="000F2324">
      <w:pPr>
        <w:spacing w:line="360" w:lineRule="auto"/>
        <w:jc w:val="center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noProof/>
          <w:sz w:val="20"/>
        </w:rPr>
        <w:drawing>
          <wp:inline distT="0" distB="0" distL="0" distR="0" wp14:anchorId="35637CAE" wp14:editId="66419B0C">
            <wp:extent cx="3146400" cy="540000"/>
            <wp:effectExtent l="0" t="0" r="0" b="0"/>
            <wp:docPr id="489" name="Picture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4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18E2C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kurioje R</w:t>
      </w:r>
      <w:r w:rsidRPr="000F2324">
        <w:rPr>
          <w:rFonts w:ascii="Helvetica" w:hAnsi="Helvetica" w:cs="Helvetica"/>
          <w:sz w:val="20"/>
          <w:vertAlign w:val="superscript"/>
        </w:rPr>
        <w:t>1</w:t>
      </w:r>
      <w:r w:rsidRPr="000F2324">
        <w:rPr>
          <w:rFonts w:ascii="Helvetica" w:hAnsi="Helvetica" w:cs="Helvetica"/>
          <w:sz w:val="20"/>
        </w:rPr>
        <w:t xml:space="preserve"> yra prisijungusi prie sulfonkarbamido grupės sieros atomoper anglies atomą ir kur R</w:t>
      </w:r>
      <w:r w:rsidRPr="000F2324">
        <w:rPr>
          <w:rFonts w:ascii="Helvetica" w:hAnsi="Helvetica" w:cs="Helvetica"/>
          <w:sz w:val="20"/>
          <w:vertAlign w:val="superscript"/>
        </w:rPr>
        <w:t>1</w:t>
      </w:r>
      <w:r w:rsidRPr="000F2324">
        <w:rPr>
          <w:rFonts w:ascii="Helvetica" w:hAnsi="Helvetica" w:cs="Helvetica"/>
          <w:sz w:val="20"/>
        </w:rPr>
        <w:t xml:space="preserve"> pasirinktinai gali būti pakeista vienu arba daugiau pakaitų, nepriklausomai parinktų iš halo;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-CN; -NO2; -N3; -RP; -OH; -ORP; -SH; -SRP; -SO2Rβ; -NH2; -NHRP; -N(Rβ)2; -CHO; -CORβ; -COOH; -COORβ; -OCORβ; -Rα-CHO; -Rα-CORβ; -Rα-COOH; -Rα-COORβ; -Rα-OCORβ; -NH-CHO; -NRβ-CHO; -NH-CORβ; -NRβ-CORβ; -CONH2; -CONHRβ; -CON(Rβ)2; -Rα-NH-CHO; -Rα-NRβ-CHO; -Rα-NH-CORβ; -Rα-NRβ-CORβ; -Rα-CONH2; -Rα-CONHRβ; -Rα-CON(Rβ)2; a C3-C7</w:t>
      </w:r>
      <w:r w:rsidRPr="000F2324">
        <w:rPr>
          <w:rFonts w:ascii="Helvetica" w:hAnsi="Helvetica" w:cs="Helvetica"/>
          <w:sz w:val="20"/>
        </w:rPr>
        <w:t xml:space="preserve"> cikloalkilo grupės, pasirinktinai pakeistos viena arba daugiau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C1-C3</w:t>
      </w:r>
      <w:r w:rsidRPr="000F2324">
        <w:rPr>
          <w:rFonts w:ascii="Helvetica" w:hAnsi="Helvetica" w:cs="Helvetica"/>
          <w:sz w:val="20"/>
        </w:rPr>
        <w:t xml:space="preserve"> alkilo arba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C1-C3</w:t>
      </w:r>
      <w:r w:rsidRPr="000F2324">
        <w:rPr>
          <w:rFonts w:ascii="Helvetica" w:hAnsi="Helvetica" w:cs="Helvetica"/>
          <w:sz w:val="20"/>
        </w:rPr>
        <w:t xml:space="preserve"> halogenalkilo grupių;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C3-C7</w:t>
      </w:r>
      <w:r w:rsidRPr="000F2324">
        <w:rPr>
          <w:rFonts w:ascii="Helvetica" w:hAnsi="Helvetica" w:cs="Helvetica"/>
          <w:sz w:val="20"/>
        </w:rPr>
        <w:t xml:space="preserve"> cikloalkenilo grupės, pasirinktinai pakeistos viena arba daugiau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C1-C3</w:t>
      </w:r>
      <w:r w:rsidRPr="000F2324">
        <w:rPr>
          <w:rFonts w:ascii="Helvetica" w:hAnsi="Helvetica" w:cs="Helvetica"/>
          <w:sz w:val="20"/>
        </w:rPr>
        <w:t xml:space="preserve"> alkilo arba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C1-C3</w:t>
      </w:r>
      <w:r w:rsidRPr="000F2324">
        <w:rPr>
          <w:rFonts w:ascii="Helvetica" w:hAnsi="Helvetica" w:cs="Helvetica"/>
          <w:sz w:val="20"/>
        </w:rPr>
        <w:t xml:space="preserve"> halogenalkilo grupių;</w:t>
      </w:r>
    </w:p>
    <w:p w14:paraId="20D7EA3B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</w:p>
    <w:p w14:paraId="2C7B3AE4" w14:textId="77777777" w:rsidR="00FE14B3" w:rsidRPr="000F2324" w:rsidRDefault="000D06F2" w:rsidP="000F2324">
      <w:pPr>
        <w:spacing w:line="360" w:lineRule="auto"/>
        <w:jc w:val="center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noProof/>
          <w:sz w:val="20"/>
        </w:rPr>
        <w:drawing>
          <wp:inline distT="0" distB="0" distL="0" distR="0" wp14:anchorId="1DB93F8C" wp14:editId="7DE6023C">
            <wp:extent cx="1785600" cy="540000"/>
            <wp:effectExtent l="0" t="0" r="0" b="0"/>
            <wp:docPr id="490" name="Picture 490" descr="Paveikslėlis, kuriame yra žinutė, laikrodi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Picture 490" descr="Paveikslėlis, kuriame yra žinutė, laikrodi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324">
        <w:rPr>
          <w:rFonts w:ascii="Helvetica" w:hAnsi="Helvetica" w:cs="Helvetica"/>
          <w:sz w:val="20"/>
        </w:rPr>
        <w:t xml:space="preserve">; </w:t>
      </w:r>
    </w:p>
    <w:p w14:paraId="6C0115BA" w14:textId="5FBB38B4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 xml:space="preserve">okso (=O); arba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C1-C4</w:t>
      </w:r>
      <w:r w:rsidRPr="000F2324">
        <w:rPr>
          <w:rFonts w:ascii="Helvetica" w:hAnsi="Helvetica" w:cs="Helvetica"/>
          <w:sz w:val="20"/>
        </w:rPr>
        <w:t xml:space="preserve"> alkileno tiltelis;</w:t>
      </w:r>
    </w:p>
    <w:p w14:paraId="00AB7AA2" w14:textId="2E06AEC9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kiekviena -R</w:t>
      </w:r>
      <w:r w:rsidRPr="000F2324">
        <w:rPr>
          <w:rFonts w:ascii="Helvetica" w:hAnsi="Helvetica" w:cs="Helvetica"/>
          <w:sz w:val="20"/>
          <w:vertAlign w:val="superscript"/>
        </w:rPr>
        <w:t>α</w:t>
      </w:r>
      <w:r w:rsidRPr="000F2324">
        <w:rPr>
          <w:rFonts w:ascii="Helvetica" w:hAnsi="Helvetica" w:cs="Helvetica"/>
          <w:sz w:val="20"/>
        </w:rPr>
        <w:t>- nepriklausomai yra parinkta iš alkileno, alkenileno arba alkinileno grupės, kur alkylene, alkenileno arba alkinileno grupė turi nuo 1 iki 6 anglies a</w:t>
      </w:r>
      <w:r w:rsidR="00FE14B3" w:rsidRPr="000F2324">
        <w:rPr>
          <w:rFonts w:ascii="Helvetica" w:hAnsi="Helvetica" w:cs="Helvetica"/>
          <w:sz w:val="20"/>
        </w:rPr>
        <w:t>t</w:t>
      </w:r>
      <w:r w:rsidRPr="000F2324">
        <w:rPr>
          <w:rFonts w:ascii="Helvetica" w:hAnsi="Helvetica" w:cs="Helvetica"/>
          <w:sz w:val="20"/>
        </w:rPr>
        <w:t>omų jos struktūroje, ir kur alkileno, alkenileno arba alkinileno grupė pasirinktinai gali būti pakeista viena arba daugiau halo ir/arba -R</w:t>
      </w:r>
      <w:r w:rsidRPr="000F2324">
        <w:rPr>
          <w:rFonts w:ascii="Helvetica" w:hAnsi="Helvetica" w:cs="Helvetica"/>
          <w:sz w:val="20"/>
          <w:vertAlign w:val="superscript"/>
        </w:rPr>
        <w:t>β</w:t>
      </w:r>
      <w:r w:rsidRPr="000F2324">
        <w:rPr>
          <w:rFonts w:ascii="Helvetica" w:hAnsi="Helvetica" w:cs="Helvetica"/>
          <w:sz w:val="20"/>
        </w:rPr>
        <w:t xml:space="preserve"> grupių;</w:t>
      </w:r>
    </w:p>
    <w:p w14:paraId="4D8C4848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kiekviena -R</w:t>
      </w:r>
      <w:r w:rsidRPr="000F2324">
        <w:rPr>
          <w:rFonts w:ascii="Helvetica" w:hAnsi="Helvetica" w:cs="Helvetica"/>
          <w:sz w:val="20"/>
          <w:vertAlign w:val="superscript"/>
        </w:rPr>
        <w:t>β</w:t>
      </w:r>
      <w:r w:rsidRPr="000F2324">
        <w:rPr>
          <w:rFonts w:ascii="Helvetica" w:hAnsi="Helvetica" w:cs="Helvetica"/>
          <w:sz w:val="20"/>
        </w:rPr>
        <w:t xml:space="preserve"> nepriklausomai yra parinkta iš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C1-C6</w:t>
      </w:r>
      <w:r w:rsidRPr="000F2324">
        <w:rPr>
          <w:rFonts w:ascii="Helvetica" w:hAnsi="Helvetica" w:cs="Helvetica"/>
          <w:sz w:val="20"/>
        </w:rPr>
        <w:t xml:space="preserve"> alkilo,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C2-C6</w:t>
      </w:r>
      <w:r w:rsidRPr="000F2324">
        <w:rPr>
          <w:rFonts w:ascii="Helvetica" w:hAnsi="Helvetica" w:cs="Helvetica"/>
          <w:sz w:val="20"/>
        </w:rPr>
        <w:t xml:space="preserve"> alkenilo,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C2-C6</w:t>
      </w:r>
      <w:r w:rsidRPr="000F2324">
        <w:rPr>
          <w:rFonts w:ascii="Helvetica" w:hAnsi="Helvetica" w:cs="Helvetica"/>
          <w:sz w:val="20"/>
        </w:rPr>
        <w:t xml:space="preserve"> alkinilo arba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C2-C6</w:t>
      </w:r>
      <w:r w:rsidRPr="000F2324">
        <w:rPr>
          <w:rFonts w:ascii="Helvetica" w:hAnsi="Helvetica" w:cs="Helvetica"/>
          <w:sz w:val="20"/>
        </w:rPr>
        <w:t xml:space="preserve"> ciklinės grupės, ir kur bet kuri iš -R</w:t>
      </w:r>
      <w:r w:rsidRPr="000F2324">
        <w:rPr>
          <w:rFonts w:ascii="Helvetica" w:hAnsi="Helvetica" w:cs="Helvetica"/>
          <w:sz w:val="20"/>
          <w:vertAlign w:val="superscript"/>
        </w:rPr>
        <w:t>β</w:t>
      </w:r>
      <w:r w:rsidRPr="000F2324">
        <w:rPr>
          <w:rFonts w:ascii="Helvetica" w:hAnsi="Helvetica" w:cs="Helvetica"/>
          <w:sz w:val="20"/>
        </w:rPr>
        <w:t xml:space="preserve"> pasirinktinai gali būti pakeista viena arba daugiau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C1-C3</w:t>
      </w:r>
      <w:r w:rsidRPr="000F2324">
        <w:rPr>
          <w:rFonts w:ascii="Helvetica" w:hAnsi="Helvetica" w:cs="Helvetica"/>
          <w:sz w:val="20"/>
        </w:rPr>
        <w:t xml:space="preserve"> alkilo,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C1-C3</w:t>
      </w:r>
      <w:r w:rsidRPr="000F2324">
        <w:rPr>
          <w:rFonts w:ascii="Helvetica" w:hAnsi="Helvetica" w:cs="Helvetica"/>
          <w:sz w:val="20"/>
        </w:rPr>
        <w:t xml:space="preserve"> halogenalkilo,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C3-C7</w:t>
      </w:r>
      <w:r w:rsidRPr="000F2324">
        <w:rPr>
          <w:rFonts w:ascii="Helvetica" w:hAnsi="Helvetica" w:cs="Helvetica"/>
          <w:sz w:val="20"/>
        </w:rPr>
        <w:t xml:space="preserve"> cikloalkilo, -O(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C1-C3</w:t>
      </w:r>
      <w:r w:rsidRPr="000F2324">
        <w:rPr>
          <w:rFonts w:ascii="Helvetica" w:hAnsi="Helvetica" w:cs="Helvetica"/>
          <w:sz w:val="20"/>
        </w:rPr>
        <w:t xml:space="preserve"> alkil), halo, -CN, -C≡CH arba okso (=O) groupių;</w:t>
      </w:r>
    </w:p>
    <w:p w14:paraId="19BDCB2D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kiekviena -R</w:t>
      </w:r>
      <w:r w:rsidRPr="000F2324">
        <w:rPr>
          <w:rFonts w:ascii="Helvetica" w:hAnsi="Helvetica" w:cs="Helvetica"/>
          <w:sz w:val="20"/>
          <w:vertAlign w:val="superscript"/>
        </w:rPr>
        <w:t>δ</w:t>
      </w:r>
      <w:r w:rsidRPr="000F2324">
        <w:rPr>
          <w:rFonts w:ascii="Helvetica" w:hAnsi="Helvetica" w:cs="Helvetica"/>
          <w:sz w:val="20"/>
        </w:rPr>
        <w:t xml:space="preserve"> nepriklausomai yra parinkta iš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C1-C6</w:t>
      </w:r>
      <w:r w:rsidRPr="000F2324">
        <w:rPr>
          <w:rFonts w:ascii="Helvetica" w:hAnsi="Helvetica" w:cs="Helvetica"/>
          <w:sz w:val="20"/>
        </w:rPr>
        <w:t xml:space="preserve"> alkilo arba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C1-C3</w:t>
      </w:r>
      <w:r w:rsidRPr="000F2324">
        <w:rPr>
          <w:rFonts w:ascii="Helvetica" w:hAnsi="Helvetica" w:cs="Helvetica"/>
          <w:sz w:val="20"/>
        </w:rPr>
        <w:t xml:space="preserve"> haloalkilo grupės;</w:t>
      </w:r>
    </w:p>
    <w:p w14:paraId="21283433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 xml:space="preserve">kiekviena m nepriklausomai yra parinkta iš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1,</w:t>
      </w:r>
      <w:r w:rsidRPr="000F2324">
        <w:rPr>
          <w:rFonts w:ascii="Helvetica" w:hAnsi="Helvetica" w:cs="Helvetica"/>
          <w:sz w:val="20"/>
        </w:rPr>
        <w:t xml:space="preserve"> 2 arba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3;</w:t>
      </w:r>
    </w:p>
    <w:p w14:paraId="1E673A82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 xml:space="preserve">kiekviena n nepriklausomai yra parinkta iš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1,</w:t>
      </w:r>
      <w:r w:rsidRPr="000F2324">
        <w:rPr>
          <w:rFonts w:ascii="Helvetica" w:hAnsi="Helvetica" w:cs="Helvetica"/>
          <w:sz w:val="20"/>
        </w:rPr>
        <w:t xml:space="preserve"> 2 arba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3;</w:t>
      </w:r>
      <w:r w:rsidRPr="000F2324">
        <w:rPr>
          <w:rFonts w:ascii="Helvetica" w:hAnsi="Helvetica" w:cs="Helvetica"/>
          <w:sz w:val="20"/>
        </w:rPr>
        <w:t xml:space="preserve"> ir</w:t>
      </w:r>
    </w:p>
    <w:p w14:paraId="793C469E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R</w:t>
      </w:r>
      <w:r w:rsidRPr="000F2324">
        <w:rPr>
          <w:rFonts w:ascii="Helvetica" w:hAnsi="Helvetica" w:cs="Helvetica"/>
          <w:sz w:val="20"/>
          <w:vertAlign w:val="superscript"/>
        </w:rPr>
        <w:t>2</w:t>
      </w:r>
      <w:r w:rsidRPr="000F2324">
        <w:rPr>
          <w:rFonts w:ascii="Helvetica" w:hAnsi="Helvetica" w:cs="Helvetica"/>
          <w:sz w:val="20"/>
        </w:rPr>
        <w:t xml:space="preserve"> yra: </w:t>
      </w:r>
    </w:p>
    <w:p w14:paraId="546804C3" w14:textId="77777777" w:rsidR="00C35AE3" w:rsidRDefault="000D06F2" w:rsidP="00C35AE3">
      <w:pPr>
        <w:spacing w:line="360" w:lineRule="auto"/>
        <w:jc w:val="center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noProof/>
          <w:sz w:val="20"/>
        </w:rPr>
        <w:drawing>
          <wp:inline distT="0" distB="0" distL="0" distR="0" wp14:anchorId="1504D50A" wp14:editId="7BF0A0B1">
            <wp:extent cx="738000" cy="900000"/>
            <wp:effectExtent l="0" t="0" r="0" b="0"/>
            <wp:docPr id="491" name="Picture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2BF02" w14:textId="1330DBAC" w:rsidR="000D06F2" w:rsidRPr="000F2324" w:rsidRDefault="000D06F2" w:rsidP="00C35AE3">
      <w:pPr>
        <w:spacing w:line="360" w:lineRule="auto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2. Junginys pagal punktą 1,, kur R1 yra pakeista vienu arba daugiau pakaitų, nepriklausomai parinktų iš halo; -CN; -N3; -Rβ; -SO2Rβ; -NH2; -NHRβ; -N(Rβ)2; -CHO; -CORβ; -COORβ; -OCORβ; -Rα-CHO; -Rα-CORβ; -Rα-COORβ; -Rα-OCORβ; -NH-CHO; -NRβ-CHO; -NH-CORβ; -NRβ-CORβ; -CONH2; -CONHRβ; -CON(Rβ)2;</w:t>
      </w:r>
    </w:p>
    <w:p w14:paraId="22F66DB2" w14:textId="77777777" w:rsidR="000D06F2" w:rsidRPr="000F2324" w:rsidRDefault="000D06F2" w:rsidP="000F2324">
      <w:pPr>
        <w:spacing w:line="360" w:lineRule="auto"/>
        <w:jc w:val="center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noProof/>
          <w:sz w:val="20"/>
        </w:rPr>
        <w:lastRenderedPageBreak/>
        <w:drawing>
          <wp:inline distT="0" distB="0" distL="0" distR="0" wp14:anchorId="0BF0F8A5" wp14:editId="367F7D07">
            <wp:extent cx="1638300" cy="495300"/>
            <wp:effectExtent l="0" t="0" r="0" b="0"/>
            <wp:docPr id="492" name="Picture 492" descr="Paveikslėlis, kuriame yra žinutė, laikrodi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Picture 492" descr="Paveikslėlis, kuriame yra žinutė, laikrodi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324">
        <w:rPr>
          <w:rFonts w:ascii="Helvetica" w:hAnsi="Helvetica" w:cs="Helvetica"/>
          <w:sz w:val="20"/>
        </w:rPr>
        <w:t xml:space="preserve">; </w:t>
      </w:r>
    </w:p>
    <w:p w14:paraId="62DB0174" w14:textId="77777777" w:rsidR="000D06F2" w:rsidRPr="000F2324" w:rsidRDefault="000D06F2" w:rsidP="000F2324">
      <w:pPr>
        <w:spacing w:line="360" w:lineRule="auto"/>
        <w:jc w:val="both"/>
        <w:rPr>
          <w:rFonts w:ascii="Helvetica" w:eastAsia="Times New Roman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 xml:space="preserve">arba okso (=O); kur </w:t>
      </w:r>
    </w:p>
    <w:p w14:paraId="06D3BD66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kiekviena -R</w:t>
      </w:r>
      <w:r w:rsidRPr="000F2324">
        <w:rPr>
          <w:rFonts w:ascii="Helvetica" w:hAnsi="Helvetica" w:cs="Helvetica"/>
          <w:sz w:val="20"/>
          <w:vertAlign w:val="superscript"/>
        </w:rPr>
        <w:t>α</w:t>
      </w:r>
      <w:r w:rsidRPr="000F2324">
        <w:rPr>
          <w:rFonts w:ascii="Helvetica" w:hAnsi="Helvetica" w:cs="Helvetica"/>
          <w:sz w:val="20"/>
        </w:rPr>
        <w:t xml:space="preserve"> nepriklausomai yra parinkta iš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C1-C3</w:t>
      </w:r>
      <w:r w:rsidRPr="000F2324">
        <w:rPr>
          <w:rFonts w:ascii="Helvetica" w:hAnsi="Helvetica" w:cs="Helvetica"/>
          <w:sz w:val="20"/>
        </w:rPr>
        <w:t xml:space="preserve"> alkileno grupės;</w:t>
      </w:r>
    </w:p>
    <w:p w14:paraId="0415A802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kiekviena -R</w:t>
      </w:r>
      <w:r w:rsidRPr="000F2324">
        <w:rPr>
          <w:rFonts w:ascii="Helvetica" w:hAnsi="Helvetica" w:cs="Helvetica"/>
          <w:sz w:val="20"/>
          <w:vertAlign w:val="superscript"/>
        </w:rPr>
        <w:t>β</w:t>
      </w:r>
      <w:r w:rsidRPr="000F2324">
        <w:rPr>
          <w:rFonts w:ascii="Helvetica" w:hAnsi="Helvetica" w:cs="Helvetica"/>
          <w:sz w:val="20"/>
        </w:rPr>
        <w:t xml:space="preserve"> nepriklausomai yra parinkta iš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C1-C6</w:t>
      </w:r>
      <w:r w:rsidRPr="000F2324">
        <w:rPr>
          <w:rFonts w:ascii="Helvetica" w:hAnsi="Helvetica" w:cs="Helvetica"/>
          <w:sz w:val="20"/>
        </w:rPr>
        <w:t xml:space="preserve"> alkilo arba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C3-C6</w:t>
      </w:r>
      <w:r w:rsidRPr="000F2324">
        <w:rPr>
          <w:rFonts w:ascii="Helvetica" w:hAnsi="Helvetica" w:cs="Helvetica"/>
          <w:sz w:val="20"/>
        </w:rPr>
        <w:t xml:space="preserve"> cikloalkilo grupės, ir kur -R</w:t>
      </w:r>
      <w:r w:rsidRPr="000F2324">
        <w:rPr>
          <w:rFonts w:ascii="Helvetica" w:hAnsi="Helvetica" w:cs="Helvetica"/>
          <w:sz w:val="20"/>
          <w:vertAlign w:val="superscript"/>
        </w:rPr>
        <w:t>β</w:t>
      </w:r>
      <w:r w:rsidRPr="000F2324">
        <w:rPr>
          <w:rFonts w:ascii="Helvetica" w:hAnsi="Helvetica" w:cs="Helvetica"/>
          <w:sz w:val="20"/>
        </w:rPr>
        <w:t xml:space="preserve"> pasirinktinai gali būti pakeista viena arba daugiau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C3-C6</w:t>
      </w:r>
      <w:r w:rsidRPr="000F2324">
        <w:rPr>
          <w:rFonts w:ascii="Helvetica" w:hAnsi="Helvetica" w:cs="Helvetica"/>
          <w:sz w:val="20"/>
        </w:rPr>
        <w:t xml:space="preserve"> cikloalkilo, -O(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C1-C3</w:t>
      </w:r>
      <w:r w:rsidRPr="000F2324">
        <w:rPr>
          <w:rFonts w:ascii="Helvetica" w:hAnsi="Helvetica" w:cs="Helvetica"/>
          <w:sz w:val="20"/>
        </w:rPr>
        <w:t xml:space="preserve"> alkil), halo, -CN arba -C≡CH grupių;</w:t>
      </w:r>
    </w:p>
    <w:p w14:paraId="4DDAFFCF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kiekviena -R</w:t>
      </w:r>
      <w:r w:rsidRPr="000F2324">
        <w:rPr>
          <w:rFonts w:ascii="Helvetica" w:hAnsi="Helvetica" w:cs="Helvetica"/>
          <w:sz w:val="20"/>
          <w:vertAlign w:val="superscript"/>
        </w:rPr>
        <w:t>δ</w:t>
      </w:r>
      <w:r w:rsidRPr="000F2324">
        <w:rPr>
          <w:rFonts w:ascii="Helvetica" w:hAnsi="Helvetica" w:cs="Helvetica"/>
          <w:sz w:val="20"/>
        </w:rPr>
        <w:t xml:space="preserve"> nepriklausomai yra parinkta iš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C1-C6</w:t>
      </w:r>
      <w:r w:rsidRPr="000F2324">
        <w:rPr>
          <w:rFonts w:ascii="Helvetica" w:hAnsi="Helvetica" w:cs="Helvetica"/>
          <w:sz w:val="20"/>
        </w:rPr>
        <w:t xml:space="preserve"> alkilo grupės;</w:t>
      </w:r>
    </w:p>
    <w:p w14:paraId="6594930C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 xml:space="preserve">kiekviena m nepriklausomai yra parinkta iš 1 arba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2;</w:t>
      </w:r>
      <w:r w:rsidRPr="000F2324">
        <w:rPr>
          <w:rFonts w:ascii="Helvetica" w:hAnsi="Helvetica" w:cs="Helvetica"/>
          <w:sz w:val="20"/>
        </w:rPr>
        <w:t xml:space="preserve"> ir</w:t>
      </w:r>
    </w:p>
    <w:p w14:paraId="0FDA0DF3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 xml:space="preserve">kiekviena n nepriklausomai yra parinkta iš 1 arba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2.</w:t>
      </w:r>
      <w:r w:rsidRPr="000F2324">
        <w:rPr>
          <w:rFonts w:ascii="Helvetica" w:hAnsi="Helvetica" w:cs="Helvetica"/>
          <w:sz w:val="20"/>
        </w:rPr>
        <w:t xml:space="preserve"> 1 </w:t>
      </w:r>
    </w:p>
    <w:p w14:paraId="3B55EDE8" w14:textId="77777777" w:rsidR="000D06F2" w:rsidRPr="000F2324" w:rsidRDefault="000D06F2" w:rsidP="000F2324">
      <w:pPr>
        <w:spacing w:line="360" w:lineRule="auto"/>
        <w:jc w:val="both"/>
        <w:rPr>
          <w:rFonts w:ascii="Helvetica" w:eastAsia="Times New Roman" w:hAnsi="Helvetica" w:cs="Helvetica"/>
          <w:sz w:val="20"/>
        </w:rPr>
      </w:pPr>
    </w:p>
    <w:p w14:paraId="6A94B3D2" w14:textId="48440A25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Style w:val="tw4winExternal"/>
          <w:rFonts w:ascii="Helvetica" w:hAnsi="Helvetica" w:cs="Helvetica"/>
          <w:color w:val="auto"/>
          <w:sz w:val="20"/>
        </w:rPr>
        <w:t>3.</w:t>
      </w:r>
      <w:r w:rsidR="00C35AE3">
        <w:rPr>
          <w:rFonts w:ascii="Helvetica" w:hAnsi="Helvetica" w:cs="Helvetica"/>
          <w:sz w:val="20"/>
        </w:rPr>
        <w:t xml:space="preserve"> </w:t>
      </w:r>
      <w:r w:rsidRPr="000F2324">
        <w:rPr>
          <w:rFonts w:ascii="Helvetica" w:hAnsi="Helvetica" w:cs="Helvetica"/>
          <w:sz w:val="20"/>
        </w:rPr>
        <w:t xml:space="preserve">Junginys pagal punktą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1,</w:t>
      </w:r>
      <w:r w:rsidRPr="000F2324">
        <w:rPr>
          <w:rFonts w:ascii="Helvetica" w:hAnsi="Helvetica" w:cs="Helvetica"/>
          <w:sz w:val="20"/>
        </w:rPr>
        <w:t>, kur R</w:t>
      </w:r>
      <w:r w:rsidRPr="000F2324">
        <w:rPr>
          <w:rFonts w:ascii="Helvetica" w:hAnsi="Helvetica" w:cs="Helvetica"/>
          <w:sz w:val="20"/>
          <w:vertAlign w:val="superscript"/>
        </w:rPr>
        <w:t>1</w:t>
      </w:r>
      <w:r w:rsidRPr="000F2324">
        <w:rPr>
          <w:rFonts w:ascii="Helvetica" w:hAnsi="Helvetica" w:cs="Helvetica"/>
          <w:sz w:val="20"/>
        </w:rPr>
        <w:t xml:space="preserve"> yra prie žiedo azoto atomo pakaitu, parinktu iš halo;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C1-C6</w:t>
      </w:r>
      <w:r w:rsidRPr="000F2324">
        <w:rPr>
          <w:rFonts w:ascii="Helvetica" w:hAnsi="Helvetica" w:cs="Helvetica"/>
          <w:sz w:val="20"/>
        </w:rPr>
        <w:t xml:space="preserve"> alkilo;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C1-C6</w:t>
      </w:r>
      <w:r w:rsidRPr="000F2324">
        <w:rPr>
          <w:rFonts w:ascii="Helvetica" w:hAnsi="Helvetica" w:cs="Helvetica"/>
          <w:sz w:val="20"/>
        </w:rPr>
        <w:t xml:space="preserve"> haloalkilo;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C2-C6</w:t>
      </w:r>
      <w:r w:rsidRPr="000F2324">
        <w:rPr>
          <w:rFonts w:ascii="Helvetica" w:hAnsi="Helvetica" w:cs="Helvetica"/>
          <w:sz w:val="20"/>
        </w:rPr>
        <w:t xml:space="preserve"> alkenilo;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C2-C6</w:t>
      </w:r>
      <w:r w:rsidRPr="000F2324">
        <w:rPr>
          <w:rFonts w:ascii="Helvetica" w:hAnsi="Helvetica" w:cs="Helvetica"/>
          <w:sz w:val="20"/>
        </w:rPr>
        <w:t xml:space="preserve"> haloalkenilo;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C2-C6</w:t>
      </w:r>
      <w:r w:rsidRPr="000F2324">
        <w:rPr>
          <w:rFonts w:ascii="Helvetica" w:hAnsi="Helvetica" w:cs="Helvetica"/>
          <w:sz w:val="20"/>
        </w:rPr>
        <w:t xml:space="preserve"> alkinilo;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C2-C6</w:t>
      </w:r>
      <w:r w:rsidRPr="000F2324">
        <w:rPr>
          <w:rFonts w:ascii="Helvetica" w:hAnsi="Helvetica" w:cs="Helvetica"/>
          <w:sz w:val="20"/>
        </w:rPr>
        <w:t xml:space="preserve"> haloalkinilo; -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R5-CN</w:t>
      </w:r>
      <w:r w:rsidRPr="000F2324">
        <w:rPr>
          <w:rFonts w:ascii="Helvetica" w:hAnsi="Helvetica" w:cs="Helvetica"/>
          <w:sz w:val="20"/>
        </w:rPr>
        <w:t>; -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R5-COR6</w:t>
      </w:r>
      <w:r w:rsidRPr="000F2324">
        <w:rPr>
          <w:rFonts w:ascii="Helvetica" w:hAnsi="Helvetica" w:cs="Helvetica"/>
          <w:sz w:val="20"/>
        </w:rPr>
        <w:t>; -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R5-COOR6</w:t>
      </w:r>
      <w:r w:rsidRPr="000F2324">
        <w:rPr>
          <w:rFonts w:ascii="Helvetica" w:hAnsi="Helvetica" w:cs="Helvetica"/>
          <w:sz w:val="20"/>
        </w:rPr>
        <w:t>; -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R5-CON(R6)2;</w:t>
      </w:r>
      <w:r w:rsidRPr="000F2324">
        <w:rPr>
          <w:rFonts w:ascii="Helvetica" w:hAnsi="Helvetica" w:cs="Helvetica"/>
          <w:sz w:val="20"/>
        </w:rPr>
        <w:t xml:space="preserve"> -R</w:t>
      </w:r>
      <w:r w:rsidRPr="000F2324">
        <w:rPr>
          <w:rFonts w:ascii="Helvetica" w:hAnsi="Helvetica" w:cs="Helvetica"/>
          <w:sz w:val="20"/>
          <w:vertAlign w:val="superscript"/>
        </w:rPr>
        <w:t>5</w:t>
      </w:r>
      <w:r w:rsidRPr="000F2324">
        <w:rPr>
          <w:rFonts w:ascii="Helvetica" w:hAnsi="Helvetica" w:cs="Helvetica"/>
          <w:sz w:val="20"/>
        </w:rPr>
        <w:t>-(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C3-C6</w:t>
      </w:r>
      <w:r w:rsidRPr="000F2324">
        <w:rPr>
          <w:rFonts w:ascii="Helvetica" w:hAnsi="Helvetica" w:cs="Helvetica"/>
          <w:sz w:val="20"/>
        </w:rPr>
        <w:t xml:space="preserve"> cikloalkil); </w:t>
      </w:r>
    </w:p>
    <w:p w14:paraId="0549A622" w14:textId="77777777" w:rsidR="00FE14B3" w:rsidRPr="000F2324" w:rsidRDefault="000D06F2" w:rsidP="000F2324">
      <w:pPr>
        <w:spacing w:line="360" w:lineRule="auto"/>
        <w:jc w:val="center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noProof/>
          <w:sz w:val="20"/>
        </w:rPr>
        <w:drawing>
          <wp:inline distT="0" distB="0" distL="0" distR="0" wp14:anchorId="53EC3A07" wp14:editId="5951B1E4">
            <wp:extent cx="1753200" cy="540000"/>
            <wp:effectExtent l="0" t="0" r="0" b="0"/>
            <wp:docPr id="493" name="Picture 493" descr="Paveikslėlis, kuriame yra žinutė, laikrodi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" name="Picture 493" descr="Paveikslėlis, kuriame yra žinutė, laikrodi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324">
        <w:rPr>
          <w:rFonts w:ascii="Helvetica" w:hAnsi="Helvetica" w:cs="Helvetica"/>
          <w:sz w:val="20"/>
        </w:rPr>
        <w:t xml:space="preserve">; </w:t>
      </w:r>
    </w:p>
    <w:p w14:paraId="16D10407" w14:textId="20F58059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okso (=O); -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CH2CH2C</w:t>
      </w:r>
      <w:r w:rsidRPr="000F2324">
        <w:rPr>
          <w:rFonts w:ascii="Helvetica" w:hAnsi="Helvetica" w:cs="Helvetica"/>
          <w:sz w:val="20"/>
        </w:rPr>
        <w:t>H</w:t>
      </w:r>
      <w:r w:rsidRPr="000F2324">
        <w:rPr>
          <w:rFonts w:ascii="Helvetica" w:hAnsi="Helvetica" w:cs="Helvetica"/>
          <w:sz w:val="20"/>
          <w:vertAlign w:val="subscript"/>
        </w:rPr>
        <w:t>2</w:t>
      </w:r>
      <w:r w:rsidRPr="000F2324">
        <w:rPr>
          <w:rFonts w:ascii="Helvetica" w:hAnsi="Helvetica" w:cs="Helvetica"/>
          <w:sz w:val="20"/>
        </w:rPr>
        <w:t>-; arba -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CH2CH2CH2CH2</w:t>
      </w:r>
      <w:r w:rsidRPr="000F2324">
        <w:rPr>
          <w:rFonts w:ascii="Helvetica" w:hAnsi="Helvetica" w:cs="Helvetica"/>
          <w:sz w:val="20"/>
        </w:rPr>
        <w:t>-;</w:t>
      </w:r>
    </w:p>
    <w:p w14:paraId="6B943E48" w14:textId="77777777" w:rsidR="000D06F2" w:rsidRPr="000F2324" w:rsidRDefault="000D06F2" w:rsidP="000F2324">
      <w:pPr>
        <w:spacing w:line="360" w:lineRule="auto"/>
        <w:jc w:val="both"/>
        <w:rPr>
          <w:rFonts w:ascii="Helvetica" w:eastAsia="Times New Roman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 xml:space="preserve">kur: </w:t>
      </w:r>
    </w:p>
    <w:p w14:paraId="312643C6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R</w:t>
      </w:r>
      <w:r w:rsidRPr="000F2324">
        <w:rPr>
          <w:rFonts w:ascii="Helvetica" w:hAnsi="Helvetica" w:cs="Helvetica"/>
          <w:sz w:val="20"/>
          <w:vertAlign w:val="superscript"/>
        </w:rPr>
        <w:t>5</w:t>
      </w:r>
      <w:r w:rsidRPr="000F2324">
        <w:rPr>
          <w:rFonts w:ascii="Helvetica" w:hAnsi="Helvetica" w:cs="Helvetica"/>
          <w:sz w:val="20"/>
        </w:rPr>
        <w:t xml:space="preserve"> nepriklausomai yra parinkta iš jungties arba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C1-C5</w:t>
      </w:r>
      <w:r w:rsidRPr="000F2324">
        <w:rPr>
          <w:rFonts w:ascii="Helvetica" w:hAnsi="Helvetica" w:cs="Helvetica"/>
          <w:sz w:val="20"/>
        </w:rPr>
        <w:t xml:space="preserve"> alkileno;</w:t>
      </w:r>
    </w:p>
    <w:p w14:paraId="2402C0E6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R</w:t>
      </w:r>
      <w:r w:rsidRPr="000F2324">
        <w:rPr>
          <w:rFonts w:ascii="Helvetica" w:hAnsi="Helvetica" w:cs="Helvetica"/>
          <w:sz w:val="20"/>
          <w:vertAlign w:val="superscript"/>
        </w:rPr>
        <w:t>6</w:t>
      </w:r>
      <w:r w:rsidRPr="000F2324">
        <w:rPr>
          <w:rFonts w:ascii="Helvetica" w:hAnsi="Helvetica" w:cs="Helvetica"/>
          <w:sz w:val="20"/>
        </w:rPr>
        <w:t xml:space="preserve"> nepriklausomai yra parinkta iš vandenilio,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C1-C5</w:t>
      </w:r>
      <w:r w:rsidRPr="000F2324">
        <w:rPr>
          <w:rFonts w:ascii="Helvetica" w:hAnsi="Helvetica" w:cs="Helvetica"/>
          <w:sz w:val="20"/>
        </w:rPr>
        <w:t xml:space="preserve"> alkilo,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C1-C5</w:t>
      </w:r>
      <w:r w:rsidRPr="000F2324">
        <w:rPr>
          <w:rFonts w:ascii="Helvetica" w:hAnsi="Helvetica" w:cs="Helvetica"/>
          <w:sz w:val="20"/>
        </w:rPr>
        <w:t xml:space="preserve"> haloalkilo arba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C3-C6</w:t>
      </w:r>
      <w:r w:rsidRPr="000F2324">
        <w:rPr>
          <w:rFonts w:ascii="Helvetica" w:hAnsi="Helvetica" w:cs="Helvetica"/>
          <w:sz w:val="20"/>
        </w:rPr>
        <w:t xml:space="preserve"> cikloalkilo;</w:t>
      </w:r>
    </w:p>
    <w:p w14:paraId="18AEF35A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 xml:space="preserve">m yra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1,</w:t>
      </w:r>
      <w:r w:rsidRPr="000F2324">
        <w:rPr>
          <w:rFonts w:ascii="Helvetica" w:hAnsi="Helvetica" w:cs="Helvetica"/>
          <w:sz w:val="20"/>
        </w:rPr>
        <w:t xml:space="preserve"> 2 arba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3;</w:t>
      </w:r>
      <w:r w:rsidRPr="000F2324">
        <w:rPr>
          <w:rFonts w:ascii="Helvetica" w:hAnsi="Helvetica" w:cs="Helvetica"/>
          <w:sz w:val="20"/>
        </w:rPr>
        <w:t xml:space="preserve"> ir</w:t>
      </w:r>
    </w:p>
    <w:p w14:paraId="0ABA753A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 xml:space="preserve">n yra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1,</w:t>
      </w:r>
      <w:r w:rsidRPr="000F2324">
        <w:rPr>
          <w:rFonts w:ascii="Helvetica" w:hAnsi="Helvetica" w:cs="Helvetica"/>
          <w:sz w:val="20"/>
        </w:rPr>
        <w:t xml:space="preserve"> 2 arba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3.</w:t>
      </w:r>
    </w:p>
    <w:p w14:paraId="2E2FE805" w14:textId="77777777" w:rsidR="000D06F2" w:rsidRPr="000F2324" w:rsidRDefault="000D06F2" w:rsidP="000F2324">
      <w:pPr>
        <w:spacing w:line="360" w:lineRule="auto"/>
        <w:jc w:val="both"/>
        <w:rPr>
          <w:rFonts w:ascii="Helvetica" w:eastAsia="Times New Roman" w:hAnsi="Helvetica" w:cs="Helvetica"/>
          <w:sz w:val="20"/>
        </w:rPr>
      </w:pPr>
    </w:p>
    <w:p w14:paraId="7EE4D943" w14:textId="1B6F7CDF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Style w:val="tw4winExternal"/>
          <w:rFonts w:ascii="Helvetica" w:hAnsi="Helvetica" w:cs="Helvetica"/>
          <w:color w:val="auto"/>
          <w:sz w:val="20"/>
        </w:rPr>
        <w:t>4.</w:t>
      </w:r>
      <w:r w:rsidR="00C35AE3">
        <w:rPr>
          <w:rFonts w:ascii="Helvetica" w:hAnsi="Helvetica" w:cs="Helvetica"/>
          <w:sz w:val="20"/>
        </w:rPr>
        <w:t xml:space="preserve"> </w:t>
      </w:r>
      <w:r w:rsidRPr="000F2324">
        <w:rPr>
          <w:rFonts w:ascii="Helvetica" w:hAnsi="Helvetica" w:cs="Helvetica"/>
          <w:sz w:val="20"/>
        </w:rPr>
        <w:t xml:space="preserve">Junginys pagal bet kurį iš 1 -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3,</w:t>
      </w:r>
      <w:r w:rsidRPr="000F2324">
        <w:rPr>
          <w:rFonts w:ascii="Helvetica" w:hAnsi="Helvetica" w:cs="Helvetica"/>
          <w:sz w:val="20"/>
        </w:rPr>
        <w:t xml:space="preserve"> punktų, kur R</w:t>
      </w:r>
      <w:r w:rsidRPr="000F2324">
        <w:rPr>
          <w:rFonts w:ascii="Helvetica" w:hAnsi="Helvetica" w:cs="Helvetica"/>
          <w:sz w:val="20"/>
          <w:vertAlign w:val="superscript"/>
        </w:rPr>
        <w:t>1</w:t>
      </w:r>
      <w:r w:rsidRPr="000F2324">
        <w:rPr>
          <w:rFonts w:ascii="Helvetica" w:hAnsi="Helvetica" w:cs="Helvetica"/>
          <w:sz w:val="20"/>
        </w:rPr>
        <w:t xml:space="preserve"> yra monociklinė bearomatinė heterociklinė grupė, parinkta iš: </w:t>
      </w:r>
    </w:p>
    <w:p w14:paraId="2C6FCA30" w14:textId="77777777" w:rsidR="000D06F2" w:rsidRPr="000F2324" w:rsidRDefault="000D06F2" w:rsidP="000F2324">
      <w:pPr>
        <w:spacing w:line="360" w:lineRule="auto"/>
        <w:jc w:val="center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noProof/>
          <w:sz w:val="20"/>
        </w:rPr>
        <w:drawing>
          <wp:inline distT="0" distB="0" distL="0" distR="0" wp14:anchorId="10B457FC" wp14:editId="2E2260F4">
            <wp:extent cx="2322000" cy="540000"/>
            <wp:effectExtent l="0" t="0" r="0" b="0"/>
            <wp:docPr id="494" name="Picture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C6E2D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kur R</w:t>
      </w:r>
      <w:r w:rsidRPr="000F2324">
        <w:rPr>
          <w:rFonts w:ascii="Helvetica" w:hAnsi="Helvetica" w:cs="Helvetica"/>
          <w:sz w:val="20"/>
          <w:vertAlign w:val="superscript"/>
        </w:rPr>
        <w:t>1</w:t>
      </w:r>
      <w:r w:rsidRPr="000F2324">
        <w:rPr>
          <w:rFonts w:ascii="Helvetica" w:hAnsi="Helvetica" w:cs="Helvetica"/>
          <w:sz w:val="20"/>
        </w:rPr>
        <w:t xml:space="preserve"> yra prisijungusi prie sulfonilkarbamido grupės sieros atomo per žiedo anglies atomą, ir kur R</w:t>
      </w:r>
      <w:r w:rsidRPr="000F2324">
        <w:rPr>
          <w:rFonts w:ascii="Helvetica" w:hAnsi="Helvetica" w:cs="Helvetica"/>
          <w:sz w:val="20"/>
          <w:vertAlign w:val="superscript"/>
        </w:rPr>
        <w:t>1</w:t>
      </w:r>
      <w:r w:rsidRPr="000F2324">
        <w:rPr>
          <w:rFonts w:ascii="Helvetica" w:hAnsi="Helvetica" w:cs="Helvetica"/>
          <w:sz w:val="20"/>
        </w:rPr>
        <w:t xml:space="preserve"> pasirinktinai gali būti pakeista kaip apibūdinta bet kuriame iš 1 -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3.</w:t>
      </w:r>
    </w:p>
    <w:p w14:paraId="0D0B8CEB" w14:textId="77777777" w:rsidR="000D06F2" w:rsidRPr="000F2324" w:rsidRDefault="000D06F2" w:rsidP="000F2324">
      <w:pPr>
        <w:spacing w:line="360" w:lineRule="auto"/>
        <w:jc w:val="both"/>
        <w:rPr>
          <w:rFonts w:ascii="Helvetica" w:eastAsia="Times New Roman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 xml:space="preserve">punktų </w:t>
      </w:r>
    </w:p>
    <w:p w14:paraId="0F29BB50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4F03986B" w14:textId="348A9F7E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Style w:val="tw4winExternal"/>
          <w:rFonts w:ascii="Helvetica" w:hAnsi="Helvetica" w:cs="Helvetica"/>
          <w:color w:val="auto"/>
          <w:sz w:val="20"/>
        </w:rPr>
        <w:t>5.</w:t>
      </w:r>
      <w:r w:rsidR="00C35AE3">
        <w:rPr>
          <w:rFonts w:ascii="Helvetica" w:hAnsi="Helvetica" w:cs="Helvetica"/>
          <w:sz w:val="20"/>
        </w:rPr>
        <w:t xml:space="preserve"> </w:t>
      </w:r>
      <w:r w:rsidRPr="000F2324">
        <w:rPr>
          <w:rFonts w:ascii="Helvetica" w:hAnsi="Helvetica" w:cs="Helvetica"/>
          <w:sz w:val="20"/>
        </w:rPr>
        <w:t xml:space="preserve">Junginys pagal bet kurį iš 1 -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4,</w:t>
      </w:r>
      <w:r w:rsidRPr="000F2324">
        <w:rPr>
          <w:rFonts w:ascii="Helvetica" w:hAnsi="Helvetica" w:cs="Helvetica"/>
          <w:sz w:val="20"/>
        </w:rPr>
        <w:t xml:space="preserve"> punktų, kur R</w:t>
      </w:r>
      <w:r w:rsidRPr="000F2324">
        <w:rPr>
          <w:rFonts w:ascii="Helvetica" w:hAnsi="Helvetica" w:cs="Helvetica"/>
          <w:sz w:val="20"/>
          <w:vertAlign w:val="superscript"/>
        </w:rPr>
        <w:t>1</w:t>
      </w:r>
      <w:r w:rsidRPr="000F2324">
        <w:rPr>
          <w:rFonts w:ascii="Helvetica" w:hAnsi="Helvetica" w:cs="Helvetica"/>
          <w:sz w:val="20"/>
        </w:rPr>
        <w:t xml:space="preserve"> yra pakeista prie žiedo azoto atomo pakaitu, kaip apibūdinta bet kuriame iš 1 -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3.</w:t>
      </w:r>
    </w:p>
    <w:p w14:paraId="57FB2F17" w14:textId="77777777" w:rsidR="000D06F2" w:rsidRPr="000F2324" w:rsidRDefault="000D06F2" w:rsidP="000F2324">
      <w:pPr>
        <w:spacing w:line="360" w:lineRule="auto"/>
        <w:jc w:val="both"/>
        <w:rPr>
          <w:rFonts w:ascii="Helvetica" w:eastAsia="Times New Roman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 xml:space="preserve">punktų </w:t>
      </w:r>
    </w:p>
    <w:p w14:paraId="5A4A669C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734F6608" w14:textId="618802A8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Style w:val="tw4winExternal"/>
          <w:rFonts w:ascii="Helvetica" w:hAnsi="Helvetica" w:cs="Helvetica"/>
          <w:color w:val="auto"/>
          <w:sz w:val="20"/>
        </w:rPr>
        <w:t>6.</w:t>
      </w:r>
      <w:r w:rsidR="00C35AE3">
        <w:rPr>
          <w:rFonts w:ascii="Helvetica" w:hAnsi="Helvetica" w:cs="Helvetica"/>
          <w:sz w:val="20"/>
        </w:rPr>
        <w:t xml:space="preserve"> </w:t>
      </w:r>
      <w:r w:rsidRPr="000F2324">
        <w:rPr>
          <w:rFonts w:ascii="Helvetica" w:hAnsi="Helvetica" w:cs="Helvetica"/>
          <w:sz w:val="20"/>
        </w:rPr>
        <w:t xml:space="preserve">Junginys pagal bet kurį iš 1 to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5,</w:t>
      </w:r>
      <w:r w:rsidRPr="000F2324">
        <w:rPr>
          <w:rFonts w:ascii="Helvetica" w:hAnsi="Helvetica" w:cs="Helvetica"/>
          <w:sz w:val="20"/>
        </w:rPr>
        <w:t xml:space="preserve"> parinktas iš grupės, susidedančios iš: </w:t>
      </w:r>
    </w:p>
    <w:p w14:paraId="480A284F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48B92BA6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lastRenderedPageBreak/>
        <w:drawing>
          <wp:inline distT="0" distB="0" distL="0" distR="0" wp14:anchorId="2461C78B" wp14:editId="5630EE8B">
            <wp:extent cx="3710940" cy="1059180"/>
            <wp:effectExtent l="0" t="0" r="3810" b="7620"/>
            <wp:docPr id="496" name="Picture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C6E0E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2E3C3C8A" wp14:editId="57EB3F24">
            <wp:extent cx="3909060" cy="838200"/>
            <wp:effectExtent l="0" t="0" r="15240" b="0"/>
            <wp:docPr id="495" name="Picture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6AE07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76E22D14" wp14:editId="5DE852C6">
            <wp:extent cx="4114800" cy="1059180"/>
            <wp:effectExtent l="0" t="0" r="0" b="7620"/>
            <wp:docPr id="497" name="Picture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F436C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577A60F9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34BC4F2C" wp14:editId="37360B46">
            <wp:extent cx="4213860" cy="1059180"/>
            <wp:effectExtent l="0" t="0" r="15240" b="7620"/>
            <wp:docPr id="498" name="Picture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/>
                    <pic:cNvPicPr>
                      <a:picLocks noChangeAspect="1" noChangeArrowheads="1"/>
                    </pic:cNvPicPr>
                  </pic:nvPicPr>
                  <pic:blipFill>
                    <a:blip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86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70907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1651F97C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2F5B506D" wp14:editId="5D2930D3">
            <wp:extent cx="3741420" cy="1059180"/>
            <wp:effectExtent l="0" t="0" r="11430" b="7620"/>
            <wp:docPr id="499" name="Picture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/>
                    <pic:cNvPicPr>
                      <a:picLocks noChangeAspect="1" noChangeArrowheads="1"/>
                    </pic:cNvPicPr>
                  </pic:nvPicPr>
                  <pic:blipFill>
                    <a:blip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B667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6B4E7BA3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1042F695" wp14:editId="73FA6321">
            <wp:extent cx="4358640" cy="1059180"/>
            <wp:effectExtent l="0" t="0" r="3810" b="7620"/>
            <wp:docPr id="500" name="Picture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/>
                    <pic:cNvPicPr>
                      <a:picLocks noChangeAspect="1" noChangeArrowheads="1"/>
                    </pic:cNvPicPr>
                  </pic:nvPicPr>
                  <pic:blipFill>
                    <a:blip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4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9FD79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77ADDC1A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67B9E13F" wp14:editId="61031C41">
            <wp:extent cx="4152900" cy="1059180"/>
            <wp:effectExtent l="0" t="0" r="0" b="7620"/>
            <wp:docPr id="501" name="Picture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1C6C8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6793D1E0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lastRenderedPageBreak/>
        <w:drawing>
          <wp:inline distT="0" distB="0" distL="0" distR="0" wp14:anchorId="4F5FD8CE" wp14:editId="2B0D45F5">
            <wp:extent cx="3931920" cy="990600"/>
            <wp:effectExtent l="0" t="0" r="11430" b="0"/>
            <wp:docPr id="502" name="Picture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/>
                    <pic:cNvPicPr>
                      <a:picLocks noChangeAspect="1" noChangeArrowheads="1"/>
                    </pic:cNvPicPr>
                  </pic:nvPicPr>
                  <pic:blipFill>
                    <a:blip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77BCE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47856A39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374189CB" wp14:editId="684FF6A7">
            <wp:extent cx="4152900" cy="990600"/>
            <wp:effectExtent l="0" t="0" r="0" b="0"/>
            <wp:docPr id="503" name="Picture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8E51F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5B8ABCFD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5EB65090" wp14:editId="133D93BC">
            <wp:extent cx="4396740" cy="868680"/>
            <wp:effectExtent l="0" t="0" r="3810" b="7620"/>
            <wp:docPr id="504" name="Picture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/>
                    <pic:cNvPicPr>
                      <a:picLocks noChangeAspect="1" noChangeArrowheads="1"/>
                    </pic:cNvPicPr>
                  </pic:nvPicPr>
                  <pic:blipFill>
                    <a:blip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110DF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1671287C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3C594A98" wp14:editId="488F8501">
            <wp:extent cx="4213860" cy="1089660"/>
            <wp:effectExtent l="0" t="0" r="15240" b="15240"/>
            <wp:docPr id="505" name="Picture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8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ADF10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1DBC1D44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44EE64C2" wp14:editId="089C47D0">
            <wp:extent cx="4305300" cy="1059180"/>
            <wp:effectExtent l="0" t="0" r="0" b="7620"/>
            <wp:docPr id="506" name="Picture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/>
                    <pic:cNvPicPr>
                      <a:picLocks noChangeAspect="1" noChangeArrowheads="1"/>
                    </pic:cNvPicPr>
                  </pic:nvPicPr>
                  <pic:blipFill>
                    <a:blip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B72DF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3632C58E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6E7BA82A" wp14:editId="18EF368A">
            <wp:extent cx="4488180" cy="1059180"/>
            <wp:effectExtent l="0" t="0" r="7620" b="7620"/>
            <wp:docPr id="507" name="Picture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1ABAE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0AB41CEA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2C0C1989" wp14:editId="673C6898">
            <wp:extent cx="3931920" cy="1112520"/>
            <wp:effectExtent l="0" t="0" r="11430" b="11430"/>
            <wp:docPr id="508" name="Picture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/>
                    <pic:cNvPicPr>
                      <a:picLocks noChangeAspect="1" noChangeArrowheads="1"/>
                    </pic:cNvPicPr>
                  </pic:nvPicPr>
                  <pic:blipFill>
                    <a:blip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5E34C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54ADAD7B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lastRenderedPageBreak/>
        <w:drawing>
          <wp:inline distT="0" distB="0" distL="0" distR="0" wp14:anchorId="13858888" wp14:editId="04D37FCF">
            <wp:extent cx="3368040" cy="1112520"/>
            <wp:effectExtent l="0" t="0" r="3810" b="11430"/>
            <wp:docPr id="509" name="Picture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>
                    <a:blip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51D7A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61A8AA55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40DAD6BB" wp14:editId="266C960F">
            <wp:extent cx="3589020" cy="1211580"/>
            <wp:effectExtent l="0" t="0" r="11430" b="7620"/>
            <wp:docPr id="510" name="Picture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/>
                    <pic:cNvPicPr>
                      <a:picLocks noChangeAspect="1" noChangeArrowheads="1"/>
                    </pic:cNvPicPr>
                  </pic:nvPicPr>
                  <pic:blipFill>
                    <a:blip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B76FE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4D30A844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2EC573EC" wp14:editId="67FD0098">
            <wp:extent cx="1516380" cy="929640"/>
            <wp:effectExtent l="0" t="0" r="7620" b="3810"/>
            <wp:docPr id="511" name="Picture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/>
                    <pic:cNvPicPr>
                      <a:picLocks noChangeAspect="1" noChangeArrowheads="1"/>
                    </pic:cNvPicPr>
                  </pic:nvPicPr>
                  <pic:blipFill>
                    <a:blip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4292B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409C491D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700CBB94" wp14:editId="33852057">
            <wp:extent cx="3436620" cy="1112520"/>
            <wp:effectExtent l="0" t="0" r="11430" b="11430"/>
            <wp:docPr id="512" name="Picture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/>
                    <pic:cNvPicPr>
                      <a:picLocks noChangeAspect="1" noChangeArrowheads="1"/>
                    </pic:cNvPicPr>
                  </pic:nvPicPr>
                  <pic:blipFill>
                    <a:blip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DA5FE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0EC5CD8E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153681F3" wp14:editId="672400AC">
            <wp:extent cx="3741420" cy="1112520"/>
            <wp:effectExtent l="0" t="0" r="11430" b="11430"/>
            <wp:docPr id="513" name="Picture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/>
                    <pic:cNvPicPr>
                      <a:picLocks noChangeAspect="1" noChangeArrowheads="1"/>
                    </pic:cNvPicPr>
                  </pic:nvPicPr>
                  <pic:blipFill>
                    <a:blip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B709D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15CC2170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6B3AA591" wp14:editId="43EE98C5">
            <wp:extent cx="3436620" cy="1089660"/>
            <wp:effectExtent l="0" t="0" r="11430" b="15240"/>
            <wp:docPr id="514" name="Picture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/>
                    <pic:cNvPicPr>
                      <a:picLocks noChangeAspect="1" noChangeArrowheads="1"/>
                    </pic:cNvPicPr>
                  </pic:nvPicPr>
                  <pic:blipFill>
                    <a:blip r:link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B7677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456C9696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lastRenderedPageBreak/>
        <w:drawing>
          <wp:inline distT="0" distB="0" distL="0" distR="0" wp14:anchorId="3367A964" wp14:editId="2ADA236B">
            <wp:extent cx="3657600" cy="1432560"/>
            <wp:effectExtent l="0" t="0" r="0" b="15240"/>
            <wp:docPr id="515" name="Picture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/>
                    <pic:cNvPicPr>
                      <a:picLocks noChangeAspect="1" noChangeArrowheads="1"/>
                    </pic:cNvPicPr>
                  </pic:nvPicPr>
                  <pic:blipFill>
                    <a:blip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9CCC9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4B92221F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0D8D7B4B" wp14:editId="07BFA14D">
            <wp:extent cx="3810000" cy="1021080"/>
            <wp:effectExtent l="0" t="0" r="0" b="7620"/>
            <wp:docPr id="516" name="Picture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/>
                    <pic:cNvPicPr>
                      <a:picLocks noChangeAspect="1" noChangeArrowheads="1"/>
                    </pic:cNvPicPr>
                  </pic:nvPicPr>
                  <pic:blipFill>
                    <a:blip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3D6B4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1FC09042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5D9BAB29" wp14:editId="380239D5">
            <wp:extent cx="4183380" cy="1021080"/>
            <wp:effectExtent l="0" t="0" r="7620" b="7620"/>
            <wp:docPr id="517" name="Picture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/>
                    <pic:cNvPicPr>
                      <a:picLocks noChangeAspect="1" noChangeArrowheads="1"/>
                    </pic:cNvPicPr>
                  </pic:nvPicPr>
                  <pic:blipFill>
                    <a:blip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AF7CA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57B0C29E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48717679" wp14:editId="43DACE7B">
            <wp:extent cx="3284220" cy="1089660"/>
            <wp:effectExtent l="0" t="0" r="11430" b="15240"/>
            <wp:docPr id="518" name="Picture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/>
                    <pic:cNvPicPr>
                      <a:picLocks noChangeAspect="1" noChangeArrowheads="1"/>
                    </pic:cNvPicPr>
                  </pic:nvPicPr>
                  <pic:blipFill>
                    <a:blip r:link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7171E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7DAEAD11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3C302C4F" wp14:editId="1F20B48F">
            <wp:extent cx="1828800" cy="838200"/>
            <wp:effectExtent l="0" t="0" r="0" b="0"/>
            <wp:docPr id="519" name="Picture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/>
                    <pic:cNvPicPr>
                      <a:picLocks noChangeAspect="1" noChangeArrowheads="1"/>
                    </pic:cNvPicPr>
                  </pic:nvPicPr>
                  <pic:blipFill>
                    <a:blip r:link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256D8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733A6512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44BB8DF8" wp14:editId="6A422986">
            <wp:extent cx="3246120" cy="891540"/>
            <wp:effectExtent l="0" t="0" r="11430" b="3810"/>
            <wp:docPr id="520" name="Picture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/>
                    <pic:cNvPicPr>
                      <a:picLocks noChangeAspect="1" noChangeArrowheads="1"/>
                    </pic:cNvPicPr>
                  </pic:nvPicPr>
                  <pic:blipFill>
                    <a:blip r:link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4641E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34C1A10D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073FEFFF" wp14:editId="3AE6B5D8">
            <wp:extent cx="3040380" cy="716280"/>
            <wp:effectExtent l="0" t="0" r="7620" b="7620"/>
            <wp:docPr id="521" name="Picture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/>
                    <pic:cNvPicPr>
                      <a:picLocks noChangeAspect="1" noChangeArrowheads="1"/>
                    </pic:cNvPicPr>
                  </pic:nvPicPr>
                  <pic:blipFill>
                    <a:blip r:link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C3483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1D872F54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lastRenderedPageBreak/>
        <w:drawing>
          <wp:inline distT="0" distB="0" distL="0" distR="0" wp14:anchorId="3FDAFFC0" wp14:editId="4F925240">
            <wp:extent cx="3566160" cy="716280"/>
            <wp:effectExtent l="0" t="0" r="15240" b="7620"/>
            <wp:docPr id="522" name="Picture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/>
                    <pic:cNvPicPr>
                      <a:picLocks noChangeAspect="1" noChangeArrowheads="1"/>
                    </pic:cNvPicPr>
                  </pic:nvPicPr>
                  <pic:blipFill>
                    <a:blip r:link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F63A9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430F3970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3B6A3180" wp14:editId="73F9C394">
            <wp:extent cx="3246120" cy="716280"/>
            <wp:effectExtent l="0" t="0" r="11430" b="7620"/>
            <wp:docPr id="523" name="Picture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/>
                    <pic:cNvPicPr>
                      <a:picLocks noChangeAspect="1" noChangeArrowheads="1"/>
                    </pic:cNvPicPr>
                  </pic:nvPicPr>
                  <pic:blipFill>
                    <a:blip r:link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B5EDF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47135B0A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4FD0FAED" wp14:editId="1F37412C">
            <wp:extent cx="4335780" cy="1211580"/>
            <wp:effectExtent l="0" t="0" r="7620" b="7620"/>
            <wp:docPr id="524" name="Picture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link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7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87A28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10931D1C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25CBFE1E" wp14:editId="1DE0832B">
            <wp:extent cx="4084320" cy="1059180"/>
            <wp:effectExtent l="0" t="0" r="11430" b="7620"/>
            <wp:docPr id="525" name="Picture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/>
                    <pic:cNvPicPr>
                      <a:picLocks noChangeAspect="1" noChangeArrowheads="1"/>
                    </pic:cNvPicPr>
                  </pic:nvPicPr>
                  <pic:blipFill>
                    <a:blip r:link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08712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38DABDD1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4914B9EC" wp14:editId="3B2D8081">
            <wp:extent cx="1798320" cy="807720"/>
            <wp:effectExtent l="0" t="0" r="11430" b="11430"/>
            <wp:docPr id="526" name="Picture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/>
                    <pic:cNvPicPr>
                      <a:picLocks noChangeAspect="1" noChangeArrowheads="1"/>
                    </pic:cNvPicPr>
                  </pic:nvPicPr>
                  <pic:blipFill>
                    <a:blip r:link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0D391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2CB136F2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5BA7B2AC" wp14:editId="4B7E5A35">
            <wp:extent cx="3909060" cy="1021080"/>
            <wp:effectExtent l="0" t="0" r="15240" b="7620"/>
            <wp:docPr id="527" name="Picture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/>
                    <pic:cNvPicPr>
                      <a:picLocks noChangeAspect="1" noChangeArrowheads="1"/>
                    </pic:cNvPicPr>
                  </pic:nvPicPr>
                  <pic:blipFill>
                    <a:blip r:link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5B084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7AA1802E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49578868" wp14:editId="3E18DFDD">
            <wp:extent cx="4213860" cy="1059180"/>
            <wp:effectExtent l="0" t="0" r="15240" b="7620"/>
            <wp:docPr id="528" name="Picture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/>
                    <pic:cNvPicPr>
                      <a:picLocks noChangeAspect="1" noChangeArrowheads="1"/>
                    </pic:cNvPicPr>
                  </pic:nvPicPr>
                  <pic:blipFill>
                    <a:blip r:link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86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F68D0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6A24B007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lastRenderedPageBreak/>
        <w:drawing>
          <wp:inline distT="0" distB="0" distL="0" distR="0" wp14:anchorId="5B50F235" wp14:editId="4B68BBB0">
            <wp:extent cx="4053840" cy="1059180"/>
            <wp:effectExtent l="0" t="0" r="3810" b="7620"/>
            <wp:docPr id="529" name="Picture 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/>
                    <pic:cNvPicPr>
                      <a:picLocks noChangeAspect="1" noChangeArrowheads="1"/>
                    </pic:cNvPicPr>
                  </pic:nvPicPr>
                  <pic:blipFill>
                    <a:blip r:link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1ECCA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3F65B89B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0BF52003" wp14:editId="55D9DB18">
            <wp:extent cx="4305300" cy="990600"/>
            <wp:effectExtent l="0" t="0" r="0" b="0"/>
            <wp:docPr id="530" name="Picture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/>
                    <pic:cNvPicPr>
                      <a:picLocks noChangeAspect="1" noChangeArrowheads="1"/>
                    </pic:cNvPicPr>
                  </pic:nvPicPr>
                  <pic:blipFill>
                    <a:blip r:link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7E721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791AA823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21B716EA" wp14:editId="07F6D7C4">
            <wp:extent cx="2049780" cy="1059180"/>
            <wp:effectExtent l="0" t="0" r="7620" b="7620"/>
            <wp:docPr id="531" name="Picture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/>
                    <pic:cNvPicPr>
                      <a:picLocks noChangeAspect="1" noChangeArrowheads="1"/>
                    </pic:cNvPicPr>
                  </pic:nvPicPr>
                  <pic:blipFill>
                    <a:blip r:link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14E0A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430B8AE8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23C03BFE" wp14:editId="20CA452F">
            <wp:extent cx="4084320" cy="807720"/>
            <wp:effectExtent l="0" t="0" r="11430" b="11430"/>
            <wp:docPr id="532" name="Picture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link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CC5BE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2C9ACD3C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0ACCE19C" wp14:editId="70F7E6B9">
            <wp:extent cx="2049780" cy="807720"/>
            <wp:effectExtent l="0" t="0" r="7620" b="11430"/>
            <wp:docPr id="533" name="Picture 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link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04E03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717DB369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715B4B3A" wp14:editId="5661F25F">
            <wp:extent cx="3909060" cy="1089660"/>
            <wp:effectExtent l="0" t="0" r="15240" b="15240"/>
            <wp:docPr id="534" name="Picture 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/>
                    <pic:cNvPicPr>
                      <a:picLocks noChangeAspect="1" noChangeArrowheads="1"/>
                    </pic:cNvPicPr>
                  </pic:nvPicPr>
                  <pic:blipFill>
                    <a:blip r:link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8B9AD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2CD82FD7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069BFB8F" wp14:editId="290E56A5">
            <wp:extent cx="4183380" cy="838200"/>
            <wp:effectExtent l="0" t="0" r="7620" b="0"/>
            <wp:docPr id="535" name="Picture 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/>
                    <pic:cNvPicPr>
                      <a:picLocks noChangeAspect="1" noChangeArrowheads="1"/>
                    </pic:cNvPicPr>
                  </pic:nvPicPr>
                  <pic:blipFill>
                    <a:blip r:link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006AC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07FCDDD6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261ECC8A" wp14:editId="06998062">
            <wp:extent cx="2049780" cy="769620"/>
            <wp:effectExtent l="0" t="0" r="7620" b="11430"/>
            <wp:docPr id="536" name="Picture 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/>
                    <pic:cNvPicPr>
                      <a:picLocks noChangeAspect="1" noChangeArrowheads="1"/>
                    </pic:cNvPicPr>
                  </pic:nvPicPr>
                  <pic:blipFill>
                    <a:blip r:link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71D35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79883226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49DEF68F" wp14:editId="09A5A651">
            <wp:extent cx="4236720" cy="960120"/>
            <wp:effectExtent l="0" t="0" r="11430" b="11430"/>
            <wp:docPr id="537" name="Picture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/>
                    <pic:cNvPicPr>
                      <a:picLocks noChangeAspect="1" noChangeArrowheads="1"/>
                    </pic:cNvPicPr>
                  </pic:nvPicPr>
                  <pic:blipFill>
                    <a:blip r:link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7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8C8F9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7B42EB52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32EA2727" wp14:editId="5BECBFB5">
            <wp:extent cx="3436620" cy="868680"/>
            <wp:effectExtent l="0" t="0" r="11430" b="7620"/>
            <wp:docPr id="538" name="Picture 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/>
                    <pic:cNvPicPr>
                      <a:picLocks noChangeAspect="1" noChangeArrowheads="1"/>
                    </pic:cNvPicPr>
                  </pic:nvPicPr>
                  <pic:blipFill>
                    <a:blip r:link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A9429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3522CDF9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248379F8" wp14:editId="62EAD231">
            <wp:extent cx="1607820" cy="868680"/>
            <wp:effectExtent l="0" t="0" r="11430" b="7620"/>
            <wp:docPr id="539" name="Picture 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/>
                    <pic:cNvPicPr>
                      <a:picLocks noChangeAspect="1" noChangeArrowheads="1"/>
                    </pic:cNvPicPr>
                  </pic:nvPicPr>
                  <pic:blipFill>
                    <a:blip r:link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4A493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4B6A4A15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658E9D5B" wp14:editId="2B379A0E">
            <wp:extent cx="3535680" cy="868680"/>
            <wp:effectExtent l="0" t="0" r="7620" b="7620"/>
            <wp:docPr id="540" name="Picture 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/>
                    <pic:cNvPicPr>
                      <a:picLocks noChangeAspect="1" noChangeArrowheads="1"/>
                    </pic:cNvPicPr>
                  </pic:nvPicPr>
                  <pic:blipFill>
                    <a:blip r:link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8E7B0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35CD1F88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0F1DD771" wp14:editId="06DEC10D">
            <wp:extent cx="1303020" cy="1432560"/>
            <wp:effectExtent l="0" t="0" r="11430" b="15240"/>
            <wp:docPr id="541" name="Picture 541" descr="Paveikslėlis, kuriame yra atletika, medaus kory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Picture 541" descr="Paveikslėlis, kuriame yra atletika, medaus kory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link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F8105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</w:p>
    <w:p w14:paraId="344563C6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2AA0CFA3" wp14:editId="764A77BA">
            <wp:extent cx="4305300" cy="1485900"/>
            <wp:effectExtent l="0" t="0" r="0" b="0"/>
            <wp:docPr id="542" name="Picture 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/>
                    <pic:cNvPicPr>
                      <a:picLocks noChangeAspect="1" noChangeArrowheads="1"/>
                    </pic:cNvPicPr>
                  </pic:nvPicPr>
                  <pic:blipFill>
                    <a:blip r:link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17D4B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6B008255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lastRenderedPageBreak/>
        <w:drawing>
          <wp:inline distT="0" distB="0" distL="0" distR="0" wp14:anchorId="21E020C5" wp14:editId="2E55E555">
            <wp:extent cx="1363980" cy="1394460"/>
            <wp:effectExtent l="0" t="0" r="7620" b="15240"/>
            <wp:docPr id="543" name="Picture 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/>
                    <pic:cNvPicPr>
                      <a:picLocks noChangeAspect="1" noChangeArrowheads="1"/>
                    </pic:cNvPicPr>
                  </pic:nvPicPr>
                  <pic:blipFill>
                    <a:blip r:link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4D9CA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2273C4DF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304BB776" wp14:editId="63C9EB94">
            <wp:extent cx="4427220" cy="1516380"/>
            <wp:effectExtent l="0" t="0" r="11430" b="7620"/>
            <wp:docPr id="544" name="Picture 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/>
                    <pic:cNvPicPr>
                      <a:picLocks noChangeAspect="1" noChangeArrowheads="1"/>
                    </pic:cNvPicPr>
                  </pic:nvPicPr>
                  <pic:blipFill>
                    <a:blip r:link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2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4521D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13DEF7BB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545F7211" wp14:editId="6CA7E631">
            <wp:extent cx="4556760" cy="1554480"/>
            <wp:effectExtent l="0" t="0" r="15240" b="7620"/>
            <wp:docPr id="545" name="Picture 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/>
                    <pic:cNvPicPr>
                      <a:picLocks noChangeAspect="1" noChangeArrowheads="1"/>
                    </pic:cNvPicPr>
                  </pic:nvPicPr>
                  <pic:blipFill>
                    <a:blip r:link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28890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06CDEF08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0036D4D9" wp14:editId="529043CD">
            <wp:extent cx="2750820" cy="1455420"/>
            <wp:effectExtent l="0" t="0" r="11430" b="11430"/>
            <wp:docPr id="546" name="Picture 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/>
                    <pic:cNvPicPr>
                      <a:picLocks noChangeAspect="1" noChangeArrowheads="1"/>
                    </pic:cNvPicPr>
                  </pic:nvPicPr>
                  <pic:blipFill>
                    <a:blip r:link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7BCFB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31F9B011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0385E772" wp14:editId="430CA55B">
            <wp:extent cx="4183380" cy="1432560"/>
            <wp:effectExtent l="0" t="0" r="7620" b="15240"/>
            <wp:docPr id="547" name="Picture 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/>
                    <pic:cNvPicPr>
                      <a:picLocks noChangeAspect="1" noChangeArrowheads="1"/>
                    </pic:cNvPicPr>
                  </pic:nvPicPr>
                  <pic:blipFill>
                    <a:blip r:link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44F92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1BCD7440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lastRenderedPageBreak/>
        <w:drawing>
          <wp:inline distT="0" distB="0" distL="0" distR="0" wp14:anchorId="57305C97" wp14:editId="755CE019">
            <wp:extent cx="2720340" cy="1455420"/>
            <wp:effectExtent l="0" t="0" r="3810" b="11430"/>
            <wp:docPr id="548" name="Picture 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/>
                    <pic:cNvPicPr>
                      <a:picLocks noChangeAspect="1" noChangeArrowheads="1"/>
                    </pic:cNvPicPr>
                  </pic:nvPicPr>
                  <pic:blipFill>
                    <a:blip r:link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1776B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517F183D" w14:textId="77777777" w:rsidR="000D06F2" w:rsidRPr="000F2324" w:rsidRDefault="000D06F2" w:rsidP="000F2324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Style w:val="tw4winExternal"/>
          <w:rFonts w:ascii="Helvetica" w:hAnsi="Helvetica" w:cs="Helvetica"/>
          <w:noProof/>
          <w:color w:val="auto"/>
          <w:sz w:val="20"/>
        </w:rPr>
        <w:drawing>
          <wp:inline distT="0" distB="0" distL="0" distR="0" wp14:anchorId="070E17B8" wp14:editId="42B0B267">
            <wp:extent cx="4396740" cy="1554480"/>
            <wp:effectExtent l="0" t="0" r="3810" b="7620"/>
            <wp:docPr id="549" name="Picture 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/>
                    <pic:cNvPicPr>
                      <a:picLocks noChangeAspect="1" noChangeArrowheads="1"/>
                    </pic:cNvPicPr>
                  </pic:nvPicPr>
                  <pic:blipFill>
                    <a:blip r:link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1CA3C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72480CC0" w14:textId="77777777" w:rsidR="000D06F2" w:rsidRPr="000F2324" w:rsidRDefault="000D06F2" w:rsidP="000F2324">
      <w:pPr>
        <w:spacing w:line="360" w:lineRule="auto"/>
        <w:jc w:val="center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noProof/>
          <w:sz w:val="20"/>
        </w:rPr>
        <w:drawing>
          <wp:inline distT="0" distB="0" distL="0" distR="0" wp14:anchorId="0FB8FAFA" wp14:editId="77B8EE12">
            <wp:extent cx="3754800" cy="1260000"/>
            <wp:effectExtent l="0" t="0" r="0" b="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veikslėlis 5"/>
                    <pic:cNvPicPr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48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E215A" w14:textId="77777777" w:rsidR="000D06F2" w:rsidRPr="000F2324" w:rsidRDefault="000D06F2" w:rsidP="000F2324">
      <w:pPr>
        <w:spacing w:line="360" w:lineRule="auto"/>
        <w:jc w:val="both"/>
        <w:rPr>
          <w:rFonts w:ascii="Helvetica" w:eastAsia="Times New Roman" w:hAnsi="Helvetica" w:cs="Helvetica"/>
          <w:sz w:val="20"/>
        </w:rPr>
      </w:pPr>
    </w:p>
    <w:p w14:paraId="0BF2606D" w14:textId="1D0B444D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Style w:val="tw4winExternal"/>
          <w:rFonts w:ascii="Helvetica" w:hAnsi="Helvetica" w:cs="Helvetica"/>
          <w:color w:val="auto"/>
          <w:sz w:val="20"/>
        </w:rPr>
        <w:t>7.</w:t>
      </w:r>
      <w:r w:rsidR="00C35AE3">
        <w:rPr>
          <w:rFonts w:ascii="Helvetica" w:hAnsi="Helvetica" w:cs="Helvetica"/>
          <w:sz w:val="20"/>
        </w:rPr>
        <w:t xml:space="preserve"> </w:t>
      </w:r>
      <w:r w:rsidRPr="000F2324">
        <w:rPr>
          <w:rFonts w:ascii="Helvetica" w:hAnsi="Helvetica" w:cs="Helvetica"/>
          <w:sz w:val="20"/>
        </w:rPr>
        <w:t xml:space="preserve">Junginys pagal bet kurį iš 1 -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6,</w:t>
      </w:r>
      <w:r w:rsidRPr="000F2324">
        <w:rPr>
          <w:rFonts w:ascii="Helvetica" w:hAnsi="Helvetica" w:cs="Helvetica"/>
          <w:sz w:val="20"/>
        </w:rPr>
        <w:t xml:space="preserve"> punktų, kur junginys yra: </w:t>
      </w:r>
    </w:p>
    <w:p w14:paraId="6C69EA32" w14:textId="77777777" w:rsidR="000D06F2" w:rsidRPr="000F2324" w:rsidRDefault="000D06F2" w:rsidP="000F2324">
      <w:pPr>
        <w:spacing w:line="360" w:lineRule="auto"/>
        <w:jc w:val="center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noProof/>
          <w:sz w:val="20"/>
        </w:rPr>
        <w:drawing>
          <wp:inline distT="0" distB="0" distL="0" distR="0" wp14:anchorId="6035E06E" wp14:editId="0DEFD0C7">
            <wp:extent cx="1950720" cy="891540"/>
            <wp:effectExtent l="0" t="0" r="11430" b="3810"/>
            <wp:docPr id="551" name="Picture 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/>
                    <pic:cNvPicPr>
                      <a:picLocks noChangeAspect="1" noChangeArrowheads="1"/>
                    </pic:cNvPicPr>
                  </pic:nvPicPr>
                  <pic:blipFill>
                    <a:blip r:link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A6DA3" w14:textId="77777777" w:rsidR="000D06F2" w:rsidRPr="000F2324" w:rsidRDefault="000D06F2" w:rsidP="000F2324">
      <w:pPr>
        <w:spacing w:line="360" w:lineRule="auto"/>
        <w:jc w:val="both"/>
        <w:rPr>
          <w:rFonts w:ascii="Helvetica" w:eastAsia="Times New Roman" w:hAnsi="Helvetica" w:cs="Helvetica"/>
          <w:sz w:val="20"/>
        </w:rPr>
      </w:pPr>
    </w:p>
    <w:p w14:paraId="605CC83A" w14:textId="67E6D05C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Style w:val="tw4winExternal"/>
          <w:rFonts w:ascii="Helvetica" w:hAnsi="Helvetica" w:cs="Helvetica"/>
          <w:color w:val="auto"/>
          <w:sz w:val="20"/>
        </w:rPr>
        <w:t>8.</w:t>
      </w:r>
      <w:r w:rsidR="00C35AE3">
        <w:rPr>
          <w:rFonts w:ascii="Helvetica" w:hAnsi="Helvetica" w:cs="Helvetica"/>
          <w:sz w:val="20"/>
        </w:rPr>
        <w:t xml:space="preserve"> </w:t>
      </w:r>
      <w:r w:rsidRPr="000F2324">
        <w:rPr>
          <w:rFonts w:ascii="Helvetica" w:hAnsi="Helvetica" w:cs="Helvetica"/>
          <w:sz w:val="20"/>
        </w:rPr>
        <w:t xml:space="preserve">Junginys pagal bet kurį iš 1 -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6,</w:t>
      </w:r>
      <w:r w:rsidRPr="000F2324">
        <w:rPr>
          <w:rFonts w:ascii="Helvetica" w:hAnsi="Helvetica" w:cs="Helvetica"/>
          <w:sz w:val="20"/>
        </w:rPr>
        <w:t xml:space="preserve"> punktų, kur junginys yra: </w:t>
      </w:r>
    </w:p>
    <w:p w14:paraId="627A33E2" w14:textId="77777777" w:rsidR="000D06F2" w:rsidRPr="000F2324" w:rsidRDefault="000D06F2" w:rsidP="000F2324">
      <w:pPr>
        <w:spacing w:line="360" w:lineRule="auto"/>
        <w:jc w:val="center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noProof/>
          <w:sz w:val="20"/>
        </w:rPr>
        <w:drawing>
          <wp:inline distT="0" distB="0" distL="0" distR="0" wp14:anchorId="44291C96" wp14:editId="783A8C77">
            <wp:extent cx="1737360" cy="1089660"/>
            <wp:effectExtent l="0" t="0" r="15240" b="15240"/>
            <wp:docPr id="552" name="Picture 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/>
                    <pic:cNvPicPr>
                      <a:picLocks noChangeAspect="1" noChangeArrowheads="1"/>
                    </pic:cNvPicPr>
                  </pic:nvPicPr>
                  <pic:blipFill>
                    <a:blip r:link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544A4" w14:textId="77777777" w:rsidR="000D06F2" w:rsidRPr="000F2324" w:rsidRDefault="000D06F2" w:rsidP="000F2324">
      <w:pPr>
        <w:spacing w:line="360" w:lineRule="auto"/>
        <w:jc w:val="both"/>
        <w:rPr>
          <w:rFonts w:ascii="Helvetica" w:eastAsia="Times New Roman" w:hAnsi="Helvetica" w:cs="Helvetica"/>
          <w:sz w:val="20"/>
        </w:rPr>
      </w:pPr>
    </w:p>
    <w:p w14:paraId="01C6EB66" w14:textId="17403AAA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Style w:val="tw4winExternal"/>
          <w:rFonts w:ascii="Helvetica" w:hAnsi="Helvetica" w:cs="Helvetica"/>
          <w:color w:val="auto"/>
          <w:sz w:val="20"/>
        </w:rPr>
        <w:t>9.</w:t>
      </w:r>
      <w:r w:rsidR="00C35AE3">
        <w:rPr>
          <w:rFonts w:ascii="Helvetica" w:hAnsi="Helvetica" w:cs="Helvetica"/>
          <w:sz w:val="20"/>
        </w:rPr>
        <w:t xml:space="preserve"> </w:t>
      </w:r>
      <w:r w:rsidRPr="000F2324">
        <w:rPr>
          <w:rFonts w:ascii="Helvetica" w:hAnsi="Helvetica" w:cs="Helvetica"/>
          <w:sz w:val="20"/>
        </w:rPr>
        <w:t xml:space="preserve">Junginys pagal bet kurį iš 1 -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6,</w:t>
      </w:r>
      <w:r w:rsidRPr="000F2324">
        <w:rPr>
          <w:rFonts w:ascii="Helvetica" w:hAnsi="Helvetica" w:cs="Helvetica"/>
          <w:sz w:val="20"/>
        </w:rPr>
        <w:t xml:space="preserve"> punktų, kur junginys yra: </w:t>
      </w:r>
    </w:p>
    <w:p w14:paraId="474154C9" w14:textId="77777777" w:rsidR="000D06F2" w:rsidRPr="000F2324" w:rsidRDefault="000D06F2" w:rsidP="000F2324">
      <w:pPr>
        <w:spacing w:line="360" w:lineRule="auto"/>
        <w:jc w:val="center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noProof/>
          <w:sz w:val="20"/>
        </w:rPr>
        <w:drawing>
          <wp:inline distT="0" distB="0" distL="0" distR="0" wp14:anchorId="792BB999" wp14:editId="1D7C12E7">
            <wp:extent cx="1737360" cy="1112520"/>
            <wp:effectExtent l="0" t="0" r="15240" b="11430"/>
            <wp:docPr id="553" name="Picture 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/>
                    <pic:cNvPicPr>
                      <a:picLocks noChangeAspect="1" noChangeArrowheads="1"/>
                    </pic:cNvPicPr>
                  </pic:nvPicPr>
                  <pic:blipFill>
                    <a:blip r:link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E8DB9" w14:textId="77777777" w:rsidR="000D06F2" w:rsidRPr="000F2324" w:rsidRDefault="000D06F2" w:rsidP="000F2324">
      <w:pPr>
        <w:spacing w:line="360" w:lineRule="auto"/>
        <w:jc w:val="both"/>
        <w:rPr>
          <w:rFonts w:ascii="Helvetica" w:eastAsia="Times New Roman" w:hAnsi="Helvetica" w:cs="Helvetica"/>
          <w:sz w:val="20"/>
        </w:rPr>
      </w:pPr>
    </w:p>
    <w:p w14:paraId="366FAF80" w14:textId="1799532D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Style w:val="tw4winExternal"/>
          <w:rFonts w:ascii="Helvetica" w:hAnsi="Helvetica" w:cs="Helvetica"/>
          <w:color w:val="auto"/>
          <w:sz w:val="20"/>
        </w:rPr>
        <w:t>10.</w:t>
      </w:r>
      <w:r w:rsidR="00C35AE3">
        <w:rPr>
          <w:rFonts w:ascii="Helvetica" w:hAnsi="Helvetica" w:cs="Helvetica"/>
          <w:sz w:val="20"/>
        </w:rPr>
        <w:t xml:space="preserve"> </w:t>
      </w:r>
      <w:r w:rsidRPr="000F2324">
        <w:rPr>
          <w:rFonts w:ascii="Helvetica" w:hAnsi="Helvetica" w:cs="Helvetica"/>
          <w:sz w:val="20"/>
        </w:rPr>
        <w:t xml:space="preserve">Junginys pagal bet kurį iš 1 -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6,</w:t>
      </w:r>
      <w:r w:rsidRPr="000F2324">
        <w:rPr>
          <w:rFonts w:ascii="Helvetica" w:hAnsi="Helvetica" w:cs="Helvetica"/>
          <w:sz w:val="20"/>
        </w:rPr>
        <w:t xml:space="preserve"> punktų, kur junginys yra: </w:t>
      </w:r>
    </w:p>
    <w:p w14:paraId="0BA6F89F" w14:textId="77777777" w:rsidR="00C35AE3" w:rsidRDefault="000D06F2" w:rsidP="00C35AE3">
      <w:pPr>
        <w:spacing w:line="360" w:lineRule="auto"/>
        <w:jc w:val="center"/>
        <w:rPr>
          <w:rStyle w:val="tw4winExternal"/>
          <w:rFonts w:ascii="Helvetica" w:hAnsi="Helvetica" w:cs="Helvetica"/>
          <w:color w:val="auto"/>
          <w:sz w:val="20"/>
        </w:rPr>
      </w:pPr>
      <w:r w:rsidRPr="000F2324">
        <w:rPr>
          <w:rFonts w:ascii="Helvetica" w:hAnsi="Helvetica" w:cs="Helvetica"/>
          <w:noProof/>
          <w:sz w:val="20"/>
        </w:rPr>
        <w:drawing>
          <wp:inline distT="0" distB="0" distL="0" distR="0" wp14:anchorId="3BEDE62F" wp14:editId="30A470BE">
            <wp:extent cx="1950720" cy="990600"/>
            <wp:effectExtent l="0" t="0" r="11430" b="0"/>
            <wp:docPr id="554" name="Picture 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/>
                    <pic:cNvPicPr>
                      <a:picLocks noChangeAspect="1" noChangeArrowheads="1"/>
                    </pic:cNvPicPr>
                  </pic:nvPicPr>
                  <pic:blipFill>
                    <a:blip r:link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09BAD" w14:textId="7FAA1872" w:rsidR="00C35AE3" w:rsidRPr="00BE227B" w:rsidRDefault="000D06F2" w:rsidP="00BE227B">
      <w:pPr>
        <w:spacing w:line="360" w:lineRule="auto"/>
        <w:rPr>
          <w:rFonts w:ascii="Helvetica" w:hAnsi="Helvetica" w:cs="Helvetica"/>
          <w:sz w:val="20"/>
        </w:rPr>
      </w:pPr>
      <w:r w:rsidRPr="000F2324">
        <w:rPr>
          <w:rStyle w:val="tw4winExternal"/>
          <w:rFonts w:ascii="Helvetica" w:hAnsi="Helvetica" w:cs="Helvetica"/>
          <w:color w:val="auto"/>
          <w:sz w:val="20"/>
        </w:rPr>
        <w:t>11.</w:t>
      </w:r>
      <w:r w:rsidRPr="000F2324">
        <w:rPr>
          <w:rFonts w:ascii="Helvetica" w:hAnsi="Helvetica" w:cs="Helvetica"/>
          <w:sz w:val="20"/>
        </w:rPr>
        <w:t xml:space="preserve"> Junginio pagal bet kurį iš 1 </w:t>
      </w:r>
      <w:r w:rsidR="00BE227B">
        <w:rPr>
          <w:rFonts w:ascii="Helvetica" w:hAnsi="Helvetica" w:cs="Helvetica"/>
          <w:sz w:val="20"/>
        </w:rPr>
        <w:t>–</w:t>
      </w:r>
      <w:r w:rsidRPr="000F2324">
        <w:rPr>
          <w:rFonts w:ascii="Helvetica" w:hAnsi="Helvetica" w:cs="Helvetica"/>
          <w:sz w:val="20"/>
        </w:rPr>
        <w:t xml:space="preserve">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6</w:t>
      </w:r>
      <w:r w:rsidR="00BE227B">
        <w:rPr>
          <w:rStyle w:val="tw4winExternal"/>
          <w:rFonts w:ascii="Helvetica" w:hAnsi="Helvetica" w:cs="Helvetica"/>
          <w:color w:val="auto"/>
          <w:sz w:val="20"/>
        </w:rPr>
        <w:t xml:space="preserve"> </w:t>
      </w:r>
      <w:r w:rsidRPr="000F2324">
        <w:rPr>
          <w:rFonts w:ascii="Helvetica" w:hAnsi="Helvetica" w:cs="Helvetica"/>
          <w:sz w:val="20"/>
        </w:rPr>
        <w:t>punktų farmaciniu požiūriu priimtina druska arba solvatas.</w:t>
      </w:r>
    </w:p>
    <w:p w14:paraId="7253F7E9" w14:textId="77777777" w:rsidR="00C35AE3" w:rsidRDefault="00C35AE3" w:rsidP="00C35AE3">
      <w:pPr>
        <w:spacing w:line="360" w:lineRule="auto"/>
        <w:jc w:val="both"/>
        <w:rPr>
          <w:rFonts w:ascii="Helvetica" w:eastAsia="Times New Roman" w:hAnsi="Helvetica" w:cs="Helvetica"/>
          <w:sz w:val="20"/>
        </w:rPr>
      </w:pPr>
    </w:p>
    <w:p w14:paraId="75CE5541" w14:textId="3457A2C2" w:rsidR="00C35AE3" w:rsidRDefault="000D06F2" w:rsidP="00C35AE3">
      <w:pPr>
        <w:spacing w:line="360" w:lineRule="auto"/>
        <w:jc w:val="both"/>
        <w:rPr>
          <w:rFonts w:ascii="Helvetica" w:eastAsia="Times New Roman" w:hAnsi="Helvetica" w:cs="Helvetica"/>
          <w:sz w:val="20"/>
        </w:rPr>
      </w:pPr>
      <w:r w:rsidRPr="000F2324">
        <w:rPr>
          <w:rStyle w:val="tw4winExternal"/>
          <w:rFonts w:ascii="Helvetica" w:hAnsi="Helvetica" w:cs="Helvetica"/>
          <w:color w:val="auto"/>
          <w:sz w:val="20"/>
        </w:rPr>
        <w:t>12.</w:t>
      </w:r>
      <w:r w:rsidRPr="000F2324">
        <w:rPr>
          <w:rFonts w:ascii="Helvetica" w:hAnsi="Helvetica" w:cs="Helvetica"/>
          <w:sz w:val="20"/>
        </w:rPr>
        <w:t xml:space="preserve"> Junginio pagal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7</w:t>
      </w:r>
      <w:r w:rsidR="00BE227B">
        <w:rPr>
          <w:rStyle w:val="tw4winExternal"/>
          <w:rFonts w:ascii="Helvetica" w:hAnsi="Helvetica" w:cs="Helvetica"/>
          <w:color w:val="auto"/>
          <w:sz w:val="20"/>
        </w:rPr>
        <w:t xml:space="preserve"> </w:t>
      </w:r>
      <w:r w:rsidRPr="000F2324">
        <w:rPr>
          <w:rFonts w:ascii="Helvetica" w:hAnsi="Helvetica" w:cs="Helvetica"/>
          <w:sz w:val="20"/>
        </w:rPr>
        <w:t>punktą farmaciniu požiūriu priimtina druska arba solvatas.</w:t>
      </w:r>
    </w:p>
    <w:p w14:paraId="0F4A602E" w14:textId="77777777" w:rsidR="00C35AE3" w:rsidRDefault="00C35AE3" w:rsidP="00C35AE3">
      <w:pPr>
        <w:spacing w:line="360" w:lineRule="auto"/>
        <w:jc w:val="both"/>
        <w:rPr>
          <w:rFonts w:ascii="Helvetica" w:eastAsia="Times New Roman" w:hAnsi="Helvetica" w:cs="Helvetica"/>
          <w:sz w:val="20"/>
        </w:rPr>
      </w:pPr>
    </w:p>
    <w:p w14:paraId="573C3401" w14:textId="362BEC91" w:rsidR="00C35AE3" w:rsidRDefault="000D06F2" w:rsidP="00C35AE3">
      <w:pPr>
        <w:spacing w:line="360" w:lineRule="auto"/>
        <w:jc w:val="both"/>
        <w:rPr>
          <w:rFonts w:ascii="Helvetica" w:eastAsia="Times New Roman" w:hAnsi="Helvetica" w:cs="Helvetica"/>
          <w:sz w:val="20"/>
        </w:rPr>
      </w:pPr>
      <w:r w:rsidRPr="000F2324">
        <w:rPr>
          <w:rStyle w:val="tw4winExternal"/>
          <w:rFonts w:ascii="Helvetica" w:hAnsi="Helvetica" w:cs="Helvetica"/>
          <w:color w:val="auto"/>
          <w:sz w:val="20"/>
        </w:rPr>
        <w:t>13.</w:t>
      </w:r>
      <w:r w:rsidRPr="000F2324">
        <w:rPr>
          <w:rFonts w:ascii="Helvetica" w:hAnsi="Helvetica" w:cs="Helvetica"/>
          <w:sz w:val="20"/>
        </w:rPr>
        <w:t xml:space="preserve"> Junginio pagal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8</w:t>
      </w:r>
      <w:r w:rsidR="00BE227B">
        <w:rPr>
          <w:rStyle w:val="tw4winExternal"/>
          <w:rFonts w:ascii="Helvetica" w:hAnsi="Helvetica" w:cs="Helvetica"/>
          <w:color w:val="auto"/>
          <w:sz w:val="20"/>
        </w:rPr>
        <w:t xml:space="preserve"> </w:t>
      </w:r>
      <w:r w:rsidRPr="000F2324">
        <w:rPr>
          <w:rFonts w:ascii="Helvetica" w:hAnsi="Helvetica" w:cs="Helvetica"/>
          <w:sz w:val="20"/>
        </w:rPr>
        <w:t>punktą farmaciniu požiūriu priimtina druska arba solvatas.</w:t>
      </w:r>
    </w:p>
    <w:p w14:paraId="1C2E1145" w14:textId="77777777" w:rsidR="00C35AE3" w:rsidRDefault="00C35AE3" w:rsidP="00C35AE3">
      <w:pPr>
        <w:spacing w:line="360" w:lineRule="auto"/>
        <w:jc w:val="both"/>
        <w:rPr>
          <w:rFonts w:ascii="Helvetica" w:eastAsia="Times New Roman" w:hAnsi="Helvetica" w:cs="Helvetica"/>
          <w:sz w:val="20"/>
        </w:rPr>
      </w:pPr>
    </w:p>
    <w:p w14:paraId="7D4EFC52" w14:textId="22F56CEE" w:rsidR="00C35AE3" w:rsidRDefault="000D06F2" w:rsidP="00C35AE3">
      <w:pPr>
        <w:spacing w:line="360" w:lineRule="auto"/>
        <w:jc w:val="both"/>
        <w:rPr>
          <w:rFonts w:ascii="Helvetica" w:eastAsia="Times New Roman" w:hAnsi="Helvetica" w:cs="Helvetica"/>
          <w:sz w:val="20"/>
        </w:rPr>
      </w:pPr>
      <w:r w:rsidRPr="000F2324">
        <w:rPr>
          <w:rStyle w:val="tw4winExternal"/>
          <w:rFonts w:ascii="Helvetica" w:hAnsi="Helvetica" w:cs="Helvetica"/>
          <w:color w:val="auto"/>
          <w:sz w:val="20"/>
        </w:rPr>
        <w:t>14.</w:t>
      </w:r>
      <w:r w:rsidRPr="000F2324">
        <w:rPr>
          <w:rFonts w:ascii="Helvetica" w:hAnsi="Helvetica" w:cs="Helvetica"/>
          <w:sz w:val="20"/>
        </w:rPr>
        <w:t xml:space="preserve"> Junginio pagal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9</w:t>
      </w:r>
      <w:r w:rsidR="00BE227B">
        <w:rPr>
          <w:rStyle w:val="tw4winExternal"/>
          <w:rFonts w:ascii="Helvetica" w:hAnsi="Helvetica" w:cs="Helvetica"/>
          <w:color w:val="auto"/>
          <w:sz w:val="20"/>
        </w:rPr>
        <w:t xml:space="preserve"> </w:t>
      </w:r>
      <w:r w:rsidRPr="000F2324">
        <w:rPr>
          <w:rFonts w:ascii="Helvetica" w:hAnsi="Helvetica" w:cs="Helvetica"/>
          <w:sz w:val="20"/>
        </w:rPr>
        <w:t>punktą farmaciniu požiūriu priimtina druska arba solvatas.</w:t>
      </w:r>
    </w:p>
    <w:p w14:paraId="6B4E02C2" w14:textId="77777777" w:rsidR="00C35AE3" w:rsidRDefault="00C35AE3" w:rsidP="00C35AE3">
      <w:pPr>
        <w:spacing w:line="360" w:lineRule="auto"/>
        <w:jc w:val="both"/>
        <w:rPr>
          <w:rFonts w:ascii="Helvetica" w:eastAsia="Times New Roman" w:hAnsi="Helvetica" w:cs="Helvetica"/>
          <w:sz w:val="20"/>
        </w:rPr>
      </w:pPr>
    </w:p>
    <w:p w14:paraId="1FE2AEC7" w14:textId="734EDB62" w:rsidR="000D06F2" w:rsidRPr="000F2324" w:rsidRDefault="000D06F2" w:rsidP="000F2324">
      <w:pPr>
        <w:spacing w:line="360" w:lineRule="auto"/>
        <w:jc w:val="both"/>
        <w:rPr>
          <w:rFonts w:ascii="Helvetica" w:eastAsia="Times New Roman" w:hAnsi="Helvetica" w:cs="Helvetica"/>
          <w:sz w:val="20"/>
        </w:rPr>
      </w:pPr>
      <w:r w:rsidRPr="000F2324">
        <w:rPr>
          <w:rStyle w:val="tw4winExternal"/>
          <w:rFonts w:ascii="Helvetica" w:hAnsi="Helvetica" w:cs="Helvetica"/>
          <w:color w:val="auto"/>
          <w:sz w:val="20"/>
        </w:rPr>
        <w:t>15.</w:t>
      </w:r>
      <w:r w:rsidRPr="000F2324">
        <w:rPr>
          <w:rFonts w:ascii="Helvetica" w:hAnsi="Helvetica" w:cs="Helvetica"/>
          <w:sz w:val="20"/>
        </w:rPr>
        <w:t xml:space="preserve"> Junginio pagal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10</w:t>
      </w:r>
      <w:r w:rsidR="00BE227B">
        <w:rPr>
          <w:rStyle w:val="tw4winExternal"/>
          <w:rFonts w:ascii="Helvetica" w:hAnsi="Helvetica" w:cs="Helvetica"/>
          <w:color w:val="auto"/>
          <w:sz w:val="20"/>
        </w:rPr>
        <w:t xml:space="preserve"> </w:t>
      </w:r>
      <w:r w:rsidRPr="000F2324">
        <w:rPr>
          <w:rFonts w:ascii="Helvetica" w:hAnsi="Helvetica" w:cs="Helvetica"/>
          <w:sz w:val="20"/>
        </w:rPr>
        <w:t>punktą farmaciniu požiūriu priimtina druska arba solvatas.</w:t>
      </w:r>
    </w:p>
    <w:p w14:paraId="5657D445" w14:textId="77777777" w:rsidR="000D06F2" w:rsidRPr="000F2324" w:rsidRDefault="000D06F2" w:rsidP="000F2324">
      <w:pPr>
        <w:spacing w:line="360" w:lineRule="auto"/>
        <w:jc w:val="both"/>
        <w:rPr>
          <w:rStyle w:val="tw4winExternal"/>
          <w:rFonts w:ascii="Helvetica" w:hAnsi="Helvetica" w:cs="Helvetica"/>
          <w:color w:val="auto"/>
          <w:sz w:val="20"/>
        </w:rPr>
      </w:pPr>
    </w:p>
    <w:p w14:paraId="02773BF4" w14:textId="7AA028D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Style w:val="tw4winExternal"/>
          <w:rFonts w:ascii="Helvetica" w:hAnsi="Helvetica" w:cs="Helvetica"/>
          <w:color w:val="auto"/>
          <w:sz w:val="20"/>
        </w:rPr>
        <w:t>16.</w:t>
      </w:r>
      <w:r w:rsidR="00C35AE3">
        <w:rPr>
          <w:rFonts w:ascii="Helvetica" w:hAnsi="Helvetica" w:cs="Helvetica"/>
          <w:sz w:val="20"/>
        </w:rPr>
        <w:t xml:space="preserve"> </w:t>
      </w:r>
      <w:r w:rsidRPr="000F2324">
        <w:rPr>
          <w:rFonts w:ascii="Helvetica" w:hAnsi="Helvetica" w:cs="Helvetica"/>
          <w:sz w:val="20"/>
        </w:rPr>
        <w:t xml:space="preserve">Farmacinė kompozicija, apimanti junginį pagal bet kurį iš 1 -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10,</w:t>
      </w:r>
      <w:r w:rsidRPr="000F2324">
        <w:rPr>
          <w:rFonts w:ascii="Helvetica" w:hAnsi="Helvetica" w:cs="Helvetica"/>
          <w:sz w:val="20"/>
        </w:rPr>
        <w:t xml:space="preserve"> punktų arba jo farmaciniu požiūriu priimtiną druską arba solvatą pagal bet kurį iš 11 -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15,</w:t>
      </w:r>
      <w:r w:rsidRPr="000F2324">
        <w:rPr>
          <w:rFonts w:ascii="Helvetica" w:hAnsi="Helvetica" w:cs="Helvetica"/>
          <w:sz w:val="20"/>
        </w:rPr>
        <w:t xml:space="preserve"> punktų ir farmaciniu požiūriu priimtiną užpildą.</w:t>
      </w:r>
    </w:p>
    <w:p w14:paraId="3343ADCC" w14:textId="6D4BAA20" w:rsidR="000D06F2" w:rsidRPr="000F2324" w:rsidRDefault="000D06F2" w:rsidP="000F2324">
      <w:pPr>
        <w:spacing w:line="360" w:lineRule="auto"/>
        <w:jc w:val="both"/>
        <w:rPr>
          <w:rFonts w:ascii="Helvetica" w:eastAsia="Times New Roman" w:hAnsi="Helvetica" w:cs="Helvetica"/>
          <w:sz w:val="20"/>
        </w:rPr>
      </w:pPr>
    </w:p>
    <w:p w14:paraId="466F40C1" w14:textId="17D24E3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Style w:val="tw4winExternal"/>
          <w:rFonts w:ascii="Helvetica" w:hAnsi="Helvetica" w:cs="Helvetica"/>
          <w:color w:val="auto"/>
          <w:sz w:val="20"/>
        </w:rPr>
        <w:t>17.</w:t>
      </w:r>
      <w:r w:rsidR="00C35AE3">
        <w:rPr>
          <w:rFonts w:ascii="Helvetica" w:hAnsi="Helvetica" w:cs="Helvetica"/>
          <w:sz w:val="20"/>
        </w:rPr>
        <w:t xml:space="preserve"> </w:t>
      </w:r>
      <w:r w:rsidRPr="000F2324">
        <w:rPr>
          <w:rFonts w:ascii="Helvetica" w:hAnsi="Helvetica" w:cs="Helvetica"/>
          <w:sz w:val="20"/>
        </w:rPr>
        <w:t xml:space="preserve">Junginys pagal bet kurį iš 1 -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10,</w:t>
      </w:r>
      <w:r w:rsidRPr="000F2324">
        <w:rPr>
          <w:rFonts w:ascii="Helvetica" w:hAnsi="Helvetica" w:cs="Helvetica"/>
          <w:sz w:val="20"/>
        </w:rPr>
        <w:t xml:space="preserve"> punktų arba jo farmaciniu požiūriu priimtina druska arba solvatas pagal bet kurį iš 11 -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15,</w:t>
      </w:r>
      <w:r w:rsidRPr="000F2324">
        <w:rPr>
          <w:rFonts w:ascii="Helvetica" w:hAnsi="Helvetica" w:cs="Helvetica"/>
          <w:sz w:val="20"/>
        </w:rPr>
        <w:t xml:space="preserve"> punktų arba farmacinė kompozicija pagal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16,</w:t>
      </w:r>
      <w:r w:rsidRPr="000F2324">
        <w:rPr>
          <w:rFonts w:ascii="Helvetica" w:hAnsi="Helvetica" w:cs="Helvetica"/>
          <w:sz w:val="20"/>
        </w:rPr>
        <w:t>, skirti panaudoti medicinoje.</w:t>
      </w:r>
    </w:p>
    <w:p w14:paraId="35140E32" w14:textId="7A0F42E2" w:rsidR="000D06F2" w:rsidRPr="000F2324" w:rsidRDefault="000D06F2" w:rsidP="000F2324">
      <w:pPr>
        <w:spacing w:line="360" w:lineRule="auto"/>
        <w:jc w:val="both"/>
        <w:rPr>
          <w:rFonts w:ascii="Helvetica" w:eastAsia="Times New Roman" w:hAnsi="Helvetica" w:cs="Helvetica"/>
          <w:sz w:val="20"/>
        </w:rPr>
      </w:pPr>
    </w:p>
    <w:p w14:paraId="5D716516" w14:textId="4618CD7B" w:rsidR="000D06F2" w:rsidRPr="000F2324" w:rsidRDefault="000D06F2" w:rsidP="000F2324">
      <w:pPr>
        <w:spacing w:line="360" w:lineRule="auto"/>
        <w:jc w:val="both"/>
        <w:rPr>
          <w:rFonts w:ascii="Helvetica" w:eastAsia="Times New Roman" w:hAnsi="Helvetica" w:cs="Helvetica"/>
          <w:sz w:val="20"/>
        </w:rPr>
      </w:pPr>
      <w:r w:rsidRPr="000F2324">
        <w:rPr>
          <w:rStyle w:val="tw4winExternal"/>
          <w:rFonts w:ascii="Helvetica" w:hAnsi="Helvetica" w:cs="Helvetica"/>
          <w:color w:val="auto"/>
          <w:sz w:val="20"/>
        </w:rPr>
        <w:t>18.</w:t>
      </w:r>
      <w:r w:rsidR="00C35AE3">
        <w:rPr>
          <w:rFonts w:ascii="Helvetica" w:hAnsi="Helvetica" w:cs="Helvetica"/>
          <w:sz w:val="20"/>
        </w:rPr>
        <w:t xml:space="preserve"> </w:t>
      </w:r>
      <w:r w:rsidRPr="000F2324">
        <w:rPr>
          <w:rFonts w:ascii="Helvetica" w:hAnsi="Helvetica" w:cs="Helvetica"/>
          <w:sz w:val="20"/>
        </w:rPr>
        <w:t xml:space="preserve">Junginys, farmaciniu požiūriu priimtina druska, solvatas arba farmacinė kompozicija pagal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17,</w:t>
      </w:r>
      <w:r w:rsidRPr="000F2324">
        <w:rPr>
          <w:rFonts w:ascii="Helvetica" w:hAnsi="Helvetica" w:cs="Helvetica"/>
          <w:sz w:val="20"/>
        </w:rPr>
        <w:t xml:space="preserve"> punktą, skirti panaudoti ligos, sutrikimo arba būsenos gydymui arba prevencijai, kur liga, sutrikimas arba būsena yra parinkta iš: </w:t>
      </w:r>
    </w:p>
    <w:p w14:paraId="623FDD6C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(i) uždegimo;</w:t>
      </w:r>
    </w:p>
    <w:p w14:paraId="471E6FAC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(ii) autoimuninės ligos;</w:t>
      </w:r>
    </w:p>
    <w:p w14:paraId="75AEE17D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(iii) vėžio;</w:t>
      </w:r>
    </w:p>
    <w:p w14:paraId="510D679A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(iv) infekcijos;</w:t>
      </w:r>
    </w:p>
    <w:p w14:paraId="0A4C6E11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(v) centrinės nervų sistemos ligos;</w:t>
      </w:r>
    </w:p>
    <w:p w14:paraId="312743F7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(vi) metabolinės ligos;</w:t>
      </w:r>
    </w:p>
    <w:p w14:paraId="4A6720A3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(vii) širdies ir kraujagyslių ligos;</w:t>
      </w:r>
    </w:p>
    <w:p w14:paraId="715BF91C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(viii) kvėpavimo takų ligos;</w:t>
      </w:r>
    </w:p>
    <w:p w14:paraId="70709696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(ix) kepenų ligos;</w:t>
      </w:r>
    </w:p>
    <w:p w14:paraId="2A4DFC98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(x) inkstų ligos;</w:t>
      </w:r>
    </w:p>
    <w:p w14:paraId="0CE00FB0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(xi) akių ligos;</w:t>
      </w:r>
    </w:p>
    <w:p w14:paraId="0AC69CD2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(xii) odos ligos;</w:t>
      </w:r>
    </w:p>
    <w:p w14:paraId="007ADB84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(xiii) limfinės ligos;</w:t>
      </w:r>
    </w:p>
    <w:p w14:paraId="0444056A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(xiv) psichologinio sutrikimo;</w:t>
      </w:r>
    </w:p>
    <w:p w14:paraId="4090584D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(xv) transplantato prieš šeimininką ligos;</w:t>
      </w:r>
    </w:p>
    <w:p w14:paraId="7C98480F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(xvi) alodinijos.</w:t>
      </w:r>
    </w:p>
    <w:p w14:paraId="79117057" w14:textId="77777777" w:rsidR="000D06F2" w:rsidRPr="000F2324" w:rsidRDefault="000D06F2" w:rsidP="000F2324">
      <w:pPr>
        <w:spacing w:line="360" w:lineRule="auto"/>
        <w:jc w:val="both"/>
        <w:rPr>
          <w:rFonts w:ascii="Helvetica" w:eastAsia="Times New Roman" w:hAnsi="Helvetica" w:cs="Helvetica"/>
          <w:sz w:val="20"/>
        </w:rPr>
      </w:pPr>
    </w:p>
    <w:p w14:paraId="2D0FB46A" w14:textId="67A0D099" w:rsidR="000D06F2" w:rsidRPr="000F2324" w:rsidRDefault="000D06F2" w:rsidP="000F2324">
      <w:pPr>
        <w:spacing w:line="360" w:lineRule="auto"/>
        <w:jc w:val="both"/>
        <w:rPr>
          <w:rFonts w:ascii="Helvetica" w:eastAsia="Times New Roman" w:hAnsi="Helvetica" w:cs="Helvetica"/>
          <w:sz w:val="20"/>
        </w:rPr>
      </w:pPr>
      <w:r w:rsidRPr="000F2324">
        <w:rPr>
          <w:rStyle w:val="tw4winExternal"/>
          <w:rFonts w:ascii="Helvetica" w:hAnsi="Helvetica" w:cs="Helvetica"/>
          <w:color w:val="auto"/>
          <w:sz w:val="20"/>
        </w:rPr>
        <w:lastRenderedPageBreak/>
        <w:t>19.</w:t>
      </w:r>
      <w:r w:rsidR="00C35AE3">
        <w:rPr>
          <w:rFonts w:ascii="Helvetica" w:hAnsi="Helvetica" w:cs="Helvetica"/>
          <w:sz w:val="20"/>
        </w:rPr>
        <w:t xml:space="preserve"> </w:t>
      </w:r>
      <w:r w:rsidRPr="000F2324">
        <w:rPr>
          <w:rFonts w:ascii="Helvetica" w:hAnsi="Helvetica" w:cs="Helvetica"/>
          <w:sz w:val="20"/>
        </w:rPr>
        <w:t xml:space="preserve">Junginys, farmaciniu požiūriu priimtina druska, solvatas arba farmacinė kompozicija pagal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17,</w:t>
      </w:r>
      <w:r w:rsidRPr="000F2324">
        <w:rPr>
          <w:rFonts w:ascii="Helvetica" w:hAnsi="Helvetica" w:cs="Helvetica"/>
          <w:sz w:val="20"/>
        </w:rPr>
        <w:t xml:space="preserve"> punktą, skirti panaudoti ligos, sutrikimo arba būsenos gydymui arba prevencijai, kur liga, sutrikimas arba būsena yra parinkta iš: </w:t>
      </w:r>
    </w:p>
    <w:p w14:paraId="4E891542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(i) su kriopirinu susijusių periodinių sindromų (CAPS);</w:t>
      </w:r>
    </w:p>
    <w:p w14:paraId="7C015B24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(ii) Muckle-Wells sindromo (MWS);</w:t>
      </w:r>
    </w:p>
    <w:p w14:paraId="5B126FEF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(iii) šeiminio peršalimo autouždegiminio sindromo (FCAS);</w:t>
      </w:r>
    </w:p>
    <w:p w14:paraId="6D5D0767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(iv) naujagimių multisisteminės uždegiminės ligos (NOMID);</w:t>
      </w:r>
    </w:p>
    <w:p w14:paraId="24F1E39F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(v) šeiminio Viduržemio jūros karščiavimo (FMF);</w:t>
      </w:r>
    </w:p>
    <w:p w14:paraId="6EB5FF22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(vi) piogenino artrito, gangreninės piodermos ir aknės sindromo (PAPA);</w:t>
      </w:r>
    </w:p>
    <w:p w14:paraId="5709BA47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(vii) hiperimunoglobulinemijos D ir periodinio karščiavimo sindromo (HIDS);</w:t>
      </w:r>
    </w:p>
    <w:p w14:paraId="2B3C2A9C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(viii) su naviko nekrozės faktoriaus (TNF)receptoriais susijusio periodinio sindromo (TRAPS);</w:t>
      </w:r>
    </w:p>
    <w:p w14:paraId="3E3B5CF7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(ix) sisteminio jaunatvinio idiopatinio artrito;</w:t>
      </w:r>
    </w:p>
    <w:p w14:paraId="066A55B6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(x) suaugusiųjų Stilio ligos (AOSD);</w:t>
      </w:r>
    </w:p>
    <w:p w14:paraId="3866E2C3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(xi) recidyvuojančio polichondrito;</w:t>
      </w:r>
    </w:p>
    <w:p w14:paraId="5E161CCB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(xii) Šniclerio sindromo;</w:t>
      </w:r>
    </w:p>
    <w:p w14:paraId="115B7C4E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(xiii) Svyto sindromo;</w:t>
      </w:r>
    </w:p>
    <w:p w14:paraId="7DBC66AB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(xiv) Becheto ligos;</w:t>
      </w:r>
    </w:p>
    <w:p w14:paraId="3FBBA003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(xv) antisintetazės sindromo;</w:t>
      </w:r>
    </w:p>
    <w:p w14:paraId="1BF67087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>(xvi) interleukino 1 receptorių antagonisto (DIRA) trūkumo; ir</w:t>
      </w:r>
    </w:p>
    <w:p w14:paraId="5847B1ED" w14:textId="77777777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Fonts w:ascii="Helvetica" w:hAnsi="Helvetica" w:cs="Helvetica"/>
          <w:sz w:val="20"/>
        </w:rPr>
        <w:t xml:space="preserve">(xvii)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A20 (HA20)</w:t>
      </w:r>
      <w:r w:rsidRPr="000F2324">
        <w:rPr>
          <w:rFonts w:ascii="Helvetica" w:hAnsi="Helvetica" w:cs="Helvetica"/>
          <w:sz w:val="20"/>
        </w:rPr>
        <w:t xml:space="preserve"> haplonepakankamumo.</w:t>
      </w:r>
    </w:p>
    <w:p w14:paraId="5181A47E" w14:textId="77777777" w:rsidR="000D06F2" w:rsidRPr="000F2324" w:rsidRDefault="000D06F2" w:rsidP="000F2324">
      <w:pPr>
        <w:spacing w:line="360" w:lineRule="auto"/>
        <w:jc w:val="both"/>
        <w:rPr>
          <w:rFonts w:ascii="Helvetica" w:eastAsia="Times New Roman" w:hAnsi="Helvetica" w:cs="Helvetica"/>
          <w:sz w:val="20"/>
        </w:rPr>
      </w:pPr>
    </w:p>
    <w:p w14:paraId="759055FA" w14:textId="71683399" w:rsidR="000D06F2" w:rsidRPr="000F2324" w:rsidRDefault="000D06F2" w:rsidP="000F2324">
      <w:pPr>
        <w:spacing w:line="360" w:lineRule="auto"/>
        <w:jc w:val="both"/>
        <w:rPr>
          <w:rFonts w:ascii="Helvetica" w:hAnsi="Helvetica" w:cs="Helvetica"/>
          <w:sz w:val="20"/>
        </w:rPr>
      </w:pPr>
      <w:r w:rsidRPr="000F2324">
        <w:rPr>
          <w:rStyle w:val="tw4winExternal"/>
          <w:rFonts w:ascii="Helvetica" w:hAnsi="Helvetica" w:cs="Helvetica"/>
          <w:color w:val="auto"/>
          <w:sz w:val="20"/>
        </w:rPr>
        <w:t>20.</w:t>
      </w:r>
      <w:r w:rsidR="00C35AE3">
        <w:rPr>
          <w:rFonts w:ascii="Helvetica" w:hAnsi="Helvetica" w:cs="Helvetica"/>
          <w:sz w:val="20"/>
        </w:rPr>
        <w:t xml:space="preserve"> </w:t>
      </w:r>
      <w:r w:rsidRPr="000F2324">
        <w:rPr>
          <w:rFonts w:ascii="Helvetica" w:hAnsi="Helvetica" w:cs="Helvetica"/>
          <w:sz w:val="20"/>
        </w:rPr>
        <w:t xml:space="preserve">Farmacinė kompozicija, apimanti junginį pagal bet kurį iš 1 - </w:t>
      </w:r>
      <w:r w:rsidRPr="000F2324">
        <w:rPr>
          <w:rFonts w:ascii="Helvetica" w:hAnsi="Helvetica" w:cs="Helvetica"/>
          <w:i/>
          <w:iCs/>
          <w:sz w:val="20"/>
        </w:rPr>
        <w:t xml:space="preserve">Ex vivo </w:t>
      </w:r>
      <w:r w:rsidRPr="000F2324">
        <w:rPr>
          <w:rFonts w:ascii="Helvetica" w:hAnsi="Helvetica" w:cs="Helvetica"/>
          <w:sz w:val="20"/>
        </w:rPr>
        <w:t xml:space="preserve">arba </w:t>
      </w:r>
      <w:r w:rsidRPr="000F2324">
        <w:rPr>
          <w:rFonts w:ascii="Helvetica" w:hAnsi="Helvetica" w:cs="Helvetica"/>
          <w:i/>
          <w:iCs/>
          <w:sz w:val="20"/>
        </w:rPr>
        <w:t xml:space="preserve">in vivo </w:t>
      </w:r>
      <w:r w:rsidRPr="000F2324">
        <w:rPr>
          <w:rFonts w:ascii="Helvetica" w:hAnsi="Helvetica" w:cs="Helvetica"/>
          <w:sz w:val="20"/>
        </w:rPr>
        <w:t>slopinimo būdas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 xml:space="preserve"> NLRP3</w:t>
      </w:r>
      <w:r w:rsidRPr="000F2324">
        <w:rPr>
          <w:rFonts w:ascii="Helvetica" w:hAnsi="Helvetica" w:cs="Helvetica"/>
          <w:sz w:val="20"/>
        </w:rPr>
        <w:t xml:space="preserve">, kur būdas apima junginio pagal bet kurį iš 1 -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10,</w:t>
      </w:r>
      <w:r w:rsidRPr="000F2324">
        <w:rPr>
          <w:rFonts w:ascii="Helvetica" w:hAnsi="Helvetica" w:cs="Helvetica"/>
          <w:sz w:val="20"/>
        </w:rPr>
        <w:t xml:space="preserve"> punktų arba jo farmaciniu požiūriu priimtinos druskos arba solvato pagal bet kurį iš 11 -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15,</w:t>
      </w:r>
      <w:r w:rsidRPr="000F2324">
        <w:rPr>
          <w:rFonts w:ascii="Helvetica" w:hAnsi="Helvetica" w:cs="Helvetica"/>
          <w:sz w:val="20"/>
        </w:rPr>
        <w:t xml:space="preserve"> punktų arba farmacinės kompozicijos pagal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16,</w:t>
      </w:r>
      <w:r w:rsidRPr="000F2324">
        <w:rPr>
          <w:rFonts w:ascii="Helvetica" w:hAnsi="Helvetica" w:cs="Helvetica"/>
          <w:sz w:val="20"/>
        </w:rPr>
        <w:t xml:space="preserve"> panaudojimą slopinimui </w:t>
      </w:r>
      <w:r w:rsidRPr="000F2324">
        <w:rPr>
          <w:rStyle w:val="tw4winExternal"/>
          <w:rFonts w:ascii="Helvetica" w:hAnsi="Helvetica" w:cs="Helvetica"/>
          <w:color w:val="auto"/>
          <w:sz w:val="20"/>
        </w:rPr>
        <w:t>NLRP3</w:t>
      </w:r>
      <w:r w:rsidRPr="000F2324">
        <w:rPr>
          <w:rFonts w:ascii="Helvetica" w:hAnsi="Helvetica" w:cs="Helvetica"/>
          <w:sz w:val="20"/>
        </w:rPr>
        <w:t>.</w:t>
      </w:r>
      <w:bookmarkEnd w:id="0"/>
    </w:p>
    <w:sectPr w:rsidR="000D06F2" w:rsidRPr="000F2324" w:rsidSect="000F2324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A8BF0" w14:textId="77777777" w:rsidR="00295E4F" w:rsidRDefault="00295E4F" w:rsidP="000D06F2">
      <w:r>
        <w:separator/>
      </w:r>
    </w:p>
  </w:endnote>
  <w:endnote w:type="continuationSeparator" w:id="0">
    <w:p w14:paraId="2EC303F1" w14:textId="77777777" w:rsidR="00295E4F" w:rsidRDefault="00295E4F" w:rsidP="000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1A1DF" w14:textId="77777777" w:rsidR="00295E4F" w:rsidRDefault="00295E4F" w:rsidP="000D06F2">
      <w:r>
        <w:separator/>
      </w:r>
    </w:p>
  </w:footnote>
  <w:footnote w:type="continuationSeparator" w:id="0">
    <w:p w14:paraId="322A1F8F" w14:textId="77777777" w:rsidR="00295E4F" w:rsidRDefault="00295E4F" w:rsidP="000D0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D06F2"/>
    <w:rsid w:val="0000726D"/>
    <w:rsid w:val="00051443"/>
    <w:rsid w:val="000657CC"/>
    <w:rsid w:val="00091494"/>
    <w:rsid w:val="000B5E98"/>
    <w:rsid w:val="000D06F2"/>
    <w:rsid w:val="000F2324"/>
    <w:rsid w:val="00100598"/>
    <w:rsid w:val="00110FBA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95E4F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22F8A"/>
    <w:rsid w:val="00535CD3"/>
    <w:rsid w:val="00536D9A"/>
    <w:rsid w:val="00550306"/>
    <w:rsid w:val="0056063D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BE227B"/>
    <w:rsid w:val="00C211B4"/>
    <w:rsid w:val="00C35AE3"/>
    <w:rsid w:val="00CE2C39"/>
    <w:rsid w:val="00D07F5E"/>
    <w:rsid w:val="00D47BE4"/>
    <w:rsid w:val="00D61739"/>
    <w:rsid w:val="00DC6934"/>
    <w:rsid w:val="00DE0809"/>
    <w:rsid w:val="00E33D40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  <w:rsid w:val="00FE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26A8A54"/>
  <w15:chartTrackingRefBased/>
  <w15:docId w15:val="{1925769B-0D87-439F-B8B9-F44A9775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D06F2"/>
    <w:rPr>
      <w:rFonts w:eastAsiaTheme="minorEastAsia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w4winExternal">
    <w:name w:val="tw4winExternal"/>
    <w:rsid w:val="000D06F2"/>
    <w:rPr>
      <w:color w:val="BE33FF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0D06F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D06F2"/>
    <w:rPr>
      <w:rFonts w:eastAsiaTheme="minorEastAsia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D06F2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D06F2"/>
    <w:rPr>
      <w:rFonts w:eastAsiaTheme="minorEastAs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https://data.epo.org/publication-server/image?imageName=imgb0507&amp;docId=6694726" TargetMode="External"/><Relationship Id="rId21" Type="http://schemas.openxmlformats.org/officeDocument/2006/relationships/image" Target="https://data.epo.org/publication-server/image?imageName=imgb0502&amp;docId=6694726" TargetMode="External"/><Relationship Id="rId42" Type="http://schemas.openxmlformats.org/officeDocument/2006/relationships/image" Target="https://data.epo.org/publication-server/image?imageName=imgb0523&amp;docId=6694726" TargetMode="External"/><Relationship Id="rId47" Type="http://schemas.openxmlformats.org/officeDocument/2006/relationships/image" Target="https://data.epo.org/publication-server/image?imageName=imgb0528&amp;docId=6694726" TargetMode="External"/><Relationship Id="rId63" Type="http://schemas.openxmlformats.org/officeDocument/2006/relationships/image" Target="https://data.epo.org/publication-server/image?imageName=imgb0544&amp;docId=6694726" TargetMode="External"/><Relationship Id="rId68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https://data.epo.org/publication-server/image?imageName=imgb0497&amp;docId=6694726" TargetMode="External"/><Relationship Id="rId29" Type="http://schemas.openxmlformats.org/officeDocument/2006/relationships/image" Target="https://data.epo.org/publication-server/image?imageName=imgb0510&amp;docId=6694726" TargetMode="External"/><Relationship Id="rId11" Type="http://schemas.openxmlformats.org/officeDocument/2006/relationships/image" Target="https://data.epo.org/publication-server/image?imageName=imgb0492&amp;docId=6694726" TargetMode="External"/><Relationship Id="rId24" Type="http://schemas.openxmlformats.org/officeDocument/2006/relationships/image" Target="https://data.epo.org/publication-server/image?imageName=imgb0505&amp;docId=6694726" TargetMode="External"/><Relationship Id="rId32" Type="http://schemas.openxmlformats.org/officeDocument/2006/relationships/image" Target="https://data.epo.org/publication-server/image?imageName=imgb0513&amp;docId=6694726" TargetMode="External"/><Relationship Id="rId37" Type="http://schemas.openxmlformats.org/officeDocument/2006/relationships/image" Target="https://data.epo.org/publication-server/image?imageName=imgb0518&amp;docId=6694726" TargetMode="External"/><Relationship Id="rId40" Type="http://schemas.openxmlformats.org/officeDocument/2006/relationships/image" Target="https://data.epo.org/publication-server/image?imageName=imgb0521&amp;docId=6694726" TargetMode="External"/><Relationship Id="rId45" Type="http://schemas.openxmlformats.org/officeDocument/2006/relationships/image" Target="https://data.epo.org/publication-server/image?imageName=imgb0526&amp;docId=6694726" TargetMode="External"/><Relationship Id="rId53" Type="http://schemas.openxmlformats.org/officeDocument/2006/relationships/image" Target="https://data.epo.org/publication-server/image?imageName=imgb0534&amp;docId=6694726" TargetMode="External"/><Relationship Id="rId58" Type="http://schemas.openxmlformats.org/officeDocument/2006/relationships/image" Target="https://data.epo.org/publication-server/image?imageName=imgb0539&amp;docId=6694726" TargetMode="External"/><Relationship Id="rId66" Type="http://schemas.openxmlformats.org/officeDocument/2006/relationships/image" Target="https://data.epo.org/publication-server/image?imageName=imgb0547&amp;docId=6694726" TargetMode="External"/><Relationship Id="rId74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image" Target="https://data.epo.org/publication-server/image?imageName=imgb0542&amp;docId=6694726" TargetMode="External"/><Relationship Id="rId19" Type="http://schemas.openxmlformats.org/officeDocument/2006/relationships/image" Target="https://data.epo.org/publication-server/image?imageName=imgb0500&amp;docId=6694726" TargetMode="External"/><Relationship Id="rId14" Type="http://schemas.openxmlformats.org/officeDocument/2006/relationships/image" Target="https://data.epo.org/publication-server/image?imageName=imgb0494&amp;docId=6694726" TargetMode="External"/><Relationship Id="rId22" Type="http://schemas.openxmlformats.org/officeDocument/2006/relationships/image" Target="https://data.epo.org/publication-server/image?imageName=imgb0503&amp;docId=6694726" TargetMode="External"/><Relationship Id="rId27" Type="http://schemas.openxmlformats.org/officeDocument/2006/relationships/image" Target="https://data.epo.org/publication-server/image?imageName=imgb0508&amp;docId=6694726" TargetMode="External"/><Relationship Id="rId30" Type="http://schemas.openxmlformats.org/officeDocument/2006/relationships/image" Target="https://data.epo.org/publication-server/image?imageName=imgb0511&amp;docId=6694726" TargetMode="External"/><Relationship Id="rId35" Type="http://schemas.openxmlformats.org/officeDocument/2006/relationships/image" Target="https://data.epo.org/publication-server/image?imageName=imgb0516&amp;docId=6694726" TargetMode="External"/><Relationship Id="rId43" Type="http://schemas.openxmlformats.org/officeDocument/2006/relationships/image" Target="https://data.epo.org/publication-server/image?imageName=imgb0524&amp;docId=6694726" TargetMode="External"/><Relationship Id="rId48" Type="http://schemas.openxmlformats.org/officeDocument/2006/relationships/image" Target="https://data.epo.org/publication-server/image?imageName=imgb0529&amp;docId=6694726" TargetMode="External"/><Relationship Id="rId56" Type="http://schemas.openxmlformats.org/officeDocument/2006/relationships/image" Target="https://data.epo.org/publication-server/image?imageName=imgb0537&amp;docId=6694726" TargetMode="External"/><Relationship Id="rId64" Type="http://schemas.openxmlformats.org/officeDocument/2006/relationships/image" Target="https://data.epo.org/publication-server/image?imageName=imgb0545&amp;docId=6694726" TargetMode="External"/><Relationship Id="rId69" Type="http://schemas.openxmlformats.org/officeDocument/2006/relationships/image" Target="https://data.epo.org/publication-server/image?imageName=imgb0550&amp;docId=6694726" TargetMode="External"/><Relationship Id="rId8" Type="http://schemas.openxmlformats.org/officeDocument/2006/relationships/image" Target="https://data.epo.org/publication-server/image?imageName=imgb0489&amp;docId=6694726" TargetMode="External"/><Relationship Id="rId51" Type="http://schemas.openxmlformats.org/officeDocument/2006/relationships/image" Target="https://data.epo.org/publication-server/image?imageName=imgb0532&amp;docId=6694726" TargetMode="External"/><Relationship Id="rId72" Type="http://schemas.openxmlformats.org/officeDocument/2006/relationships/image" Target="https://data.epo.org/publication-server/image?imageName=imgb0553&amp;docId=6694726" TargetMode="External"/><Relationship Id="rId3" Type="http://schemas.openxmlformats.org/officeDocument/2006/relationships/webSettings" Target="webSettings.xml"/><Relationship Id="rId12" Type="http://schemas.openxmlformats.org/officeDocument/2006/relationships/image" Target="https://data.epo.org/publication-server/image?imageName=imgb0493&amp;docId=6694726" TargetMode="External"/><Relationship Id="rId17" Type="http://schemas.openxmlformats.org/officeDocument/2006/relationships/image" Target="https://data.epo.org/publication-server/image?imageName=imgb0498&amp;docId=6694726" TargetMode="External"/><Relationship Id="rId25" Type="http://schemas.openxmlformats.org/officeDocument/2006/relationships/image" Target="https://data.epo.org/publication-server/image?imageName=imgb0506&amp;docId=6694726" TargetMode="External"/><Relationship Id="rId33" Type="http://schemas.openxmlformats.org/officeDocument/2006/relationships/image" Target="https://data.epo.org/publication-server/image?imageName=imgb0514&amp;docId=6694726" TargetMode="External"/><Relationship Id="rId38" Type="http://schemas.openxmlformats.org/officeDocument/2006/relationships/image" Target="https://data.epo.org/publication-server/image?imageName=imgb0519&amp;docId=6694726" TargetMode="External"/><Relationship Id="rId46" Type="http://schemas.openxmlformats.org/officeDocument/2006/relationships/image" Target="https://data.epo.org/publication-server/image?imageName=imgb0527&amp;docId=6694726" TargetMode="External"/><Relationship Id="rId59" Type="http://schemas.openxmlformats.org/officeDocument/2006/relationships/image" Target="https://data.epo.org/publication-server/image?imageName=imgb0540&amp;docId=6694726" TargetMode="External"/><Relationship Id="rId67" Type="http://schemas.openxmlformats.org/officeDocument/2006/relationships/image" Target="https://data.epo.org/publication-server/image?imageName=imgb0548&amp;docId=6694726" TargetMode="External"/><Relationship Id="rId20" Type="http://schemas.openxmlformats.org/officeDocument/2006/relationships/image" Target="https://data.epo.org/publication-server/image?imageName=imgb0501&amp;docId=6694726" TargetMode="External"/><Relationship Id="rId41" Type="http://schemas.openxmlformats.org/officeDocument/2006/relationships/image" Target="https://data.epo.org/publication-server/image?imageName=imgb0522&amp;docId=6694726" TargetMode="External"/><Relationship Id="rId54" Type="http://schemas.openxmlformats.org/officeDocument/2006/relationships/image" Target="https://data.epo.org/publication-server/image?imageName=imgb0535&amp;docId=6694726" TargetMode="External"/><Relationship Id="rId62" Type="http://schemas.openxmlformats.org/officeDocument/2006/relationships/image" Target="https://data.epo.org/publication-server/image?imageName=imgb0543&amp;docId=6694726" TargetMode="External"/><Relationship Id="rId70" Type="http://schemas.openxmlformats.org/officeDocument/2006/relationships/image" Target="https://data.epo.org/publication-server/image?imageName=imgb0551&amp;docId=6694726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https://data.epo.org/publication-server/image?imageName=imgb0496&amp;docId=6694726" TargetMode="External"/><Relationship Id="rId23" Type="http://schemas.openxmlformats.org/officeDocument/2006/relationships/image" Target="https://data.epo.org/publication-server/image?imageName=imgb0504&amp;docId=6694726" TargetMode="External"/><Relationship Id="rId28" Type="http://schemas.openxmlformats.org/officeDocument/2006/relationships/image" Target="https://data.epo.org/publication-server/image?imageName=imgb0509&amp;docId=6694726" TargetMode="External"/><Relationship Id="rId36" Type="http://schemas.openxmlformats.org/officeDocument/2006/relationships/image" Target="https://data.epo.org/publication-server/image?imageName=imgb0517&amp;docId=6694726" TargetMode="External"/><Relationship Id="rId49" Type="http://schemas.openxmlformats.org/officeDocument/2006/relationships/image" Target="https://data.epo.org/publication-server/image?imageName=imgb0530&amp;docId=6694726" TargetMode="External"/><Relationship Id="rId57" Type="http://schemas.openxmlformats.org/officeDocument/2006/relationships/image" Target="https://data.epo.org/publication-server/image?imageName=imgb0538&amp;docId=6694726" TargetMode="External"/><Relationship Id="rId10" Type="http://schemas.openxmlformats.org/officeDocument/2006/relationships/image" Target="https://data.epo.org/publication-server/image?imageName=imgb0491&amp;docId=6694726" TargetMode="External"/><Relationship Id="rId31" Type="http://schemas.openxmlformats.org/officeDocument/2006/relationships/image" Target="https://data.epo.org/publication-server/image?imageName=imgb0512&amp;docId=6694726" TargetMode="External"/><Relationship Id="rId44" Type="http://schemas.openxmlformats.org/officeDocument/2006/relationships/image" Target="https://data.epo.org/publication-server/image?imageName=imgb0525&amp;docId=6694726" TargetMode="External"/><Relationship Id="rId52" Type="http://schemas.openxmlformats.org/officeDocument/2006/relationships/image" Target="https://data.epo.org/publication-server/image?imageName=imgb0533&amp;docId=6694726" TargetMode="External"/><Relationship Id="rId60" Type="http://schemas.openxmlformats.org/officeDocument/2006/relationships/image" Target="https://data.epo.org/publication-server/image?imageName=imgb0541&amp;docId=6694726" TargetMode="External"/><Relationship Id="rId65" Type="http://schemas.openxmlformats.org/officeDocument/2006/relationships/image" Target="https://data.epo.org/publication-server/image?imageName=imgb0546&amp;docId=6694726" TargetMode="External"/><Relationship Id="rId7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https://data.epo.org/publication-server/image?imageName=imgb0490&amp;docId=6694726" TargetMode="External"/><Relationship Id="rId13" Type="http://schemas.openxmlformats.org/officeDocument/2006/relationships/image" Target="https://data.epo.org/publication-server/image?imageName=imgb0495&amp;docId=6694726" TargetMode="External"/><Relationship Id="rId18" Type="http://schemas.openxmlformats.org/officeDocument/2006/relationships/image" Target="https://data.epo.org/publication-server/image?imageName=imgb0499&amp;docId=6694726" TargetMode="External"/><Relationship Id="rId39" Type="http://schemas.openxmlformats.org/officeDocument/2006/relationships/image" Target="https://data.epo.org/publication-server/image?imageName=imgb0520&amp;docId=6694726" TargetMode="External"/><Relationship Id="rId34" Type="http://schemas.openxmlformats.org/officeDocument/2006/relationships/image" Target="https://data.epo.org/publication-server/image?imageName=imgb0515&amp;docId=6694726" TargetMode="External"/><Relationship Id="rId50" Type="http://schemas.openxmlformats.org/officeDocument/2006/relationships/image" Target="https://data.epo.org/publication-server/image?imageName=imgb0531&amp;docId=6694726" TargetMode="External"/><Relationship Id="rId55" Type="http://schemas.openxmlformats.org/officeDocument/2006/relationships/image" Target="https://data.epo.org/publication-server/image?imageName=imgb0536&amp;docId=6694726" TargetMode="External"/><Relationship Id="rId7" Type="http://schemas.openxmlformats.org/officeDocument/2006/relationships/image" Target="https://data.epo.org/publication-server/image?imageName=imgb0488&amp;docId=6694726" TargetMode="External"/><Relationship Id="rId71" Type="http://schemas.openxmlformats.org/officeDocument/2006/relationships/image" Target="https://data.epo.org/publication-server/image?imageName=imgb0552&amp;docId=669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1024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9</cp:revision>
  <dcterms:created xsi:type="dcterms:W3CDTF">2022-02-15T13:22:00Z</dcterms:created>
  <dcterms:modified xsi:type="dcterms:W3CDTF">2022-03-04T12:14:00Z</dcterms:modified>
</cp:coreProperties>
</file>