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60E6" w14:textId="2D170DD5" w:rsidR="00265148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1.</w:t>
      </w:r>
      <w:r w:rsidR="00A65105" w:rsidRPr="00A65105">
        <w:rPr>
          <w:rFonts w:ascii="Helvetica" w:hAnsi="Helvetica" w:cs="Arial"/>
          <w:sz w:val="20"/>
          <w:lang w:val="lt-LT"/>
        </w:rPr>
        <w:t xml:space="preserve"> </w:t>
      </w:r>
      <w:r w:rsidR="00265148" w:rsidRPr="00A65105">
        <w:rPr>
          <w:rFonts w:ascii="Helvetica" w:hAnsi="Helvetica" w:cs="Arial"/>
          <w:sz w:val="20"/>
          <w:lang w:val="lt-LT"/>
        </w:rPr>
        <w:t>Junginys, kurio formulė (I), arba jo farmaciniu požiūriu priimtina druska</w:t>
      </w:r>
    </w:p>
    <w:p w14:paraId="55A50748" w14:textId="77777777" w:rsidR="00C91AE0" w:rsidRPr="00A65105" w:rsidRDefault="00C91AE0" w:rsidP="00A651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52204CBB" wp14:editId="3C2C9553">
            <wp:extent cx="2452254" cy="108758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6746" b="11779"/>
                    <a:stretch/>
                  </pic:blipFill>
                  <pic:spPr bwMode="auto">
                    <a:xfrm>
                      <a:off x="0" y="0"/>
                      <a:ext cx="2452254" cy="1087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54A0C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kur</w:t>
      </w:r>
    </w:p>
    <w:p w14:paraId="46C66F9F" w14:textId="77777777" w:rsidR="00C91AE0" w:rsidRPr="00A65105" w:rsidRDefault="00265148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n yra 1 arba 2</w:t>
      </w:r>
      <w:r w:rsidR="00C91AE0" w:rsidRPr="00A65105">
        <w:rPr>
          <w:rFonts w:ascii="Helvetica" w:hAnsi="Helvetica" w:cs="Arial"/>
          <w:sz w:val="20"/>
          <w:lang w:val="lt-LT"/>
        </w:rPr>
        <w:t xml:space="preserve">; </w:t>
      </w:r>
    </w:p>
    <w:p w14:paraId="45B5089E" w14:textId="77777777" w:rsidR="00C91AE0" w:rsidRPr="00A65105" w:rsidRDefault="00265148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m yra 0 arba 1</w:t>
      </w:r>
      <w:r w:rsidR="00C91AE0" w:rsidRPr="00A65105">
        <w:rPr>
          <w:rFonts w:ascii="Helvetica" w:hAnsi="Helvetica" w:cs="Arial"/>
          <w:sz w:val="20"/>
          <w:lang w:val="lt-LT"/>
        </w:rPr>
        <w:t xml:space="preserve">; </w:t>
      </w:r>
    </w:p>
    <w:p w14:paraId="4D1877C7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R</w:t>
      </w:r>
      <w:r w:rsidRPr="00A65105">
        <w:rPr>
          <w:rFonts w:ascii="Helvetica" w:hAnsi="Helvetica" w:cs="Arial"/>
          <w:sz w:val="20"/>
          <w:vertAlign w:val="superscript"/>
          <w:lang w:val="lt-LT"/>
        </w:rPr>
        <w:t>1</w:t>
      </w:r>
      <w:r w:rsidR="00265148" w:rsidRPr="00A65105">
        <w:rPr>
          <w:rFonts w:ascii="Helvetica" w:hAnsi="Helvetica" w:cs="Arial"/>
          <w:sz w:val="20"/>
          <w:lang w:val="lt-LT"/>
        </w:rPr>
        <w:t xml:space="preserve"> yra H arba </w:t>
      </w:r>
      <w:r w:rsidRPr="00A65105">
        <w:rPr>
          <w:rFonts w:ascii="Helvetica" w:hAnsi="Helvetica" w:cs="Arial"/>
          <w:sz w:val="20"/>
          <w:lang w:val="lt-LT"/>
        </w:rPr>
        <w:t>F</w:t>
      </w:r>
      <w:r w:rsidR="00265148" w:rsidRPr="00A65105">
        <w:rPr>
          <w:rFonts w:ascii="Helvetica" w:hAnsi="Helvetica" w:cs="Arial"/>
          <w:sz w:val="20"/>
          <w:lang w:val="lt-LT"/>
        </w:rPr>
        <w:t>; ir</w:t>
      </w:r>
    </w:p>
    <w:p w14:paraId="3EB7FA17" w14:textId="77777777" w:rsidR="00E41641" w:rsidRPr="00A65105" w:rsidRDefault="00E41641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R</w:t>
      </w:r>
      <w:r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A65105">
        <w:rPr>
          <w:rFonts w:ascii="Helvetica" w:hAnsi="Helvetica" w:cs="Arial"/>
          <w:sz w:val="20"/>
          <w:lang w:val="lt-LT"/>
        </w:rPr>
        <w:t>piridilas</w:t>
      </w:r>
      <w:proofErr w:type="spellEnd"/>
      <w:r w:rsidRPr="00A65105">
        <w:rPr>
          <w:rFonts w:ascii="Helvetica" w:hAnsi="Helvetica" w:cs="Arial"/>
          <w:sz w:val="20"/>
          <w:lang w:val="lt-LT"/>
        </w:rPr>
        <w:t xml:space="preserve">, pasirinktinai pakeistas vienu arba dviem pakaitais, nepriklausomai parinktais iš fluoro, chloro, bromo, ciano, metilo, pasirinktinai pakeisto vienu arba daugiau fluoru, ir </w:t>
      </w:r>
      <w:proofErr w:type="spellStart"/>
      <w:r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Pr="00A65105">
        <w:rPr>
          <w:rFonts w:ascii="Helvetica" w:hAnsi="Helvetica" w:cs="Arial"/>
          <w:sz w:val="20"/>
          <w:lang w:val="lt-LT"/>
        </w:rPr>
        <w:t>, pasirinktinai pakeisto vienu arba daugiau fluoru, arba</w:t>
      </w:r>
    </w:p>
    <w:p w14:paraId="3302144E" w14:textId="77777777" w:rsidR="00E41641" w:rsidRPr="00A65105" w:rsidRDefault="00E41641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R</w:t>
      </w:r>
      <w:r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A65105">
        <w:rPr>
          <w:rFonts w:ascii="Helvetica" w:hAnsi="Helvetica" w:cs="Arial"/>
          <w:sz w:val="20"/>
          <w:lang w:val="lt-LT"/>
        </w:rPr>
        <w:t>pirazinilas</w:t>
      </w:r>
      <w:proofErr w:type="spellEnd"/>
      <w:r w:rsidRPr="00A65105">
        <w:rPr>
          <w:rFonts w:ascii="Helvetica" w:hAnsi="Helvetica" w:cs="Arial"/>
          <w:sz w:val="20"/>
          <w:lang w:val="lt-LT"/>
        </w:rPr>
        <w:t xml:space="preserve">, meta padėtyje pasirinktinai pakeistas pakaitu, parinktu iš fluoro, chloro, bromo, ciano, metilo, pasirinktinai pakeisto vienu arba daugiau fluoru, ir </w:t>
      </w:r>
      <w:proofErr w:type="spellStart"/>
      <w:r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Pr="00A65105">
        <w:rPr>
          <w:rFonts w:ascii="Helvetica" w:hAnsi="Helvetica" w:cs="Arial"/>
          <w:sz w:val="20"/>
          <w:lang w:val="lt-LT"/>
        </w:rPr>
        <w:t>, pasirinktinai pakeisto vienu arba daugiau fluoru, arba</w:t>
      </w:r>
    </w:p>
    <w:p w14:paraId="71D1C6E7" w14:textId="77777777" w:rsidR="00E41641" w:rsidRPr="00A65105" w:rsidRDefault="00E41641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R</w:t>
      </w:r>
      <w:r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A65105">
        <w:rPr>
          <w:rFonts w:ascii="Helvetica" w:hAnsi="Helvetica" w:cs="Arial"/>
          <w:sz w:val="20"/>
          <w:lang w:val="lt-LT"/>
        </w:rPr>
        <w:t>pirazinilas</w:t>
      </w:r>
      <w:proofErr w:type="spellEnd"/>
      <w:r w:rsidRPr="00A65105">
        <w:rPr>
          <w:rFonts w:ascii="Helvetica" w:hAnsi="Helvetica" w:cs="Arial"/>
          <w:sz w:val="20"/>
          <w:lang w:val="lt-LT"/>
        </w:rPr>
        <w:t>, para padėtyje pasirinktinai pakeistas fluoru arba chloru,</w:t>
      </w:r>
    </w:p>
    <w:p w14:paraId="17C89291" w14:textId="77777777" w:rsidR="00E41641" w:rsidRPr="00A65105" w:rsidRDefault="00EA0CB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K</w:t>
      </w:r>
      <w:r w:rsidR="00E41641" w:rsidRPr="00A65105">
        <w:rPr>
          <w:rFonts w:ascii="Helvetica" w:hAnsi="Helvetica" w:cs="Arial"/>
          <w:sz w:val="20"/>
          <w:lang w:val="lt-LT"/>
        </w:rPr>
        <w:t>ur</w:t>
      </w:r>
      <w:r w:rsidRPr="00A65105">
        <w:rPr>
          <w:rFonts w:ascii="Helvetica" w:hAnsi="Helvetica" w:cs="Arial"/>
          <w:sz w:val="20"/>
          <w:lang w:val="lt-LT"/>
        </w:rPr>
        <w:t>,</w:t>
      </w:r>
      <w:r w:rsidR="00E41641" w:rsidRPr="00A65105">
        <w:rPr>
          <w:rFonts w:ascii="Helvetica" w:hAnsi="Helvetica" w:cs="Arial"/>
          <w:sz w:val="20"/>
          <w:lang w:val="lt-LT"/>
        </w:rPr>
        <w:t xml:space="preserve"> k</w:t>
      </w:r>
      <w:r w:rsidR="00F42E96" w:rsidRPr="00A65105">
        <w:rPr>
          <w:rFonts w:ascii="Helvetica" w:hAnsi="Helvetica" w:cs="Arial"/>
          <w:sz w:val="20"/>
          <w:lang w:val="lt-LT"/>
        </w:rPr>
        <w:t>ai R</w:t>
      </w:r>
      <w:r w:rsidR="00F42E96" w:rsidRPr="00A65105">
        <w:rPr>
          <w:rFonts w:ascii="Helvetica" w:hAnsi="Helvetica" w:cs="Arial"/>
          <w:sz w:val="20"/>
          <w:vertAlign w:val="superscript"/>
          <w:lang w:val="lt-LT"/>
        </w:rPr>
        <w:t>1</w:t>
      </w:r>
      <w:r w:rsidR="00F42E96" w:rsidRPr="00A65105">
        <w:rPr>
          <w:rFonts w:ascii="Helvetica" w:hAnsi="Helvetica" w:cs="Arial"/>
          <w:sz w:val="20"/>
          <w:lang w:val="lt-LT"/>
        </w:rPr>
        <w:t xml:space="preserve"> yra H, R</w:t>
      </w:r>
      <w:r w:rsidR="00F42E96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F42E96" w:rsidRPr="00A65105">
        <w:rPr>
          <w:rFonts w:ascii="Helvetica" w:hAnsi="Helvetica" w:cs="Arial"/>
          <w:sz w:val="20"/>
          <w:lang w:val="lt-LT"/>
        </w:rPr>
        <w:t xml:space="preserve"> yra pakeistas ir</w:t>
      </w:r>
      <w:r w:rsidRPr="00A65105">
        <w:rPr>
          <w:rFonts w:ascii="Helvetica" w:hAnsi="Helvetica" w:cs="Arial"/>
          <w:sz w:val="20"/>
          <w:lang w:val="lt-LT"/>
        </w:rPr>
        <w:t>,</w:t>
      </w:r>
      <w:r w:rsidR="00E41641" w:rsidRPr="00A65105">
        <w:rPr>
          <w:rFonts w:ascii="Helvetica" w:hAnsi="Helvetica" w:cs="Arial"/>
          <w:sz w:val="20"/>
          <w:lang w:val="lt-LT"/>
        </w:rPr>
        <w:t xml:space="preserve"> kai m yra 0, R</w:t>
      </w:r>
      <w:r w:rsidR="00E41641" w:rsidRPr="00A65105">
        <w:rPr>
          <w:rFonts w:ascii="Helvetica" w:hAnsi="Helvetica" w:cs="Arial"/>
          <w:sz w:val="20"/>
          <w:vertAlign w:val="superscript"/>
          <w:lang w:val="lt-LT"/>
        </w:rPr>
        <w:t>1</w:t>
      </w:r>
      <w:r w:rsidR="00E41641" w:rsidRPr="00A65105">
        <w:rPr>
          <w:rFonts w:ascii="Helvetica" w:hAnsi="Helvetica" w:cs="Arial"/>
          <w:sz w:val="20"/>
          <w:lang w:val="lt-LT"/>
        </w:rPr>
        <w:t xml:space="preserve"> yra H.</w:t>
      </w:r>
    </w:p>
    <w:p w14:paraId="04AB87E4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88E6AE" w14:textId="77777777" w:rsidR="00C91AE0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2. </w:t>
      </w:r>
      <w:r w:rsidR="00557020" w:rsidRPr="00A65105">
        <w:rPr>
          <w:rFonts w:ascii="Helvetica" w:hAnsi="Helvetica" w:cs="Arial"/>
          <w:sz w:val="20"/>
          <w:lang w:val="lt-LT"/>
        </w:rPr>
        <w:t>Junginys arba jo farmaciniu požiūriu priimtina druska pagal 1 punktą,</w:t>
      </w:r>
      <w:r w:rsidRPr="00A65105">
        <w:rPr>
          <w:rFonts w:ascii="Helvetica" w:hAnsi="Helvetica" w:cs="Arial"/>
          <w:sz w:val="20"/>
          <w:lang w:val="lt-LT"/>
        </w:rPr>
        <w:t xml:space="preserve"> </w:t>
      </w:r>
      <w:r w:rsidR="00557020" w:rsidRPr="00A65105">
        <w:rPr>
          <w:rFonts w:ascii="Helvetica" w:hAnsi="Helvetica" w:cs="Arial"/>
          <w:sz w:val="20"/>
          <w:lang w:val="lt-LT"/>
        </w:rPr>
        <w:t>kur</w:t>
      </w:r>
      <w:r w:rsidRPr="00A65105">
        <w:rPr>
          <w:rFonts w:ascii="Helvetica" w:hAnsi="Helvetica" w:cs="Arial"/>
          <w:sz w:val="20"/>
          <w:lang w:val="lt-LT"/>
        </w:rPr>
        <w:t xml:space="preserve"> </w:t>
      </w:r>
      <w:r w:rsidR="00265148" w:rsidRPr="00A65105">
        <w:rPr>
          <w:rFonts w:ascii="Helvetica" w:hAnsi="Helvetica" w:cs="Arial"/>
          <w:sz w:val="20"/>
          <w:lang w:val="lt-LT"/>
        </w:rPr>
        <w:t xml:space="preserve">n yra </w:t>
      </w:r>
      <w:r w:rsidRPr="00A65105">
        <w:rPr>
          <w:rFonts w:ascii="Helvetica" w:hAnsi="Helvetica" w:cs="Arial"/>
          <w:sz w:val="20"/>
          <w:lang w:val="lt-LT"/>
        </w:rPr>
        <w:t xml:space="preserve">1. </w:t>
      </w:r>
    </w:p>
    <w:p w14:paraId="76068B88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23D6F1" w14:textId="77777777" w:rsidR="00C91AE0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3. </w:t>
      </w:r>
      <w:r w:rsidR="00557020" w:rsidRPr="00A65105">
        <w:rPr>
          <w:rFonts w:ascii="Helvetica" w:hAnsi="Helvetica" w:cs="Arial"/>
          <w:sz w:val="20"/>
          <w:lang w:val="lt-LT"/>
        </w:rPr>
        <w:t>Junginys arba jo farmaciniu požiūriu priimtina druska pagal</w:t>
      </w:r>
      <w:r w:rsidRPr="00A65105">
        <w:rPr>
          <w:rFonts w:ascii="Helvetica" w:hAnsi="Helvetica" w:cs="Arial"/>
          <w:sz w:val="20"/>
          <w:lang w:val="lt-LT"/>
        </w:rPr>
        <w:t xml:space="preserve"> 1 </w:t>
      </w:r>
      <w:r w:rsidR="00557020" w:rsidRPr="00A65105">
        <w:rPr>
          <w:rFonts w:ascii="Helvetica" w:hAnsi="Helvetica" w:cs="Arial"/>
          <w:sz w:val="20"/>
          <w:lang w:val="lt-LT"/>
        </w:rPr>
        <w:t>arba</w:t>
      </w:r>
      <w:r w:rsidRPr="00A65105">
        <w:rPr>
          <w:rFonts w:ascii="Helvetica" w:hAnsi="Helvetica" w:cs="Arial"/>
          <w:sz w:val="20"/>
          <w:lang w:val="lt-LT"/>
        </w:rPr>
        <w:t xml:space="preserve"> 2</w:t>
      </w:r>
      <w:r w:rsidR="00557020" w:rsidRPr="00A65105">
        <w:rPr>
          <w:rFonts w:ascii="Helvetica" w:hAnsi="Helvetica" w:cs="Arial"/>
          <w:sz w:val="20"/>
          <w:lang w:val="lt-LT"/>
        </w:rPr>
        <w:t xml:space="preserve"> punktą, kur </w:t>
      </w:r>
      <w:r w:rsidR="00265148" w:rsidRPr="00A65105">
        <w:rPr>
          <w:rFonts w:ascii="Helvetica" w:hAnsi="Helvetica" w:cs="Arial"/>
          <w:sz w:val="20"/>
          <w:lang w:val="lt-LT"/>
        </w:rPr>
        <w:t xml:space="preserve">m yra </w:t>
      </w:r>
      <w:r w:rsidRPr="00A65105">
        <w:rPr>
          <w:rFonts w:ascii="Helvetica" w:hAnsi="Helvetica" w:cs="Arial"/>
          <w:sz w:val="20"/>
          <w:lang w:val="lt-LT"/>
        </w:rPr>
        <w:t xml:space="preserve">1. </w:t>
      </w:r>
    </w:p>
    <w:p w14:paraId="1DF9C32E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C17748" w14:textId="77777777" w:rsidR="00B54009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4. </w:t>
      </w:r>
      <w:r w:rsidR="00B54009" w:rsidRPr="00A65105">
        <w:rPr>
          <w:rFonts w:ascii="Helvetica" w:hAnsi="Helvetica" w:cs="Arial"/>
          <w:sz w:val="20"/>
          <w:lang w:val="lt-LT"/>
        </w:rPr>
        <w:t>Junginys arba jo farmaciniu požiūriu priimtina druska pagal bet kurį iš ankstesnių punktų, kur R</w:t>
      </w:r>
      <w:r w:rsidR="00B54009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B54009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B54009" w:rsidRPr="00A65105">
        <w:rPr>
          <w:rFonts w:ascii="Helvetica" w:hAnsi="Helvetica" w:cs="Arial"/>
          <w:sz w:val="20"/>
          <w:lang w:val="lt-LT"/>
        </w:rPr>
        <w:t>piridilas</w:t>
      </w:r>
      <w:proofErr w:type="spellEnd"/>
      <w:r w:rsidR="00B54009" w:rsidRPr="00A65105">
        <w:rPr>
          <w:rFonts w:ascii="Helvetica" w:hAnsi="Helvetica" w:cs="Arial"/>
          <w:sz w:val="20"/>
          <w:lang w:val="lt-LT"/>
        </w:rPr>
        <w:t>, pasirinktinai pakeistas vienu arba dviem pakaitais, nepriklausomai parinktais iš fluoro, chloro, metilo,</w:t>
      </w:r>
      <w:r w:rsidR="002947C3" w:rsidRPr="00A651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947C3" w:rsidRPr="00A65105">
        <w:rPr>
          <w:rFonts w:ascii="Helvetica" w:hAnsi="Helvetica" w:cs="Arial"/>
          <w:sz w:val="20"/>
          <w:lang w:val="lt-LT"/>
        </w:rPr>
        <w:t>trifluormetilo</w:t>
      </w:r>
      <w:proofErr w:type="spellEnd"/>
      <w:r w:rsidR="002947C3" w:rsidRPr="00A6510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2947C3"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="002947C3" w:rsidRPr="00A65105">
        <w:rPr>
          <w:rFonts w:ascii="Helvetica" w:hAnsi="Helvetica" w:cs="Arial"/>
          <w:sz w:val="20"/>
          <w:lang w:val="lt-LT"/>
        </w:rPr>
        <w:t xml:space="preserve">, kur, </w:t>
      </w:r>
      <w:r w:rsidR="00B54009" w:rsidRPr="00A65105">
        <w:rPr>
          <w:rFonts w:ascii="Helvetica" w:hAnsi="Helvetica" w:cs="Arial"/>
          <w:sz w:val="20"/>
          <w:lang w:val="lt-LT"/>
        </w:rPr>
        <w:t xml:space="preserve">kai pakaitas yra </w:t>
      </w:r>
      <w:proofErr w:type="spellStart"/>
      <w:r w:rsidR="00B54009" w:rsidRPr="00A65105">
        <w:rPr>
          <w:rFonts w:ascii="Helvetica" w:hAnsi="Helvetica" w:cs="Arial"/>
          <w:sz w:val="20"/>
          <w:lang w:val="lt-LT"/>
        </w:rPr>
        <w:t>trifluormetilas</w:t>
      </w:r>
      <w:proofErr w:type="spellEnd"/>
      <w:r w:rsidR="00B54009" w:rsidRPr="00A65105">
        <w:rPr>
          <w:rFonts w:ascii="Helvetica" w:hAnsi="Helvetica" w:cs="Arial"/>
          <w:sz w:val="20"/>
          <w:lang w:val="lt-LT"/>
        </w:rPr>
        <w:t xml:space="preserve">, jis yra prijungtas </w:t>
      </w:r>
      <w:proofErr w:type="spellStart"/>
      <w:r w:rsidR="00B54009" w:rsidRPr="00A65105">
        <w:rPr>
          <w:rFonts w:ascii="Helvetica" w:hAnsi="Helvetica" w:cs="Arial"/>
          <w:sz w:val="20"/>
          <w:lang w:val="lt-LT"/>
        </w:rPr>
        <w:t>piridino</w:t>
      </w:r>
      <w:proofErr w:type="spellEnd"/>
      <w:r w:rsidR="00B54009" w:rsidRPr="00A65105">
        <w:rPr>
          <w:rFonts w:ascii="Helvetica" w:hAnsi="Helvetica" w:cs="Arial"/>
          <w:sz w:val="20"/>
          <w:lang w:val="lt-LT"/>
        </w:rPr>
        <w:t xml:space="preserve"> žiedo meta padėtyje; arba R</w:t>
      </w:r>
      <w:r w:rsidR="00B54009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B54009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B54009" w:rsidRPr="00A65105">
        <w:rPr>
          <w:rFonts w:ascii="Helvetica" w:hAnsi="Helvetica" w:cs="Arial"/>
          <w:sz w:val="20"/>
          <w:lang w:val="lt-LT"/>
        </w:rPr>
        <w:t>pirazinilo</w:t>
      </w:r>
      <w:proofErr w:type="spellEnd"/>
      <w:r w:rsidR="00B54009" w:rsidRPr="00A65105">
        <w:rPr>
          <w:rFonts w:ascii="Helvetica" w:hAnsi="Helvetica" w:cs="Arial"/>
          <w:sz w:val="20"/>
          <w:lang w:val="lt-LT"/>
        </w:rPr>
        <w:t xml:space="preserve"> meta, pakeistas vienu arba dviem pakaitais, nepriklausomai parinktais iš fluoro, chloro ir </w:t>
      </w:r>
      <w:proofErr w:type="spellStart"/>
      <w:r w:rsidR="00B54009" w:rsidRPr="00A65105">
        <w:rPr>
          <w:rFonts w:ascii="Helvetica" w:hAnsi="Helvetica" w:cs="Arial"/>
          <w:sz w:val="20"/>
          <w:lang w:val="lt-LT"/>
        </w:rPr>
        <w:t>trifluormetilo</w:t>
      </w:r>
      <w:proofErr w:type="spellEnd"/>
      <w:r w:rsidR="00B54009" w:rsidRPr="00A65105">
        <w:rPr>
          <w:rFonts w:ascii="Helvetica" w:hAnsi="Helvetica" w:cs="Arial"/>
          <w:sz w:val="20"/>
          <w:lang w:val="lt-LT"/>
        </w:rPr>
        <w:t>; arba R</w:t>
      </w:r>
      <w:r w:rsidR="00B54009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B54009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B54009" w:rsidRPr="00A65105">
        <w:rPr>
          <w:rFonts w:ascii="Helvetica" w:hAnsi="Helvetica" w:cs="Arial"/>
          <w:sz w:val="20"/>
          <w:lang w:val="lt-LT"/>
        </w:rPr>
        <w:t>pirazinilo</w:t>
      </w:r>
      <w:proofErr w:type="spellEnd"/>
      <w:r w:rsidR="00B54009" w:rsidRPr="00A65105">
        <w:rPr>
          <w:rFonts w:ascii="Helvetica" w:hAnsi="Helvetica" w:cs="Arial"/>
          <w:sz w:val="20"/>
          <w:lang w:val="lt-LT"/>
        </w:rPr>
        <w:t xml:space="preserve"> para, pakeistas fluoru arba chloru.</w:t>
      </w:r>
    </w:p>
    <w:p w14:paraId="4609C824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4FF5C2" w14:textId="77777777" w:rsidR="00D8113C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5. </w:t>
      </w:r>
      <w:r w:rsidR="00D8113C" w:rsidRPr="00A65105">
        <w:rPr>
          <w:rFonts w:ascii="Helvetica" w:hAnsi="Helvetica" w:cs="Arial"/>
          <w:sz w:val="20"/>
          <w:lang w:val="lt-LT"/>
        </w:rPr>
        <w:t>Junginys arba jo farmaciniu požiūriu priimtina druska pagal bet kurį iš ankstesnių punktų, kur R</w:t>
      </w:r>
      <w:r w:rsidR="00D8113C" w:rsidRPr="00A65105">
        <w:rPr>
          <w:rFonts w:ascii="Helvetica" w:hAnsi="Helvetica" w:cs="Arial"/>
          <w:sz w:val="20"/>
          <w:vertAlign w:val="superscript"/>
          <w:lang w:val="lt-LT"/>
        </w:rPr>
        <w:t>1</w:t>
      </w:r>
      <w:r w:rsidR="00D8113C" w:rsidRPr="00A65105">
        <w:rPr>
          <w:rFonts w:ascii="Helvetica" w:hAnsi="Helvetica" w:cs="Arial"/>
          <w:sz w:val="20"/>
          <w:lang w:val="lt-LT"/>
        </w:rPr>
        <w:t xml:space="preserve"> yra H.</w:t>
      </w:r>
    </w:p>
    <w:p w14:paraId="1693BD70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D740BD" w14:textId="77777777" w:rsidR="00C91AE0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6. </w:t>
      </w:r>
      <w:r w:rsidR="00251A44" w:rsidRPr="00A65105">
        <w:rPr>
          <w:rFonts w:ascii="Helvetica" w:hAnsi="Helvetica" w:cs="Arial"/>
          <w:sz w:val="20"/>
          <w:lang w:val="lt-LT"/>
        </w:rPr>
        <w:t>Junginys arba jo farmaciniu požiūriu priimtina druska pagal bet kurį iš ankstesnių punktų, kur</w:t>
      </w:r>
      <w:r w:rsidR="009E6F71" w:rsidRPr="00A65105">
        <w:rPr>
          <w:rFonts w:ascii="Helvetica" w:hAnsi="Helvetica" w:cs="Arial"/>
          <w:sz w:val="20"/>
          <w:lang w:val="lt-LT"/>
        </w:rPr>
        <w:t>,</w:t>
      </w:r>
      <w:r w:rsidR="00251A44" w:rsidRPr="00A65105">
        <w:rPr>
          <w:rFonts w:ascii="Helvetica" w:hAnsi="Helvetica" w:cs="Arial"/>
          <w:sz w:val="20"/>
          <w:lang w:val="lt-LT"/>
        </w:rPr>
        <w:t xml:space="preserve"> </w:t>
      </w:r>
      <w:r w:rsidR="005F4995" w:rsidRPr="00A65105">
        <w:rPr>
          <w:rFonts w:ascii="Helvetica" w:hAnsi="Helvetica" w:cs="Arial"/>
          <w:sz w:val="20"/>
          <w:lang w:val="lt-LT"/>
        </w:rPr>
        <w:t>kai R</w:t>
      </w:r>
      <w:r w:rsidR="005F4995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5F4995" w:rsidRPr="00A65105">
        <w:rPr>
          <w:rFonts w:ascii="Helvetica" w:hAnsi="Helvetica" w:cs="Arial"/>
          <w:sz w:val="20"/>
          <w:lang w:val="lt-LT"/>
        </w:rPr>
        <w:t xml:space="preserve"> yra pakeistas, jis yra pakeistas meta padėtyje.</w:t>
      </w:r>
    </w:p>
    <w:p w14:paraId="28DB6CB5" w14:textId="77777777" w:rsidR="0039147F" w:rsidRPr="00A65105" w:rsidRDefault="0039147F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E623D7" w14:textId="77777777" w:rsidR="001B1F4E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7. </w:t>
      </w:r>
      <w:r w:rsidR="00AE5020" w:rsidRPr="00A65105">
        <w:rPr>
          <w:rFonts w:ascii="Helvetica" w:hAnsi="Helvetica" w:cs="Arial"/>
          <w:sz w:val="20"/>
          <w:lang w:val="lt-LT"/>
        </w:rPr>
        <w:t xml:space="preserve">Junginys arba jo farmaciniu požiūriu priimtina druska pagal bet kurį iš ankstesnių punktų, kur </w:t>
      </w:r>
      <w:r w:rsidR="001B1F4E" w:rsidRPr="00A65105">
        <w:rPr>
          <w:rFonts w:ascii="Helvetica" w:hAnsi="Helvetica" w:cs="Arial"/>
          <w:sz w:val="20"/>
          <w:lang w:val="lt-LT"/>
        </w:rPr>
        <w:t>R</w:t>
      </w:r>
      <w:r w:rsidR="001B1F4E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1B1F4E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piridilas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 xml:space="preserve">, pakeistas vienu arba dviem pakaitais, nepriklausomai parinktais iš fluoro, chloro, metilo,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trifluormetilo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>, kur</w:t>
      </w:r>
      <w:r w:rsidR="00510F65" w:rsidRPr="00A65105">
        <w:rPr>
          <w:rFonts w:ascii="Helvetica" w:hAnsi="Helvetica" w:cs="Arial"/>
          <w:sz w:val="20"/>
          <w:lang w:val="lt-LT"/>
        </w:rPr>
        <w:t>,</w:t>
      </w:r>
      <w:r w:rsidR="001B1F4E" w:rsidRPr="00A65105">
        <w:rPr>
          <w:rFonts w:ascii="Helvetica" w:hAnsi="Helvetica" w:cs="Arial"/>
          <w:sz w:val="20"/>
          <w:lang w:val="lt-LT"/>
        </w:rPr>
        <w:t xml:space="preserve"> kai pakaitas yra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trifluormetilas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 xml:space="preserve">, jis yra prijungtas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piridino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 xml:space="preserve"> žiedo meta padėtyje; arba R</w:t>
      </w:r>
      <w:r w:rsidR="001B1F4E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1B1F4E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pirazinilo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 xml:space="preserve"> meta, pakeistas vienu arba dviem pakaitais, nepriklausomai parinktais iš fluoro, chloro ir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trifluormetilo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>; arba R</w:t>
      </w:r>
      <w:r w:rsidR="001B1F4E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1B1F4E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1B1F4E" w:rsidRPr="00A65105">
        <w:rPr>
          <w:rFonts w:ascii="Helvetica" w:hAnsi="Helvetica" w:cs="Arial"/>
          <w:sz w:val="20"/>
          <w:lang w:val="lt-LT"/>
        </w:rPr>
        <w:t>pirazinilo</w:t>
      </w:r>
      <w:proofErr w:type="spellEnd"/>
      <w:r w:rsidR="001B1F4E" w:rsidRPr="00A65105">
        <w:rPr>
          <w:rFonts w:ascii="Helvetica" w:hAnsi="Helvetica" w:cs="Arial"/>
          <w:sz w:val="20"/>
          <w:lang w:val="lt-LT"/>
        </w:rPr>
        <w:t xml:space="preserve"> para, pakeistas fluoru arba chloru.</w:t>
      </w:r>
    </w:p>
    <w:p w14:paraId="0BF9988B" w14:textId="77777777" w:rsidR="00C91AE0" w:rsidRPr="00A65105" w:rsidRDefault="00C91AE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5DD122" w14:textId="77777777" w:rsidR="003471FC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lastRenderedPageBreak/>
        <w:t xml:space="preserve">8. </w:t>
      </w:r>
      <w:r w:rsidR="003471FC" w:rsidRPr="00A65105">
        <w:rPr>
          <w:rFonts w:ascii="Helvetica" w:hAnsi="Helvetica" w:cs="Arial"/>
          <w:sz w:val="20"/>
          <w:lang w:val="lt-LT"/>
        </w:rPr>
        <w:t>Junginys arba jo farmaciniu požiūriu priimtina druska pagal 5 punktą, kur R</w:t>
      </w:r>
      <w:r w:rsidR="003471FC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3471FC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3471FC" w:rsidRPr="00A65105">
        <w:rPr>
          <w:rFonts w:ascii="Helvetica" w:hAnsi="Helvetica" w:cs="Arial"/>
          <w:sz w:val="20"/>
          <w:lang w:val="lt-LT"/>
        </w:rPr>
        <w:t>piridilas</w:t>
      </w:r>
      <w:proofErr w:type="spellEnd"/>
      <w:r w:rsidR="003471FC" w:rsidRPr="00A65105">
        <w:rPr>
          <w:rFonts w:ascii="Helvetica" w:hAnsi="Helvetica" w:cs="Arial"/>
          <w:sz w:val="20"/>
          <w:lang w:val="lt-LT"/>
        </w:rPr>
        <w:t xml:space="preserve">, pakeistas vienu pakaitu, parinktu iš fluoro, chloro, bromo, ciano, metilo, pasirinktinai pakeisto vienu arba daugiau fluoru, ir </w:t>
      </w:r>
      <w:proofErr w:type="spellStart"/>
      <w:r w:rsidR="003471FC"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="003471FC" w:rsidRPr="00A65105">
        <w:rPr>
          <w:rFonts w:ascii="Helvetica" w:hAnsi="Helvetica" w:cs="Arial"/>
          <w:sz w:val="20"/>
          <w:lang w:val="lt-LT"/>
        </w:rPr>
        <w:t>, pasirinktinai pakeisto vienu arba daugiau fluoru.</w:t>
      </w:r>
    </w:p>
    <w:p w14:paraId="072CC784" w14:textId="77777777" w:rsidR="003471FC" w:rsidRPr="00A65105" w:rsidRDefault="003471FC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EED557" w14:textId="77777777" w:rsidR="0047106D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9. </w:t>
      </w:r>
      <w:r w:rsidR="0047106D" w:rsidRPr="00A65105">
        <w:rPr>
          <w:rFonts w:ascii="Helvetica" w:hAnsi="Helvetica" w:cs="Arial"/>
          <w:sz w:val="20"/>
          <w:lang w:val="lt-LT"/>
        </w:rPr>
        <w:t>Junginys arba jo farmaciniu požiūriu priimtina druska pagal bet kurį iš ankstesnių punktų, kur R</w:t>
      </w:r>
      <w:r w:rsidR="0047106D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47106D" w:rsidRPr="00A651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47106D" w:rsidRPr="00A65105">
        <w:rPr>
          <w:rFonts w:ascii="Helvetica" w:hAnsi="Helvetica" w:cs="Arial"/>
          <w:sz w:val="20"/>
          <w:lang w:val="lt-LT"/>
        </w:rPr>
        <w:t>piridilas</w:t>
      </w:r>
      <w:proofErr w:type="spellEnd"/>
      <w:r w:rsidR="0047106D" w:rsidRPr="00A65105">
        <w:rPr>
          <w:rFonts w:ascii="Helvetica" w:hAnsi="Helvetica" w:cs="Arial"/>
          <w:sz w:val="20"/>
          <w:lang w:val="lt-LT"/>
        </w:rPr>
        <w:t xml:space="preserve">, pakeistas vienu pakaitu meta padėtyje, kuris yra parinktas iš chloro, fluoro, metilo, </w:t>
      </w:r>
      <w:proofErr w:type="spellStart"/>
      <w:r w:rsidR="0047106D"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="0047106D" w:rsidRPr="00A6510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47106D" w:rsidRPr="00A65105">
        <w:rPr>
          <w:rFonts w:ascii="Helvetica" w:hAnsi="Helvetica" w:cs="Arial"/>
          <w:sz w:val="20"/>
          <w:lang w:val="lt-LT"/>
        </w:rPr>
        <w:t>trifluormetilo</w:t>
      </w:r>
      <w:proofErr w:type="spellEnd"/>
      <w:r w:rsidR="0047106D" w:rsidRPr="00A65105">
        <w:rPr>
          <w:rFonts w:ascii="Helvetica" w:hAnsi="Helvetica" w:cs="Arial"/>
          <w:sz w:val="20"/>
          <w:lang w:val="lt-LT"/>
        </w:rPr>
        <w:t>.</w:t>
      </w:r>
    </w:p>
    <w:p w14:paraId="747B4D65" w14:textId="77777777" w:rsidR="0047106D" w:rsidRPr="00A65105" w:rsidRDefault="0047106D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551BAB" w14:textId="77777777" w:rsidR="009C615C" w:rsidRPr="00A65105" w:rsidRDefault="00C91AE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10. </w:t>
      </w:r>
      <w:r w:rsidR="009C615C" w:rsidRPr="00A65105">
        <w:rPr>
          <w:rFonts w:ascii="Helvetica" w:hAnsi="Helvetica" w:cs="Arial"/>
          <w:sz w:val="20"/>
          <w:lang w:val="lt-LT"/>
        </w:rPr>
        <w:t>Junginys arba jo farmaciniu požiūriu priimtina druska pagal 8 arba 9 punktą, kur R</w:t>
      </w:r>
      <w:r w:rsidR="009C615C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9C615C" w:rsidRPr="00A65105">
        <w:rPr>
          <w:rFonts w:ascii="Helvetica" w:hAnsi="Helvetica" w:cs="Arial"/>
          <w:sz w:val="20"/>
          <w:lang w:val="lt-LT"/>
        </w:rPr>
        <w:t xml:space="preserve"> yra 4-piridilas, pakeistas fluoru, chloru, metilu arba </w:t>
      </w:r>
      <w:proofErr w:type="spellStart"/>
      <w:r w:rsidR="009C615C" w:rsidRPr="00A65105">
        <w:rPr>
          <w:rFonts w:ascii="Helvetica" w:hAnsi="Helvetica" w:cs="Arial"/>
          <w:sz w:val="20"/>
          <w:lang w:val="lt-LT"/>
        </w:rPr>
        <w:t>trifluormetilu</w:t>
      </w:r>
      <w:proofErr w:type="spellEnd"/>
      <w:r w:rsidR="009C615C" w:rsidRPr="00A65105">
        <w:rPr>
          <w:rFonts w:ascii="Helvetica" w:hAnsi="Helvetica" w:cs="Arial"/>
          <w:sz w:val="20"/>
          <w:lang w:val="lt-LT"/>
        </w:rPr>
        <w:t>.</w:t>
      </w:r>
    </w:p>
    <w:p w14:paraId="11135241" w14:textId="77777777" w:rsidR="002F4560" w:rsidRPr="00A65105" w:rsidRDefault="002F4560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474701" w14:textId="77777777" w:rsidR="00FF7FFB" w:rsidRPr="00A65105" w:rsidRDefault="002F456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11. </w:t>
      </w:r>
      <w:r w:rsidR="00FF7FFB" w:rsidRPr="00A65105">
        <w:rPr>
          <w:rFonts w:ascii="Helvetica" w:hAnsi="Helvetica" w:cs="Arial"/>
          <w:sz w:val="20"/>
          <w:lang w:val="lt-LT"/>
        </w:rPr>
        <w:t>Junginys arba jo farmaciniu požiūriu priimtina druska pagal 10 punktą, kur R</w:t>
      </w:r>
      <w:r w:rsidR="00FF7FFB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FF7FFB" w:rsidRPr="00A65105">
        <w:rPr>
          <w:rFonts w:ascii="Helvetica" w:hAnsi="Helvetica" w:cs="Arial"/>
          <w:sz w:val="20"/>
          <w:lang w:val="lt-LT"/>
        </w:rPr>
        <w:t xml:space="preserve"> yra 4-piridilas, pakeistas </w:t>
      </w:r>
      <w:proofErr w:type="spellStart"/>
      <w:r w:rsidR="00FF7FFB" w:rsidRPr="00A65105">
        <w:rPr>
          <w:rFonts w:ascii="Helvetica" w:hAnsi="Helvetica" w:cs="Arial"/>
          <w:sz w:val="20"/>
          <w:lang w:val="lt-LT"/>
        </w:rPr>
        <w:t>trifluormetilu</w:t>
      </w:r>
      <w:proofErr w:type="spellEnd"/>
      <w:r w:rsidR="00FF7FFB" w:rsidRPr="00A65105">
        <w:rPr>
          <w:rFonts w:ascii="Helvetica" w:hAnsi="Helvetica" w:cs="Arial"/>
          <w:sz w:val="20"/>
          <w:lang w:val="lt-LT"/>
        </w:rPr>
        <w:t>.</w:t>
      </w:r>
    </w:p>
    <w:p w14:paraId="227BBE77" w14:textId="77777777" w:rsidR="00FF7FFB" w:rsidRPr="00A65105" w:rsidRDefault="00FF7FF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46B18D" w14:textId="77777777" w:rsidR="00FF7FFB" w:rsidRPr="00A65105" w:rsidRDefault="002F456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12. </w:t>
      </w:r>
      <w:r w:rsidR="002D4513" w:rsidRPr="00A65105">
        <w:rPr>
          <w:rFonts w:ascii="Helvetica" w:hAnsi="Helvetica" w:cs="Arial"/>
          <w:sz w:val="20"/>
          <w:lang w:val="lt-LT"/>
        </w:rPr>
        <w:t>Junginys arba jo farmaciniu požiūriu priimtina druska pagal 8 arba 9 punktą, kur R</w:t>
      </w:r>
      <w:r w:rsidR="002D4513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2D4513" w:rsidRPr="00A65105">
        <w:rPr>
          <w:rFonts w:ascii="Helvetica" w:hAnsi="Helvetica" w:cs="Arial"/>
          <w:sz w:val="20"/>
          <w:lang w:val="lt-LT"/>
        </w:rPr>
        <w:t xml:space="preserve"> yra 3-piridilas, pakeistas chloru, fluoru, </w:t>
      </w:r>
      <w:proofErr w:type="spellStart"/>
      <w:r w:rsidR="002D4513"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="002D4513" w:rsidRPr="00A6510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2D4513" w:rsidRPr="00A65105">
        <w:rPr>
          <w:rFonts w:ascii="Helvetica" w:hAnsi="Helvetica" w:cs="Arial"/>
          <w:sz w:val="20"/>
          <w:lang w:val="lt-LT"/>
        </w:rPr>
        <w:t>trifluormetilu</w:t>
      </w:r>
      <w:proofErr w:type="spellEnd"/>
      <w:r w:rsidR="002D4513" w:rsidRPr="00A65105">
        <w:rPr>
          <w:rFonts w:ascii="Helvetica" w:hAnsi="Helvetica" w:cs="Arial"/>
          <w:sz w:val="20"/>
          <w:lang w:val="lt-LT"/>
        </w:rPr>
        <w:t xml:space="preserve">, kur, kai pakaitas yra </w:t>
      </w:r>
      <w:proofErr w:type="spellStart"/>
      <w:r w:rsidR="002D4513" w:rsidRPr="00A65105">
        <w:rPr>
          <w:rFonts w:ascii="Helvetica" w:hAnsi="Helvetica" w:cs="Arial"/>
          <w:sz w:val="20"/>
          <w:lang w:val="lt-LT"/>
        </w:rPr>
        <w:t>trifluormetilas</w:t>
      </w:r>
      <w:proofErr w:type="spellEnd"/>
      <w:r w:rsidR="002D4513" w:rsidRPr="00A65105">
        <w:rPr>
          <w:rFonts w:ascii="Helvetica" w:hAnsi="Helvetica" w:cs="Arial"/>
          <w:sz w:val="20"/>
          <w:lang w:val="lt-LT"/>
        </w:rPr>
        <w:t>, jis yra prijungtas</w:t>
      </w:r>
      <w:r w:rsidR="00463F36" w:rsidRPr="00A65105">
        <w:rPr>
          <w:rFonts w:ascii="Helvetica" w:hAnsi="Helvetica" w:cs="Arial"/>
          <w:sz w:val="20"/>
          <w:lang w:val="lt-LT"/>
        </w:rPr>
        <w:t xml:space="preserve"> prie </w:t>
      </w:r>
      <w:proofErr w:type="spellStart"/>
      <w:r w:rsidR="00463F36" w:rsidRPr="00A65105">
        <w:rPr>
          <w:rFonts w:ascii="Helvetica" w:hAnsi="Helvetica" w:cs="Arial"/>
          <w:sz w:val="20"/>
          <w:lang w:val="lt-LT"/>
        </w:rPr>
        <w:t>piridino</w:t>
      </w:r>
      <w:proofErr w:type="spellEnd"/>
      <w:r w:rsidR="00463F36" w:rsidRPr="00A65105">
        <w:rPr>
          <w:rFonts w:ascii="Helvetica" w:hAnsi="Helvetica" w:cs="Arial"/>
          <w:sz w:val="20"/>
          <w:lang w:val="lt-LT"/>
        </w:rPr>
        <w:t xml:space="preserve"> žiedo 5 padėties ir kai pakaita</w:t>
      </w:r>
      <w:r w:rsidR="002D4513" w:rsidRPr="00A65105">
        <w:rPr>
          <w:rFonts w:ascii="Helvetica" w:hAnsi="Helvetica" w:cs="Arial"/>
          <w:sz w:val="20"/>
          <w:lang w:val="lt-LT"/>
        </w:rPr>
        <w:t xml:space="preserve">s yra </w:t>
      </w:r>
      <w:proofErr w:type="spellStart"/>
      <w:r w:rsidR="002D4513" w:rsidRPr="00A65105">
        <w:rPr>
          <w:rFonts w:ascii="Helvetica" w:hAnsi="Helvetica" w:cs="Arial"/>
          <w:sz w:val="20"/>
          <w:lang w:val="lt-LT"/>
        </w:rPr>
        <w:t>metoksi</w:t>
      </w:r>
      <w:proofErr w:type="spellEnd"/>
      <w:r w:rsidR="002D4513" w:rsidRPr="00A65105">
        <w:rPr>
          <w:rFonts w:ascii="Helvetica" w:hAnsi="Helvetica" w:cs="Arial"/>
          <w:sz w:val="20"/>
          <w:lang w:val="lt-LT"/>
        </w:rPr>
        <w:t xml:space="preserve">, jis yra prijungtas prie </w:t>
      </w:r>
      <w:proofErr w:type="spellStart"/>
      <w:r w:rsidR="002D4513" w:rsidRPr="00A65105">
        <w:rPr>
          <w:rFonts w:ascii="Helvetica" w:hAnsi="Helvetica" w:cs="Arial"/>
          <w:sz w:val="20"/>
          <w:lang w:val="lt-LT"/>
        </w:rPr>
        <w:t>piridino</w:t>
      </w:r>
      <w:proofErr w:type="spellEnd"/>
      <w:r w:rsidR="002D4513" w:rsidRPr="00A65105">
        <w:rPr>
          <w:rFonts w:ascii="Helvetica" w:hAnsi="Helvetica" w:cs="Arial"/>
          <w:sz w:val="20"/>
          <w:lang w:val="lt-LT"/>
        </w:rPr>
        <w:t xml:space="preserve"> žiedo 6 padėties.</w:t>
      </w:r>
    </w:p>
    <w:p w14:paraId="33162B4A" w14:textId="77777777" w:rsidR="00FF7FFB" w:rsidRPr="00A65105" w:rsidRDefault="00FF7FF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879125" w14:textId="77777777" w:rsidR="00CF1BC2" w:rsidRPr="00A65105" w:rsidRDefault="002F4560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13. </w:t>
      </w:r>
      <w:r w:rsidR="00CF1BC2" w:rsidRPr="00A65105">
        <w:rPr>
          <w:rFonts w:ascii="Helvetica" w:hAnsi="Helvetica" w:cs="Arial"/>
          <w:sz w:val="20"/>
          <w:lang w:val="lt-LT"/>
        </w:rPr>
        <w:t>Junginys arba jo farmaciniu požiūriu priimtina druska pagal 2 punktą arba bet kurį iš 4-12 punktų, kur m yra 0.</w:t>
      </w:r>
    </w:p>
    <w:p w14:paraId="0FD829D0" w14:textId="77777777" w:rsidR="00553116" w:rsidRPr="00A65105" w:rsidRDefault="00553116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C8BD4B" w14:textId="77777777" w:rsidR="007F478C" w:rsidRPr="00A65105" w:rsidRDefault="00553116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14. </w:t>
      </w:r>
      <w:r w:rsidR="007F478C" w:rsidRPr="00A65105">
        <w:rPr>
          <w:rFonts w:ascii="Helvetica" w:hAnsi="Helvetica" w:cs="Arial"/>
          <w:sz w:val="20"/>
          <w:lang w:val="lt-LT"/>
        </w:rPr>
        <w:t>Junginys arba jo farmaciniu požiūriu priimtina druska pagal 13 punktą, kur R</w:t>
      </w:r>
      <w:r w:rsidR="007F478C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7F478C" w:rsidRPr="00A65105">
        <w:rPr>
          <w:rFonts w:ascii="Helvetica" w:hAnsi="Helvetica" w:cs="Arial"/>
          <w:sz w:val="20"/>
          <w:lang w:val="lt-LT"/>
        </w:rPr>
        <w:t xml:space="preserve"> yra 3-piridilas, pakeistas vienu pakaitu, parinktu iš chloro ir </w:t>
      </w:r>
      <w:proofErr w:type="spellStart"/>
      <w:r w:rsidR="007F478C" w:rsidRPr="00A65105">
        <w:rPr>
          <w:rFonts w:ascii="Helvetica" w:hAnsi="Helvetica" w:cs="Arial"/>
          <w:sz w:val="20"/>
          <w:lang w:val="lt-LT"/>
        </w:rPr>
        <w:t>trifluormetilo</w:t>
      </w:r>
      <w:proofErr w:type="spellEnd"/>
      <w:r w:rsidR="007F478C" w:rsidRPr="00A65105">
        <w:rPr>
          <w:rFonts w:ascii="Helvetica" w:hAnsi="Helvetica" w:cs="Arial"/>
          <w:sz w:val="20"/>
          <w:lang w:val="lt-LT"/>
        </w:rPr>
        <w:t>.</w:t>
      </w:r>
    </w:p>
    <w:p w14:paraId="1A12D0F2" w14:textId="77777777" w:rsidR="007F478C" w:rsidRPr="00A65105" w:rsidRDefault="007F478C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E6A090" w14:textId="77777777" w:rsidR="00E7475A" w:rsidRPr="00A65105" w:rsidRDefault="00553116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15. </w:t>
      </w:r>
      <w:r w:rsidR="000E49DA" w:rsidRPr="00A65105">
        <w:rPr>
          <w:rFonts w:ascii="Helvetica" w:hAnsi="Helvetica" w:cs="Arial"/>
          <w:sz w:val="20"/>
          <w:lang w:val="lt-LT"/>
        </w:rPr>
        <w:t>Junginys arba jo farmaciniu požiūriu priimtina druska pagal bet kurį iš 1-3 punktų, kur R</w:t>
      </w:r>
      <w:r w:rsidR="000E49DA" w:rsidRPr="00A65105">
        <w:rPr>
          <w:rFonts w:ascii="Helvetica" w:hAnsi="Helvetica" w:cs="Arial"/>
          <w:sz w:val="20"/>
          <w:vertAlign w:val="superscript"/>
          <w:lang w:val="lt-LT"/>
        </w:rPr>
        <w:t>1</w:t>
      </w:r>
      <w:r w:rsidR="000E49DA" w:rsidRPr="00A65105">
        <w:rPr>
          <w:rFonts w:ascii="Helvetica" w:hAnsi="Helvetica" w:cs="Arial"/>
          <w:sz w:val="20"/>
          <w:lang w:val="lt-LT"/>
        </w:rPr>
        <w:t xml:space="preserve"> yra F.</w:t>
      </w:r>
    </w:p>
    <w:p w14:paraId="50AAAD8C" w14:textId="77777777" w:rsidR="000E49DA" w:rsidRPr="00A65105" w:rsidRDefault="000E49DA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D0A9A7" w14:textId="77777777" w:rsidR="00F45C78" w:rsidRPr="00A65105" w:rsidRDefault="00553116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16. </w:t>
      </w:r>
      <w:r w:rsidR="00F45C78" w:rsidRPr="00A65105">
        <w:rPr>
          <w:rFonts w:ascii="Helvetica" w:hAnsi="Helvetica" w:cs="Arial"/>
          <w:sz w:val="20"/>
          <w:lang w:val="lt-LT"/>
        </w:rPr>
        <w:t>Junginys arba jo farmaciniu požiūriu priimtina druska pagal 15 punktą, kur R</w:t>
      </w:r>
      <w:r w:rsidR="00F45C78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F45C78" w:rsidRPr="00A65105">
        <w:rPr>
          <w:rFonts w:ascii="Helvetica" w:hAnsi="Helvetica" w:cs="Arial"/>
          <w:sz w:val="20"/>
          <w:lang w:val="lt-LT"/>
        </w:rPr>
        <w:t xml:space="preserve"> yra 3-piridilas arba 4-piridilas, pakeistas vienu pakaitu, kur pakaitas yra apibrėžtas 1 punkte.</w:t>
      </w:r>
    </w:p>
    <w:p w14:paraId="660944AE" w14:textId="77777777" w:rsidR="00F45C78" w:rsidRPr="00A65105" w:rsidRDefault="00F45C78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9CBF53" w14:textId="77777777" w:rsidR="00F45C78" w:rsidRPr="00A65105" w:rsidRDefault="00553116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17. </w:t>
      </w:r>
      <w:r w:rsidR="0045332C" w:rsidRPr="00A65105">
        <w:rPr>
          <w:rFonts w:ascii="Helvetica" w:hAnsi="Helvetica" w:cs="Arial"/>
          <w:sz w:val="20"/>
          <w:lang w:val="lt-LT"/>
        </w:rPr>
        <w:t>Junginys arba jo farmaciniu požiūriu priimtina druska pagal 15 arba 16 punktą, kur R</w:t>
      </w:r>
      <w:r w:rsidR="0045332C" w:rsidRPr="00A65105">
        <w:rPr>
          <w:rFonts w:ascii="Helvetica" w:hAnsi="Helvetica" w:cs="Arial"/>
          <w:sz w:val="20"/>
          <w:vertAlign w:val="superscript"/>
          <w:lang w:val="lt-LT"/>
        </w:rPr>
        <w:t>2</w:t>
      </w:r>
      <w:r w:rsidR="0045332C" w:rsidRPr="00A65105">
        <w:rPr>
          <w:rFonts w:ascii="Helvetica" w:hAnsi="Helvetica" w:cs="Arial"/>
          <w:sz w:val="20"/>
          <w:lang w:val="lt-LT"/>
        </w:rPr>
        <w:t xml:space="preserve"> yra 3-piridilas arba 4-piridilas, pakeistas vienu pakaitu, kur pakaitas yra chloras, fluoras arba </w:t>
      </w:r>
      <w:proofErr w:type="spellStart"/>
      <w:r w:rsidR="0045332C" w:rsidRPr="00A65105">
        <w:rPr>
          <w:rFonts w:ascii="Helvetica" w:hAnsi="Helvetica" w:cs="Arial"/>
          <w:sz w:val="20"/>
          <w:lang w:val="lt-LT"/>
        </w:rPr>
        <w:t>trifluormetilas</w:t>
      </w:r>
      <w:proofErr w:type="spellEnd"/>
      <w:r w:rsidR="0045332C" w:rsidRPr="00A65105">
        <w:rPr>
          <w:rFonts w:ascii="Helvetica" w:hAnsi="Helvetica" w:cs="Arial"/>
          <w:sz w:val="20"/>
          <w:lang w:val="lt-LT"/>
        </w:rPr>
        <w:t>.</w:t>
      </w:r>
    </w:p>
    <w:p w14:paraId="74648D25" w14:textId="77777777" w:rsidR="00F45C78" w:rsidRPr="00A65105" w:rsidRDefault="00F45C78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87B4E8" w14:textId="77777777" w:rsidR="006042F8" w:rsidRPr="00A65105" w:rsidRDefault="00553116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18. </w:t>
      </w:r>
      <w:r w:rsidR="006042F8" w:rsidRPr="00A65105">
        <w:rPr>
          <w:rFonts w:ascii="Helvetica" w:hAnsi="Helvetica" w:cs="Arial"/>
          <w:sz w:val="20"/>
          <w:lang w:val="lt-LT"/>
        </w:rPr>
        <w:t>Junginys arba jo farmaciniu požiūriu priimtina druska pagal bet kur</w:t>
      </w:r>
      <w:r w:rsidR="00604BDB" w:rsidRPr="00A65105">
        <w:rPr>
          <w:rFonts w:ascii="Helvetica" w:hAnsi="Helvetica" w:cs="Arial"/>
          <w:sz w:val="20"/>
          <w:lang w:val="lt-LT"/>
        </w:rPr>
        <w:t>į iš ankstesnių punktų, parinktas</w:t>
      </w:r>
      <w:r w:rsidR="006042F8" w:rsidRPr="00A65105">
        <w:rPr>
          <w:rFonts w:ascii="Helvetica" w:hAnsi="Helvetica" w:cs="Arial"/>
          <w:sz w:val="20"/>
          <w:lang w:val="lt-LT"/>
        </w:rPr>
        <w:t xml:space="preserve"> iš:</w:t>
      </w:r>
    </w:p>
    <w:p w14:paraId="01341ADA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4-(3-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46F6C642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1-[4-(5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3-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04209A23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1-[4-(6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3-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71C5EC94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1-[4-[6-(</w:t>
      </w:r>
      <w:r w:rsidR="000F7652" w:rsidRPr="00A65105">
        <w:rPr>
          <w:rFonts w:ascii="Helvetica" w:hAnsi="Helvetica" w:cs="Arial"/>
          <w:sz w:val="20"/>
          <w:lang w:val="lt-LT"/>
        </w:rPr>
        <w:t>trifluormetil)</w:t>
      </w:r>
      <w:r w:rsidRPr="00A65105">
        <w:rPr>
          <w:rFonts w:ascii="Helvetica" w:hAnsi="Helvetica" w:cs="Arial"/>
          <w:sz w:val="20"/>
          <w:lang w:val="lt-LT"/>
        </w:rPr>
        <w:t>-3-</w:t>
      </w:r>
      <w:r w:rsidR="000F7652" w:rsidRPr="00A65105">
        <w:rPr>
          <w:rFonts w:ascii="Helvetica" w:hAnsi="Helvetica" w:cs="Arial"/>
          <w:sz w:val="20"/>
          <w:lang w:val="lt-LT"/>
        </w:rPr>
        <w:t>piridil]-</w:t>
      </w:r>
      <w:r w:rsidRPr="00A65105">
        <w:rPr>
          <w:rFonts w:ascii="Helvetica" w:hAnsi="Helvetica" w:cs="Arial"/>
          <w:sz w:val="20"/>
          <w:lang w:val="lt-LT"/>
        </w:rPr>
        <w:t>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5111EEFD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1-[4-[4-(</w:t>
      </w:r>
      <w:r w:rsidR="000F7652" w:rsidRPr="00A65105">
        <w:rPr>
          <w:rFonts w:ascii="Helvetica" w:hAnsi="Helvetica" w:cs="Arial"/>
          <w:sz w:val="20"/>
          <w:lang w:val="lt-LT"/>
        </w:rPr>
        <w:t>trifluormetil)</w:t>
      </w:r>
      <w:r w:rsidRPr="00A65105">
        <w:rPr>
          <w:rFonts w:ascii="Helvetica" w:hAnsi="Helvetica" w:cs="Arial"/>
          <w:sz w:val="20"/>
          <w:lang w:val="lt-LT"/>
        </w:rPr>
        <w:t>-2-</w:t>
      </w:r>
      <w:r w:rsidR="000F7652" w:rsidRPr="00A65105">
        <w:rPr>
          <w:rFonts w:ascii="Helvetica" w:hAnsi="Helvetica" w:cs="Arial"/>
          <w:sz w:val="20"/>
          <w:lang w:val="lt-LT"/>
        </w:rPr>
        <w:t>piridil]-</w:t>
      </w:r>
      <w:r w:rsidRPr="00A65105">
        <w:rPr>
          <w:rFonts w:ascii="Helvetica" w:hAnsi="Helvetica" w:cs="Arial"/>
          <w:sz w:val="20"/>
          <w:lang w:val="lt-LT"/>
        </w:rPr>
        <w:t>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380A3840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1-[4-[5-(</w:t>
      </w:r>
      <w:r w:rsidR="000F7652" w:rsidRPr="00A65105">
        <w:rPr>
          <w:rFonts w:ascii="Helvetica" w:hAnsi="Helvetica" w:cs="Arial"/>
          <w:sz w:val="20"/>
          <w:lang w:val="lt-LT"/>
        </w:rPr>
        <w:t>trifluormetil)</w:t>
      </w:r>
      <w:r w:rsidRPr="00A65105">
        <w:rPr>
          <w:rFonts w:ascii="Helvetica" w:hAnsi="Helvetica" w:cs="Arial"/>
          <w:sz w:val="20"/>
          <w:lang w:val="lt-LT"/>
        </w:rPr>
        <w:t>-3-</w:t>
      </w:r>
      <w:r w:rsidR="000F7652" w:rsidRPr="00A65105">
        <w:rPr>
          <w:rFonts w:ascii="Helvetica" w:hAnsi="Helvetica" w:cs="Arial"/>
          <w:sz w:val="20"/>
          <w:lang w:val="lt-LT"/>
        </w:rPr>
        <w:t>piridil]-</w:t>
      </w:r>
      <w:r w:rsidRPr="00A65105">
        <w:rPr>
          <w:rFonts w:ascii="Helvetica" w:hAnsi="Helvetica" w:cs="Arial"/>
          <w:sz w:val="20"/>
          <w:lang w:val="lt-LT"/>
        </w:rPr>
        <w:t>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7B1CCF01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1-[4-[6-(</w:t>
      </w:r>
      <w:r w:rsidR="000F7652" w:rsidRPr="00A65105">
        <w:rPr>
          <w:rFonts w:ascii="Helvetica" w:hAnsi="Helvetica" w:cs="Arial"/>
          <w:sz w:val="20"/>
          <w:lang w:val="lt-LT"/>
        </w:rPr>
        <w:t>trifluormetil)</w:t>
      </w:r>
      <w:r w:rsidRPr="00A65105">
        <w:rPr>
          <w:rFonts w:ascii="Helvetica" w:hAnsi="Helvetica" w:cs="Arial"/>
          <w:sz w:val="20"/>
          <w:lang w:val="lt-LT"/>
        </w:rPr>
        <w:t>-2-</w:t>
      </w:r>
      <w:r w:rsidR="000F7652" w:rsidRPr="00A65105">
        <w:rPr>
          <w:rFonts w:ascii="Helvetica" w:hAnsi="Helvetica" w:cs="Arial"/>
          <w:sz w:val="20"/>
          <w:lang w:val="lt-LT"/>
        </w:rPr>
        <w:t>piridil]-</w:t>
      </w:r>
      <w:r w:rsidRPr="00A65105">
        <w:rPr>
          <w:rFonts w:ascii="Helvetica" w:hAnsi="Helvetica" w:cs="Arial"/>
          <w:sz w:val="20"/>
          <w:lang w:val="lt-LT"/>
        </w:rPr>
        <w:t>1-</w:t>
      </w:r>
      <w:r w:rsidR="000F7652" w:rsidRPr="00A65105">
        <w:rPr>
          <w:rFonts w:ascii="Helvetica" w:hAnsi="Helvetica" w:cs="Arial"/>
          <w:sz w:val="20"/>
          <w:lang w:val="lt-LT"/>
        </w:rPr>
        <w:t>piperidil]butan-1-ono</w:t>
      </w:r>
      <w:r w:rsidRPr="00A65105">
        <w:rPr>
          <w:rFonts w:ascii="Helvetica" w:hAnsi="Helvetica" w:cs="Arial"/>
          <w:sz w:val="20"/>
          <w:lang w:val="lt-LT"/>
        </w:rPr>
        <w:t>;</w:t>
      </w:r>
    </w:p>
    <w:p w14:paraId="1B3E5ED0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1-[4-(6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2-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42C8185F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1-[4-(6-</w:t>
      </w:r>
      <w:r w:rsidR="000F7652" w:rsidRPr="00A65105">
        <w:rPr>
          <w:rFonts w:ascii="Helvetica" w:hAnsi="Helvetica" w:cs="Arial"/>
          <w:sz w:val="20"/>
          <w:lang w:val="lt-LT"/>
        </w:rPr>
        <w:t>metoksi</w:t>
      </w:r>
      <w:r w:rsidRPr="00A65105">
        <w:rPr>
          <w:rFonts w:ascii="Helvetica" w:hAnsi="Helvetica" w:cs="Arial"/>
          <w:sz w:val="20"/>
          <w:lang w:val="lt-LT"/>
        </w:rPr>
        <w:t>-3-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115BC0F1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1-[4-[2-(</w:t>
      </w:r>
      <w:r w:rsidR="000F7652" w:rsidRPr="00A65105">
        <w:rPr>
          <w:rFonts w:ascii="Helvetica" w:hAnsi="Helvetica" w:cs="Arial"/>
          <w:sz w:val="20"/>
          <w:lang w:val="lt-LT"/>
        </w:rPr>
        <w:t>trifluormetil)</w:t>
      </w:r>
      <w:r w:rsidRPr="00A65105">
        <w:rPr>
          <w:rFonts w:ascii="Helvetica" w:hAnsi="Helvetica" w:cs="Arial"/>
          <w:sz w:val="20"/>
          <w:lang w:val="lt-LT"/>
        </w:rPr>
        <w:t>-3-</w:t>
      </w:r>
      <w:r w:rsidR="000F7652" w:rsidRPr="00A65105">
        <w:rPr>
          <w:rFonts w:ascii="Helvetica" w:hAnsi="Helvetica" w:cs="Arial"/>
          <w:sz w:val="20"/>
          <w:lang w:val="lt-LT"/>
        </w:rPr>
        <w:t>piridil]-</w:t>
      </w:r>
      <w:r w:rsidRPr="00A65105">
        <w:rPr>
          <w:rFonts w:ascii="Helvetica" w:hAnsi="Helvetica" w:cs="Arial"/>
          <w:sz w:val="20"/>
          <w:lang w:val="lt-LT"/>
        </w:rPr>
        <w:t>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08059B85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lastRenderedPageBreak/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1-[4-(5-</w:t>
      </w:r>
      <w:r w:rsidR="000F7652" w:rsidRPr="00A65105">
        <w:rPr>
          <w:rFonts w:ascii="Helvetica" w:hAnsi="Helvetica" w:cs="Arial"/>
          <w:sz w:val="20"/>
          <w:lang w:val="lt-LT"/>
        </w:rPr>
        <w:t>metoksi</w:t>
      </w:r>
      <w:r w:rsidRPr="00A65105">
        <w:rPr>
          <w:rFonts w:ascii="Helvetica" w:hAnsi="Helvetica" w:cs="Arial"/>
          <w:sz w:val="20"/>
          <w:lang w:val="lt-LT"/>
        </w:rPr>
        <w:t>-3-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5A2BF91C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1-[4-(3,5-</w:t>
      </w:r>
      <w:r w:rsidR="000F7652" w:rsidRPr="00A65105">
        <w:rPr>
          <w:rFonts w:ascii="Helvetica" w:hAnsi="Helvetica" w:cs="Arial"/>
          <w:sz w:val="20"/>
          <w:lang w:val="lt-LT"/>
        </w:rPr>
        <w:t>difluor-</w:t>
      </w:r>
      <w:r w:rsidRPr="00A65105">
        <w:rPr>
          <w:rFonts w:ascii="Helvetica" w:hAnsi="Helvetica" w:cs="Arial"/>
          <w:sz w:val="20"/>
          <w:lang w:val="lt-LT"/>
        </w:rPr>
        <w:t>2-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-4,4,4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64007F10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1-[4-(2,6-</w:t>
      </w:r>
      <w:r w:rsidR="000F7652" w:rsidRPr="00A65105">
        <w:rPr>
          <w:rFonts w:ascii="Helvetica" w:hAnsi="Helvetica" w:cs="Arial"/>
          <w:sz w:val="20"/>
          <w:lang w:val="lt-LT"/>
        </w:rPr>
        <w:t>difluor-</w:t>
      </w:r>
      <w:r w:rsidRPr="00A65105">
        <w:rPr>
          <w:rFonts w:ascii="Helvetica" w:hAnsi="Helvetica" w:cs="Arial"/>
          <w:sz w:val="20"/>
          <w:lang w:val="lt-LT"/>
        </w:rPr>
        <w:t>3-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-4,4,4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02176521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1-[4-(5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2-</w:t>
      </w:r>
      <w:r w:rsidR="000F7652" w:rsidRPr="00A65105">
        <w:rPr>
          <w:rFonts w:ascii="Helvetica" w:hAnsi="Helvetica" w:cs="Arial"/>
          <w:sz w:val="20"/>
          <w:lang w:val="lt-LT"/>
        </w:rPr>
        <w:t>piridil)</w:t>
      </w:r>
      <w:r w:rsidRPr="00A65105">
        <w:rPr>
          <w:rFonts w:ascii="Helvetica" w:hAnsi="Helvetica" w:cs="Arial"/>
          <w:sz w:val="20"/>
          <w:lang w:val="lt-LT"/>
        </w:rPr>
        <w:t>-1-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568F4E12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1-(4-(2-(</w:t>
      </w:r>
      <w:r w:rsidR="000F7652" w:rsidRPr="00A65105">
        <w:rPr>
          <w:rFonts w:ascii="Helvetica" w:hAnsi="Helvetica" w:cs="Arial"/>
          <w:sz w:val="20"/>
          <w:lang w:val="lt-LT"/>
        </w:rPr>
        <w:t>trifluormetil)piridin-4-il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52B2F363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1-(4-(2</w:t>
      </w:r>
      <w:r w:rsidR="000F7652" w:rsidRPr="00A65105">
        <w:rPr>
          <w:rFonts w:ascii="Helvetica" w:hAnsi="Helvetica" w:cs="Arial"/>
          <w:sz w:val="20"/>
          <w:lang w:val="lt-LT"/>
        </w:rPr>
        <w:t>-fluorpiridin-4-il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36300E8F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1-(4-(5-(</w:t>
      </w:r>
      <w:r w:rsidR="000F7652" w:rsidRPr="00A65105">
        <w:rPr>
          <w:rFonts w:ascii="Helvetica" w:hAnsi="Helvetica" w:cs="Arial"/>
          <w:sz w:val="20"/>
          <w:lang w:val="lt-LT"/>
        </w:rPr>
        <w:t>trifluormetil)pirazin-2-il)</w:t>
      </w:r>
      <w:r w:rsidRPr="00A65105">
        <w:rPr>
          <w:rFonts w:ascii="Helvetica" w:hAnsi="Helvetica" w:cs="Arial"/>
          <w:sz w:val="20"/>
          <w:lang w:val="lt-LT"/>
        </w:rPr>
        <w:t>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6CAB4582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1-(4-(2</w:t>
      </w:r>
      <w:r w:rsidR="000F7652" w:rsidRPr="00A65105">
        <w:rPr>
          <w:rFonts w:ascii="Helvetica" w:hAnsi="Helvetica" w:cs="Arial"/>
          <w:sz w:val="20"/>
          <w:lang w:val="lt-LT"/>
        </w:rPr>
        <w:t>-metilpiridin-4-il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019689F6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1-(4-(5,6-</w:t>
      </w:r>
      <w:r w:rsidR="000F7652" w:rsidRPr="00A65105">
        <w:rPr>
          <w:rFonts w:ascii="Helvetica" w:hAnsi="Helvetica" w:cs="Arial"/>
          <w:sz w:val="20"/>
          <w:lang w:val="lt-LT"/>
        </w:rPr>
        <w:t>difluorpiridin-3-il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</w:t>
      </w:r>
      <w:r w:rsidRPr="00A65105">
        <w:rPr>
          <w:rFonts w:ascii="Helvetica" w:hAnsi="Helvetica" w:cs="Arial"/>
          <w:sz w:val="20"/>
          <w:lang w:val="lt-LT"/>
        </w:rPr>
        <w:t>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07374E0E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1-(4-(6-(</w:t>
      </w:r>
      <w:r w:rsidR="000F7652" w:rsidRPr="00A65105">
        <w:rPr>
          <w:rFonts w:ascii="Helvetica" w:hAnsi="Helvetica" w:cs="Arial"/>
          <w:sz w:val="20"/>
          <w:lang w:val="lt-LT"/>
        </w:rPr>
        <w:t>trifluormetil)pirazin-2-il)</w:t>
      </w:r>
      <w:r w:rsidRPr="00A65105">
        <w:rPr>
          <w:rFonts w:ascii="Helvetica" w:hAnsi="Helvetica" w:cs="Arial"/>
          <w:sz w:val="20"/>
          <w:lang w:val="lt-LT"/>
        </w:rPr>
        <w:t>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6FBA1E97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1-(4-(2-chloro</w:t>
      </w:r>
      <w:r w:rsidR="000F7652" w:rsidRPr="00A65105">
        <w:rPr>
          <w:rFonts w:ascii="Helvetica" w:hAnsi="Helvetica" w:cs="Arial"/>
          <w:sz w:val="20"/>
          <w:lang w:val="lt-LT"/>
        </w:rPr>
        <w:t>piridin-4-il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</w:t>
      </w:r>
      <w:r w:rsidRPr="00A65105">
        <w:rPr>
          <w:rFonts w:ascii="Helvetica" w:hAnsi="Helvetica" w:cs="Arial"/>
          <w:sz w:val="20"/>
          <w:lang w:val="lt-LT"/>
        </w:rPr>
        <w:t>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52347257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1-(4-(3</w:t>
      </w:r>
      <w:r w:rsidR="000F7652" w:rsidRPr="00A65105">
        <w:rPr>
          <w:rFonts w:ascii="Helvetica" w:hAnsi="Helvetica" w:cs="Arial"/>
          <w:sz w:val="20"/>
          <w:lang w:val="lt-LT"/>
        </w:rPr>
        <w:t>-fluorpiridin-4-il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41134FFE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1-(4-(6-</w:t>
      </w:r>
      <w:r w:rsidR="000F7652" w:rsidRPr="00A65105">
        <w:rPr>
          <w:rFonts w:ascii="Helvetica" w:hAnsi="Helvetica" w:cs="Arial"/>
          <w:sz w:val="20"/>
          <w:lang w:val="lt-LT"/>
        </w:rPr>
        <w:t>chlorpiridin-2-il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</w:t>
      </w:r>
      <w:r w:rsidRPr="00A65105">
        <w:rPr>
          <w:rFonts w:ascii="Helvetica" w:hAnsi="Helvetica" w:cs="Arial"/>
          <w:sz w:val="20"/>
          <w:lang w:val="lt-LT"/>
        </w:rPr>
        <w:t>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1CF09BB1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1-(4-(5-</w:t>
      </w:r>
      <w:r w:rsidR="000F7652" w:rsidRPr="00A65105">
        <w:rPr>
          <w:rFonts w:ascii="Helvetica" w:hAnsi="Helvetica" w:cs="Arial"/>
          <w:sz w:val="20"/>
          <w:lang w:val="lt-LT"/>
        </w:rPr>
        <w:t>chlorpiridin-3-il</w:t>
      </w:r>
      <w:r w:rsidRPr="00A65105">
        <w:rPr>
          <w:rFonts w:ascii="Helvetica" w:hAnsi="Helvetica" w:cs="Arial"/>
          <w:sz w:val="20"/>
          <w:lang w:val="lt-LT"/>
        </w:rPr>
        <w:t>)-4-</w:t>
      </w:r>
      <w:r w:rsidR="000F7652" w:rsidRPr="00A65105">
        <w:rPr>
          <w:rFonts w:ascii="Helvetica" w:hAnsi="Helvetica" w:cs="Arial"/>
          <w:sz w:val="20"/>
          <w:lang w:val="lt-LT"/>
        </w:rPr>
        <w:t>fluorpiperidin-1-il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</w:t>
      </w:r>
      <w:r w:rsidRPr="00A65105">
        <w:rPr>
          <w:rFonts w:ascii="Helvetica" w:hAnsi="Helvetica" w:cs="Arial"/>
          <w:sz w:val="20"/>
          <w:lang w:val="lt-LT"/>
        </w:rPr>
        <w:t>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559195AA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1-(4-(5-</w:t>
      </w:r>
      <w:r w:rsidR="000F7652" w:rsidRPr="00A65105">
        <w:rPr>
          <w:rFonts w:ascii="Helvetica" w:hAnsi="Helvetica" w:cs="Arial"/>
          <w:sz w:val="20"/>
          <w:lang w:val="lt-LT"/>
        </w:rPr>
        <w:t>chlorpiridin-3-il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trifluorbutan-1-ono</w:t>
      </w:r>
      <w:r w:rsidRPr="00A65105">
        <w:rPr>
          <w:rFonts w:ascii="Helvetica" w:hAnsi="Helvetica" w:cs="Arial"/>
          <w:sz w:val="20"/>
          <w:lang w:val="lt-LT"/>
        </w:rPr>
        <w:t>;</w:t>
      </w:r>
    </w:p>
    <w:p w14:paraId="4D2775B8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1-(4-(5-</w:t>
      </w:r>
      <w:r w:rsidR="000F7652" w:rsidRPr="00A65105">
        <w:rPr>
          <w:rFonts w:ascii="Helvetica" w:hAnsi="Helvetica" w:cs="Arial"/>
          <w:sz w:val="20"/>
          <w:lang w:val="lt-LT"/>
        </w:rPr>
        <w:t>chlorpiridin-3-il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-1-il)-5,5,5-trifluoropentan-1-ono</w:t>
      </w:r>
      <w:r w:rsidRPr="00A65105">
        <w:rPr>
          <w:rFonts w:ascii="Helvetica" w:hAnsi="Helvetica" w:cs="Arial"/>
          <w:sz w:val="20"/>
          <w:lang w:val="lt-LT"/>
        </w:rPr>
        <w:t>;</w:t>
      </w:r>
    </w:p>
    <w:p w14:paraId="7DDC014F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1-(4-(6-</w:t>
      </w:r>
      <w:r w:rsidR="000F7652" w:rsidRPr="00A65105">
        <w:rPr>
          <w:rFonts w:ascii="Helvetica" w:hAnsi="Helvetica" w:cs="Arial"/>
          <w:sz w:val="20"/>
          <w:lang w:val="lt-LT"/>
        </w:rPr>
        <w:t>chlorpirazin-2-il)</w:t>
      </w:r>
      <w:r w:rsidRPr="00A65105">
        <w:rPr>
          <w:rFonts w:ascii="Helvetica" w:hAnsi="Helvetica" w:cs="Arial"/>
          <w:sz w:val="20"/>
          <w:lang w:val="lt-LT"/>
        </w:rPr>
        <w:t>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</w:t>
      </w:r>
      <w:r w:rsidRPr="00A65105">
        <w:rPr>
          <w:rFonts w:ascii="Helvetica" w:hAnsi="Helvetica" w:cs="Arial"/>
          <w:sz w:val="20"/>
          <w:lang w:val="lt-LT"/>
        </w:rPr>
        <w:t>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7C2B425C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4-(</w:t>
      </w:r>
      <w:r w:rsidR="000F7652" w:rsidRPr="00A65105">
        <w:rPr>
          <w:rFonts w:ascii="Helvetica" w:hAnsi="Helvetica" w:cs="Arial"/>
          <w:sz w:val="20"/>
          <w:lang w:val="lt-LT"/>
        </w:rPr>
        <w:t>piridin-2-il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229DBDA2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4-(5-(</w:t>
      </w:r>
      <w:r w:rsidR="000F7652" w:rsidRPr="00A65105">
        <w:rPr>
          <w:rFonts w:ascii="Helvetica" w:hAnsi="Helvetica" w:cs="Arial"/>
          <w:sz w:val="20"/>
          <w:lang w:val="lt-LT"/>
        </w:rPr>
        <w:t>trifluormetil)piridin-3-il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1880AD38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4-(2-(</w:t>
      </w:r>
      <w:r w:rsidR="000F7652" w:rsidRPr="00A65105">
        <w:rPr>
          <w:rFonts w:ascii="Helvetica" w:hAnsi="Helvetica" w:cs="Arial"/>
          <w:sz w:val="20"/>
          <w:lang w:val="lt-LT"/>
        </w:rPr>
        <w:t>trifluormetil)piridin-4-il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1B820E1E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1-(4-(6-</w:t>
      </w:r>
      <w:r w:rsidR="000F7652" w:rsidRPr="00A65105">
        <w:rPr>
          <w:rFonts w:ascii="Helvetica" w:hAnsi="Helvetica" w:cs="Arial"/>
          <w:sz w:val="20"/>
          <w:lang w:val="lt-LT"/>
        </w:rPr>
        <w:t>chlorpirazin-2-il)</w:t>
      </w:r>
      <w:r w:rsidRPr="00A65105">
        <w:rPr>
          <w:rFonts w:ascii="Helvetica" w:hAnsi="Helvetica" w:cs="Arial"/>
          <w:sz w:val="20"/>
          <w:lang w:val="lt-LT"/>
        </w:rPr>
        <w:t>-4-</w:t>
      </w:r>
      <w:r w:rsidR="000F7652" w:rsidRPr="00A65105">
        <w:rPr>
          <w:rFonts w:ascii="Helvetica" w:hAnsi="Helvetica" w:cs="Arial"/>
          <w:sz w:val="20"/>
          <w:lang w:val="lt-LT"/>
        </w:rPr>
        <w:t>fluorpiperidin-1-il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trifluorbutan-1-ono</w:t>
      </w:r>
      <w:r w:rsidRPr="00A65105">
        <w:rPr>
          <w:rFonts w:ascii="Helvetica" w:hAnsi="Helvetica" w:cs="Arial"/>
          <w:sz w:val="20"/>
          <w:lang w:val="lt-LT"/>
        </w:rPr>
        <w:t>;</w:t>
      </w:r>
    </w:p>
    <w:p w14:paraId="67646764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1-(4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4-(2</w:t>
      </w:r>
      <w:r w:rsidR="000F7652" w:rsidRPr="00A65105">
        <w:rPr>
          <w:rFonts w:ascii="Helvetica" w:hAnsi="Helvetica" w:cs="Arial"/>
          <w:sz w:val="20"/>
          <w:lang w:val="lt-LT"/>
        </w:rPr>
        <w:t>-fluorpiridin-4-il</w:t>
      </w:r>
      <w:r w:rsidRPr="00A65105">
        <w:rPr>
          <w:rFonts w:ascii="Helvetica" w:hAnsi="Helvetica" w:cs="Arial"/>
          <w:sz w:val="20"/>
          <w:lang w:val="lt-LT"/>
        </w:rPr>
        <w:t>)piperidin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11DF6702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4-[4-(</w:t>
      </w:r>
      <w:r w:rsidR="000F7652" w:rsidRPr="00A65105">
        <w:rPr>
          <w:rFonts w:ascii="Helvetica" w:hAnsi="Helvetica" w:cs="Arial"/>
          <w:sz w:val="20"/>
          <w:lang w:val="lt-LT"/>
        </w:rPr>
        <w:t>trifluormetil)</w:t>
      </w:r>
      <w:r w:rsidRPr="00A65105">
        <w:rPr>
          <w:rFonts w:ascii="Helvetica" w:hAnsi="Helvetica" w:cs="Arial"/>
          <w:sz w:val="20"/>
          <w:lang w:val="lt-LT"/>
        </w:rPr>
        <w:t>-2-</w:t>
      </w:r>
      <w:r w:rsidR="000F7652" w:rsidRPr="00A65105">
        <w:rPr>
          <w:rFonts w:ascii="Helvetica" w:hAnsi="Helvetica" w:cs="Arial"/>
          <w:sz w:val="20"/>
          <w:lang w:val="lt-LT"/>
        </w:rPr>
        <w:t>piridil]-</w:t>
      </w:r>
      <w:r w:rsidRPr="00A65105">
        <w:rPr>
          <w:rFonts w:ascii="Helvetica" w:hAnsi="Helvetica" w:cs="Arial"/>
          <w:sz w:val="20"/>
          <w:lang w:val="lt-LT"/>
        </w:rPr>
        <w:t>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427F7EFC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4,4,4</w:t>
      </w:r>
      <w:r w:rsidR="000F7652" w:rsidRPr="00A65105">
        <w:rPr>
          <w:rFonts w:ascii="Helvetica" w:hAnsi="Helvetica" w:cs="Arial"/>
          <w:sz w:val="20"/>
          <w:lang w:val="lt-LT"/>
        </w:rPr>
        <w:t>-trifluor-</w:t>
      </w:r>
      <w:r w:rsidRPr="00A65105">
        <w:rPr>
          <w:rFonts w:ascii="Helvetica" w:hAnsi="Helvetica" w:cs="Arial"/>
          <w:sz w:val="20"/>
          <w:lang w:val="lt-LT"/>
        </w:rPr>
        <w:t>1-[4</w:t>
      </w:r>
      <w:r w:rsidR="000F7652" w:rsidRPr="00A65105">
        <w:rPr>
          <w:rFonts w:ascii="Helvetica" w:hAnsi="Helvetica" w:cs="Arial"/>
          <w:sz w:val="20"/>
          <w:lang w:val="lt-LT"/>
        </w:rPr>
        <w:t>-fluor-</w:t>
      </w:r>
      <w:r w:rsidRPr="00A65105">
        <w:rPr>
          <w:rFonts w:ascii="Helvetica" w:hAnsi="Helvetica" w:cs="Arial"/>
          <w:sz w:val="20"/>
          <w:lang w:val="lt-LT"/>
        </w:rPr>
        <w:t>4-[4-(</w:t>
      </w:r>
      <w:r w:rsidR="000F7652" w:rsidRPr="00A65105">
        <w:rPr>
          <w:rFonts w:ascii="Helvetica" w:hAnsi="Helvetica" w:cs="Arial"/>
          <w:sz w:val="20"/>
          <w:lang w:val="lt-LT"/>
        </w:rPr>
        <w:t>trifluormetil)</w:t>
      </w:r>
      <w:r w:rsidRPr="00A65105">
        <w:rPr>
          <w:rFonts w:ascii="Helvetica" w:hAnsi="Helvetica" w:cs="Arial"/>
          <w:sz w:val="20"/>
          <w:lang w:val="lt-LT"/>
        </w:rPr>
        <w:t>-2-</w:t>
      </w:r>
      <w:r w:rsidR="000F7652" w:rsidRPr="00A65105">
        <w:rPr>
          <w:rFonts w:ascii="Helvetica" w:hAnsi="Helvetica" w:cs="Arial"/>
          <w:sz w:val="20"/>
          <w:lang w:val="lt-LT"/>
        </w:rPr>
        <w:t>piridil]-</w:t>
      </w:r>
      <w:r w:rsidRPr="00A65105">
        <w:rPr>
          <w:rFonts w:ascii="Helvetica" w:hAnsi="Helvetica" w:cs="Arial"/>
          <w:sz w:val="20"/>
          <w:lang w:val="lt-LT"/>
        </w:rPr>
        <w:t>1-</w:t>
      </w:r>
      <w:r w:rsidR="000F7652" w:rsidRPr="00A65105">
        <w:rPr>
          <w:rFonts w:ascii="Helvetica" w:hAnsi="Helvetica" w:cs="Arial"/>
          <w:sz w:val="20"/>
          <w:lang w:val="lt-LT"/>
        </w:rPr>
        <w:t>piperidil]</w:t>
      </w:r>
      <w:r w:rsidRPr="00A65105">
        <w:rPr>
          <w:rFonts w:ascii="Helvetica" w:hAnsi="Helvetica" w:cs="Arial"/>
          <w:sz w:val="20"/>
          <w:lang w:val="lt-LT"/>
        </w:rPr>
        <w:t>butan-1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</w:p>
    <w:p w14:paraId="3037596C" w14:textId="77777777" w:rsidR="00A56817" w:rsidRPr="00A65105" w:rsidRDefault="00A56817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1-(3-(5-</w:t>
      </w:r>
      <w:r w:rsidR="000F7652" w:rsidRPr="00A65105">
        <w:rPr>
          <w:rFonts w:ascii="Helvetica" w:hAnsi="Helvetica" w:cs="Arial"/>
          <w:sz w:val="20"/>
          <w:lang w:val="lt-LT"/>
        </w:rPr>
        <w:t>chlorpiridin-3-il</w:t>
      </w:r>
      <w:r w:rsidRPr="00A65105">
        <w:rPr>
          <w:rFonts w:ascii="Helvetica" w:hAnsi="Helvetica" w:cs="Arial"/>
          <w:sz w:val="20"/>
          <w:lang w:val="lt-LT"/>
        </w:rPr>
        <w:t>)p</w:t>
      </w:r>
      <w:r w:rsidR="000F7652" w:rsidRPr="00A65105">
        <w:rPr>
          <w:rFonts w:ascii="Helvetica" w:hAnsi="Helvetica" w:cs="Arial"/>
          <w:sz w:val="20"/>
          <w:lang w:val="lt-LT"/>
        </w:rPr>
        <w:t>i</w:t>
      </w:r>
      <w:r w:rsidRPr="00A65105">
        <w:rPr>
          <w:rFonts w:ascii="Helvetica" w:hAnsi="Helvetica" w:cs="Arial"/>
          <w:sz w:val="20"/>
          <w:lang w:val="lt-LT"/>
        </w:rPr>
        <w:t>rolidin</w:t>
      </w:r>
      <w:r w:rsidR="000F7652" w:rsidRPr="00A65105">
        <w:rPr>
          <w:rFonts w:ascii="Helvetica" w:hAnsi="Helvetica" w:cs="Arial"/>
          <w:sz w:val="20"/>
          <w:lang w:val="lt-LT"/>
        </w:rPr>
        <w:t>-1-il</w:t>
      </w:r>
      <w:r w:rsidRPr="00A65105">
        <w:rPr>
          <w:rFonts w:ascii="Helvetica" w:hAnsi="Helvetica" w:cs="Arial"/>
          <w:sz w:val="20"/>
          <w:lang w:val="lt-LT"/>
        </w:rPr>
        <w:t>)-4,4,4-</w:t>
      </w:r>
      <w:r w:rsidR="000F7652" w:rsidRPr="00A65105">
        <w:rPr>
          <w:rFonts w:ascii="Helvetica" w:hAnsi="Helvetica" w:cs="Arial"/>
          <w:sz w:val="20"/>
          <w:lang w:val="lt-LT"/>
        </w:rPr>
        <w:t>trifluorbutan</w:t>
      </w:r>
      <w:r w:rsidRPr="00A65105">
        <w:rPr>
          <w:rFonts w:ascii="Helvetica" w:hAnsi="Helvetica" w:cs="Arial"/>
          <w:sz w:val="20"/>
          <w:lang w:val="lt-LT"/>
        </w:rPr>
        <w:t>-1</w:t>
      </w:r>
      <w:r w:rsidR="000F7652" w:rsidRPr="00A65105">
        <w:rPr>
          <w:rFonts w:ascii="Helvetica" w:hAnsi="Helvetica" w:cs="Arial"/>
          <w:sz w:val="20"/>
          <w:lang w:val="lt-LT"/>
        </w:rPr>
        <w:t xml:space="preserve">-ono; </w:t>
      </w:r>
      <w:r w:rsidR="00265148" w:rsidRPr="00A65105">
        <w:rPr>
          <w:rFonts w:ascii="Helvetica" w:hAnsi="Helvetica" w:cs="Arial"/>
          <w:sz w:val="20"/>
          <w:lang w:val="lt-LT"/>
        </w:rPr>
        <w:t>ir</w:t>
      </w:r>
      <w:r w:rsidRPr="00A65105">
        <w:rPr>
          <w:rFonts w:ascii="Helvetica" w:hAnsi="Helvetica" w:cs="Arial"/>
          <w:sz w:val="20"/>
          <w:lang w:val="lt-LT"/>
        </w:rPr>
        <w:t xml:space="preserve"> </w:t>
      </w:r>
    </w:p>
    <w:p w14:paraId="566E4FD6" w14:textId="77777777" w:rsidR="00A56817" w:rsidRPr="00A65105" w:rsidRDefault="000F7652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1-[4-(2-chlor</w:t>
      </w:r>
      <w:r w:rsidR="00A56817" w:rsidRPr="00A65105">
        <w:rPr>
          <w:rFonts w:ascii="Helvetica" w:hAnsi="Helvetica" w:cs="Arial"/>
          <w:sz w:val="20"/>
          <w:lang w:val="lt-LT"/>
        </w:rPr>
        <w:t>-4-</w:t>
      </w:r>
      <w:r w:rsidRPr="00A65105">
        <w:rPr>
          <w:rFonts w:ascii="Helvetica" w:hAnsi="Helvetica" w:cs="Arial"/>
          <w:sz w:val="20"/>
          <w:lang w:val="lt-LT"/>
        </w:rPr>
        <w:t>piridil)</w:t>
      </w:r>
      <w:r w:rsidR="00A56817" w:rsidRPr="00A65105">
        <w:rPr>
          <w:rFonts w:ascii="Helvetica" w:hAnsi="Helvetica" w:cs="Arial"/>
          <w:sz w:val="20"/>
          <w:lang w:val="lt-LT"/>
        </w:rPr>
        <w:t>-4</w:t>
      </w:r>
      <w:r w:rsidRPr="00A65105">
        <w:rPr>
          <w:rFonts w:ascii="Helvetica" w:hAnsi="Helvetica" w:cs="Arial"/>
          <w:sz w:val="20"/>
          <w:lang w:val="lt-LT"/>
        </w:rPr>
        <w:t>-fluor-</w:t>
      </w:r>
      <w:r w:rsidR="00A56817" w:rsidRPr="00A65105">
        <w:rPr>
          <w:rFonts w:ascii="Helvetica" w:hAnsi="Helvetica" w:cs="Arial"/>
          <w:sz w:val="20"/>
          <w:lang w:val="lt-LT"/>
        </w:rPr>
        <w:t>1-</w:t>
      </w:r>
      <w:r w:rsidRPr="00A65105">
        <w:rPr>
          <w:rFonts w:ascii="Helvetica" w:hAnsi="Helvetica" w:cs="Arial"/>
          <w:sz w:val="20"/>
          <w:lang w:val="lt-LT"/>
        </w:rPr>
        <w:t>piperidil]</w:t>
      </w:r>
      <w:r w:rsidR="00A56817" w:rsidRPr="00A65105">
        <w:rPr>
          <w:rFonts w:ascii="Helvetica" w:hAnsi="Helvetica" w:cs="Arial"/>
          <w:sz w:val="20"/>
          <w:lang w:val="lt-LT"/>
        </w:rPr>
        <w:t>-4,4,4</w:t>
      </w:r>
      <w:r w:rsidRPr="00A65105">
        <w:rPr>
          <w:rFonts w:ascii="Helvetica" w:hAnsi="Helvetica" w:cs="Arial"/>
          <w:sz w:val="20"/>
          <w:lang w:val="lt-LT"/>
        </w:rPr>
        <w:t>-trifluor-butan-1-ono</w:t>
      </w:r>
      <w:r w:rsidR="00A56817" w:rsidRPr="00A65105">
        <w:rPr>
          <w:rFonts w:ascii="Helvetica" w:hAnsi="Helvetica" w:cs="Arial"/>
          <w:sz w:val="20"/>
          <w:lang w:val="lt-LT"/>
        </w:rPr>
        <w:t>.</w:t>
      </w:r>
    </w:p>
    <w:p w14:paraId="60F9A925" w14:textId="77777777" w:rsidR="00CC69FB" w:rsidRPr="00A65105" w:rsidRDefault="00CC69F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DAD990" w14:textId="77777777" w:rsidR="00A373B4" w:rsidRPr="00A65105" w:rsidRDefault="00CC69FB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19. </w:t>
      </w:r>
      <w:r w:rsidR="00A373B4" w:rsidRPr="00A65105">
        <w:rPr>
          <w:rFonts w:ascii="Helvetica" w:hAnsi="Helvetica" w:cs="Arial"/>
          <w:sz w:val="20"/>
          <w:lang w:val="lt-LT"/>
        </w:rPr>
        <w:t>Junginys arba jo farmaciniu požiūriu priimtina druska pagal 18 punktą, kur junginys yra 4,4,4-trifluor-1-(4-(2-(trifluormetil)piridin-4-il)piperidin-1-il)butan-1-onas, turintis tokią struktūrą:</w:t>
      </w:r>
    </w:p>
    <w:p w14:paraId="3AD96372" w14:textId="77777777" w:rsidR="00CC69FB" w:rsidRPr="00A65105" w:rsidRDefault="00CC69FB" w:rsidP="00A651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15696081" wp14:editId="06A7F60E">
            <wp:extent cx="870418" cy="164176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2427" cy="164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8E91A" w14:textId="77777777" w:rsidR="00CC69FB" w:rsidRPr="00A65105" w:rsidRDefault="00CC69F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A3585E" w14:textId="77777777" w:rsidR="00EB7387" w:rsidRPr="00A65105" w:rsidRDefault="00CC69FB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20.</w:t>
      </w:r>
      <w:r w:rsidR="00EB7387" w:rsidRPr="00A65105">
        <w:rPr>
          <w:rFonts w:ascii="Helvetica" w:hAnsi="Helvetica" w:cs="Arial"/>
          <w:sz w:val="20"/>
          <w:lang w:val="lt-LT"/>
        </w:rPr>
        <w:t xml:space="preserve"> Junginys, kurio formulė (I), arba jo farmaciniu požiūriu priimtina druska pagal bet kurį iš 1-19 punktų, skirti naudoti terapijoje.</w:t>
      </w:r>
    </w:p>
    <w:p w14:paraId="73820AC0" w14:textId="77777777" w:rsidR="00CC69FB" w:rsidRPr="00A65105" w:rsidRDefault="00CC69F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E36AA6" w14:textId="77777777" w:rsidR="00332459" w:rsidRPr="00A65105" w:rsidRDefault="00CC69FB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21</w:t>
      </w:r>
      <w:r w:rsidR="00332459" w:rsidRPr="00A65105">
        <w:rPr>
          <w:rFonts w:ascii="Helvetica" w:hAnsi="Helvetica" w:cs="Arial"/>
          <w:sz w:val="20"/>
          <w:lang w:val="lt-LT"/>
        </w:rPr>
        <w:t xml:space="preserve">. Junginys, kurio formulė (I), arba jo farmaciniu požiūriu priimtina druska, kaip apibrėžta bet kuriame iš 1-19 punktų, skirtas naudoti </w:t>
      </w:r>
      <w:proofErr w:type="spellStart"/>
      <w:r w:rsidR="00332459" w:rsidRPr="00A65105">
        <w:rPr>
          <w:rFonts w:ascii="Helvetica" w:hAnsi="Helvetica" w:cs="Arial"/>
          <w:sz w:val="20"/>
          <w:lang w:val="lt-LT"/>
        </w:rPr>
        <w:t>mikobakterinės</w:t>
      </w:r>
      <w:proofErr w:type="spellEnd"/>
      <w:r w:rsidR="00332459" w:rsidRPr="00A65105">
        <w:rPr>
          <w:rFonts w:ascii="Helvetica" w:hAnsi="Helvetica" w:cs="Arial"/>
          <w:sz w:val="20"/>
          <w:lang w:val="lt-LT"/>
        </w:rPr>
        <w:t xml:space="preserve"> infekcijos gydyme arba skirta naudoti ligos, kurią sukelia infekcija su </w:t>
      </w:r>
      <w:proofErr w:type="spellStart"/>
      <w:r w:rsidR="00332459" w:rsidRPr="00A65105">
        <w:rPr>
          <w:rFonts w:ascii="Helvetica" w:hAnsi="Helvetica" w:cs="Arial"/>
          <w:sz w:val="20"/>
          <w:lang w:val="lt-LT"/>
        </w:rPr>
        <w:t>mikobakterija</w:t>
      </w:r>
      <w:proofErr w:type="spellEnd"/>
      <w:r w:rsidR="00332459" w:rsidRPr="00A65105">
        <w:rPr>
          <w:rFonts w:ascii="Helvetica" w:hAnsi="Helvetica" w:cs="Arial"/>
          <w:sz w:val="20"/>
          <w:lang w:val="lt-LT"/>
        </w:rPr>
        <w:t>, gydyme.</w:t>
      </w:r>
    </w:p>
    <w:p w14:paraId="557F48BB" w14:textId="77777777" w:rsidR="00CC69FB" w:rsidRPr="00A65105" w:rsidRDefault="00CC69F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161364" w14:textId="77777777" w:rsidR="00B21159" w:rsidRPr="00A65105" w:rsidRDefault="00CC69FB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22. </w:t>
      </w:r>
      <w:r w:rsidR="00B21159" w:rsidRPr="00A65105">
        <w:rPr>
          <w:rFonts w:ascii="Helvetica" w:hAnsi="Helvetica" w:cs="Arial"/>
          <w:sz w:val="20"/>
          <w:lang w:val="lt-LT"/>
        </w:rPr>
        <w:t xml:space="preserve">Junginys arba jo farmaciniu požiūriu priimtina druska, skirti naudoti pagal 21 punktą, kur </w:t>
      </w:r>
      <w:proofErr w:type="spellStart"/>
      <w:r w:rsidR="00B21159" w:rsidRPr="00A65105">
        <w:rPr>
          <w:rFonts w:ascii="Helvetica" w:hAnsi="Helvetica" w:cs="Arial"/>
          <w:sz w:val="20"/>
          <w:lang w:val="lt-LT"/>
        </w:rPr>
        <w:t>mikobakterinė</w:t>
      </w:r>
      <w:proofErr w:type="spellEnd"/>
      <w:r w:rsidR="00B21159" w:rsidRPr="00A65105">
        <w:rPr>
          <w:rFonts w:ascii="Helvetica" w:hAnsi="Helvetica" w:cs="Arial"/>
          <w:sz w:val="20"/>
          <w:lang w:val="lt-LT"/>
        </w:rPr>
        <w:t xml:space="preserve"> infekcija yra </w:t>
      </w:r>
      <w:proofErr w:type="spellStart"/>
      <w:r w:rsidR="00B21159" w:rsidRPr="00A65105">
        <w:rPr>
          <w:rFonts w:ascii="Helvetica" w:hAnsi="Helvetica" w:cs="Arial"/>
          <w:i/>
          <w:sz w:val="20"/>
          <w:lang w:val="lt-LT"/>
        </w:rPr>
        <w:t>Mycobacterium</w:t>
      </w:r>
      <w:proofErr w:type="spellEnd"/>
      <w:r w:rsidR="00B21159" w:rsidRPr="00A65105">
        <w:rPr>
          <w:rFonts w:ascii="Helvetica" w:hAnsi="Helvetica" w:cs="Arial"/>
          <w:i/>
          <w:sz w:val="20"/>
          <w:lang w:val="lt-LT"/>
        </w:rPr>
        <w:t xml:space="preserve"> </w:t>
      </w:r>
      <w:proofErr w:type="spellStart"/>
      <w:r w:rsidR="00B21159" w:rsidRPr="00A65105">
        <w:rPr>
          <w:rFonts w:ascii="Helvetica" w:hAnsi="Helvetica" w:cs="Arial"/>
          <w:i/>
          <w:sz w:val="20"/>
          <w:lang w:val="lt-LT"/>
        </w:rPr>
        <w:t>tuberculosis</w:t>
      </w:r>
      <w:proofErr w:type="spellEnd"/>
      <w:r w:rsidR="00B21159" w:rsidRPr="00A65105">
        <w:rPr>
          <w:rFonts w:ascii="Helvetica" w:hAnsi="Helvetica" w:cs="Arial"/>
          <w:sz w:val="20"/>
          <w:lang w:val="lt-LT"/>
        </w:rPr>
        <w:t xml:space="preserve"> infekcija.</w:t>
      </w:r>
    </w:p>
    <w:p w14:paraId="5CF2948E" w14:textId="77777777" w:rsidR="00CC69FB" w:rsidRPr="00A65105" w:rsidRDefault="00CC69F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39F263" w14:textId="77777777" w:rsidR="00D110A8" w:rsidRPr="00A65105" w:rsidRDefault="00CC69FB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23. </w:t>
      </w:r>
      <w:r w:rsidR="00D110A8" w:rsidRPr="00A65105">
        <w:rPr>
          <w:rFonts w:ascii="Helvetica" w:hAnsi="Helvetica" w:cs="Arial"/>
          <w:sz w:val="20"/>
          <w:lang w:val="lt-LT"/>
        </w:rPr>
        <w:t>Junginys, kurio formulė (I), arba jo farmaciniu požiūriu priimtina druska, kaip apibrėžta bet kuriame iš 1-19 punktų, skirtas naudoti tuberkuliozės gydyme.</w:t>
      </w:r>
    </w:p>
    <w:p w14:paraId="0714A1E6" w14:textId="77777777" w:rsidR="00E13413" w:rsidRPr="00A65105" w:rsidRDefault="00E13413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93B78B" w14:textId="77777777" w:rsidR="00C53C51" w:rsidRPr="00A65105" w:rsidRDefault="00E13413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24. </w:t>
      </w:r>
      <w:r w:rsidR="00C53C51" w:rsidRPr="00A65105">
        <w:rPr>
          <w:rFonts w:ascii="Helvetica" w:hAnsi="Helvetica" w:cs="Arial"/>
          <w:sz w:val="20"/>
          <w:lang w:val="lt-LT"/>
        </w:rPr>
        <w:t>Farmacinė kompozicija, apimanti (a) junginį, kurio formulė (I), arba jo farmaciniu požiūriu priimtiną druską, kaip apibrėžta bet kuriame iš 1-19 punktų; ir (b) farmaciniu požiūriu priimtiną užpildą.</w:t>
      </w:r>
    </w:p>
    <w:p w14:paraId="66F511CE" w14:textId="77777777" w:rsidR="002B7D0A" w:rsidRPr="00A65105" w:rsidRDefault="002B7D0A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B90285" w14:textId="77777777" w:rsidR="00751A2B" w:rsidRPr="00A65105" w:rsidRDefault="00E13413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25. </w:t>
      </w:r>
      <w:r w:rsidR="00751A2B" w:rsidRPr="00A65105">
        <w:rPr>
          <w:rFonts w:ascii="Helvetica" w:hAnsi="Helvetica" w:cs="Arial"/>
          <w:sz w:val="20"/>
          <w:lang w:val="lt-LT"/>
        </w:rPr>
        <w:t xml:space="preserve">Derinys iš (a) junginio, kurio formulė (I), arba farmaciniu požiūriu priimtino junginio, kaip apibrėžta bet kuriame iš 1-19 punktų; ir (b) </w:t>
      </w:r>
      <w:r w:rsidR="00FC5D7F" w:rsidRPr="00A65105">
        <w:rPr>
          <w:rFonts w:ascii="Helvetica" w:hAnsi="Helvetica" w:cs="Arial"/>
          <w:sz w:val="20"/>
          <w:lang w:val="lt-LT"/>
        </w:rPr>
        <w:t>mažiausiai</w:t>
      </w:r>
      <w:r w:rsidR="00751A2B" w:rsidRPr="00A65105">
        <w:rPr>
          <w:rFonts w:ascii="Helvetica" w:hAnsi="Helvetica" w:cs="Arial"/>
          <w:sz w:val="20"/>
          <w:lang w:val="lt-LT"/>
        </w:rPr>
        <w:t xml:space="preserve"> vieno kito </w:t>
      </w:r>
      <w:proofErr w:type="spellStart"/>
      <w:r w:rsidR="00751A2B" w:rsidRPr="00A65105">
        <w:rPr>
          <w:rFonts w:ascii="Helvetica" w:hAnsi="Helvetica" w:cs="Arial"/>
          <w:sz w:val="20"/>
          <w:lang w:val="lt-LT"/>
        </w:rPr>
        <w:t>antimikobakterinio</w:t>
      </w:r>
      <w:proofErr w:type="spellEnd"/>
      <w:r w:rsidR="00751A2B" w:rsidRPr="00A65105">
        <w:rPr>
          <w:rFonts w:ascii="Helvetica" w:hAnsi="Helvetica" w:cs="Arial"/>
          <w:sz w:val="20"/>
          <w:lang w:val="lt-LT"/>
        </w:rPr>
        <w:t xml:space="preserve"> agento.</w:t>
      </w:r>
    </w:p>
    <w:p w14:paraId="6EA29DBA" w14:textId="77777777" w:rsidR="00751A2B" w:rsidRPr="00A65105" w:rsidRDefault="00751A2B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89DA9C" w14:textId="77777777" w:rsidR="00F126E4" w:rsidRPr="00A65105" w:rsidRDefault="00E13413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26. </w:t>
      </w:r>
      <w:r w:rsidR="00F126E4" w:rsidRPr="00A65105">
        <w:rPr>
          <w:rFonts w:ascii="Helvetica" w:hAnsi="Helvetica" w:cs="Arial"/>
          <w:sz w:val="20"/>
          <w:lang w:val="lt-LT"/>
        </w:rPr>
        <w:t xml:space="preserve">Derinys pagal 25 punktą, kur mažiausiai vienas kitas </w:t>
      </w:r>
      <w:proofErr w:type="spellStart"/>
      <w:r w:rsidR="00F126E4" w:rsidRPr="00A65105">
        <w:rPr>
          <w:rFonts w:ascii="Helvetica" w:hAnsi="Helvetica" w:cs="Arial"/>
          <w:sz w:val="20"/>
          <w:lang w:val="lt-LT"/>
        </w:rPr>
        <w:t>antimikobakterinis</w:t>
      </w:r>
      <w:proofErr w:type="spellEnd"/>
      <w:r w:rsidR="00F126E4" w:rsidRPr="00A65105">
        <w:rPr>
          <w:rFonts w:ascii="Helvetica" w:hAnsi="Helvetica" w:cs="Arial"/>
          <w:sz w:val="20"/>
          <w:lang w:val="lt-LT"/>
        </w:rPr>
        <w:t xml:space="preserve"> agentas yra </w:t>
      </w:r>
      <w:r w:rsidR="00F01F92" w:rsidRPr="00A65105">
        <w:rPr>
          <w:rFonts w:ascii="Helvetica" w:hAnsi="Helvetica" w:cs="Arial"/>
          <w:sz w:val="20"/>
          <w:lang w:val="lt-LT"/>
        </w:rPr>
        <w:t>antituberkuliozini</w:t>
      </w:r>
      <w:r w:rsidR="00F126E4" w:rsidRPr="00A65105">
        <w:rPr>
          <w:rFonts w:ascii="Helvetica" w:hAnsi="Helvetica" w:cs="Arial"/>
          <w:sz w:val="20"/>
          <w:lang w:val="lt-LT"/>
        </w:rPr>
        <w:t>s agentas.</w:t>
      </w:r>
    </w:p>
    <w:p w14:paraId="16947E32" w14:textId="77777777" w:rsidR="002B7D0A" w:rsidRPr="00A65105" w:rsidRDefault="002B7D0A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BA10D1" w14:textId="77777777" w:rsidR="00F01F92" w:rsidRPr="00A65105" w:rsidRDefault="002B7D0A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27. </w:t>
      </w:r>
      <w:r w:rsidR="00F01F92" w:rsidRPr="00A65105">
        <w:rPr>
          <w:rFonts w:ascii="Helvetica" w:hAnsi="Helvetica" w:cs="Arial"/>
          <w:sz w:val="20"/>
          <w:lang w:val="lt-LT"/>
        </w:rPr>
        <w:t xml:space="preserve">Derinys pagal 26 punktą, kur antituberkuliozinis agentas yra parinktas iš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izoniazido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rifampino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pirazinamido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etambutolio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moksifloksacino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rifapentino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klofazimino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etionamido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protionamido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izoksilo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tiacetazono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rifabutino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diarilchinolino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>,</w:t>
      </w:r>
      <w:r w:rsidR="00F01F92" w:rsidRPr="00A65105">
        <w:rPr>
          <w:rFonts w:ascii="Helvetica" w:hAnsi="Helvetica" w:cs="Arial"/>
          <w:sz w:val="20"/>
          <w:lang w:val="lt-LT"/>
        </w:rPr>
        <w:t xml:space="preserve"> tokio kaip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bedachuilinas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 (TMC207) arba TBAJ-587,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nitroimidazo</w:t>
      </w:r>
      <w:r w:rsidR="007A0739" w:rsidRPr="00A65105">
        <w:rPr>
          <w:rFonts w:ascii="Helvetica" w:hAnsi="Helvetica" w:cs="Arial"/>
          <w:sz w:val="20"/>
          <w:lang w:val="lt-LT"/>
        </w:rPr>
        <w:t>-</w:t>
      </w:r>
      <w:r w:rsidR="00F01F92" w:rsidRPr="00A65105">
        <w:rPr>
          <w:rFonts w:ascii="Helvetica" w:hAnsi="Helvetica" w:cs="Arial"/>
          <w:sz w:val="20"/>
          <w:lang w:val="lt-LT"/>
        </w:rPr>
        <w:t>oksazino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 PA-824,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delamanido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 (OPC67683),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oksazolidinono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tokio kaip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linezolidas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radezolidas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sutezolidas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 (PNU-100480),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pozizolidas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 xml:space="preserve"> (AZD-5847) arba TBI-223, EMB analogo SQ109, OPC-167832, GSK3036656 (taip pat žinomas kaip GSK070), GSK2556286, </w:t>
      </w:r>
      <w:r w:rsidR="00E21B57" w:rsidRPr="00A65105">
        <w:rPr>
          <w:rFonts w:ascii="Helvetica" w:hAnsi="Helvetica" w:cs="Arial"/>
          <w:sz w:val="20"/>
          <w:lang w:val="lt-LT"/>
        </w:rPr>
        <w:t xml:space="preserve">GSK3211830, </w:t>
      </w:r>
      <w:proofErr w:type="spellStart"/>
      <w:r w:rsidR="00E21B57" w:rsidRPr="00A65105">
        <w:rPr>
          <w:rFonts w:ascii="Helvetica" w:hAnsi="Helvetica" w:cs="Arial"/>
          <w:sz w:val="20"/>
          <w:lang w:val="lt-LT"/>
        </w:rPr>
        <w:t>benzotiazinono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 xml:space="preserve">, tokio kaip BTZ043 arba PBTZ169, </w:t>
      </w:r>
      <w:proofErr w:type="spellStart"/>
      <w:r w:rsidR="00E21B57" w:rsidRPr="00A65105">
        <w:rPr>
          <w:rFonts w:ascii="Helvetica" w:hAnsi="Helvetica" w:cs="Arial"/>
          <w:sz w:val="20"/>
          <w:lang w:val="lt-LT"/>
        </w:rPr>
        <w:t>azaindolo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 xml:space="preserve">, tokio kaip TBA-7371, 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dinitrobenz</w:t>
      </w:r>
      <w:r w:rsidR="00E21B57" w:rsidRPr="00A65105">
        <w:rPr>
          <w:rFonts w:ascii="Helvetica" w:hAnsi="Helvetica" w:cs="Arial"/>
          <w:sz w:val="20"/>
          <w:lang w:val="lt-LT"/>
        </w:rPr>
        <w:t>amido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 xml:space="preserve"> arba beta-laktamo, tokio kaip </w:t>
      </w:r>
      <w:proofErr w:type="spellStart"/>
      <w:r w:rsidR="00E21B57" w:rsidRPr="00A65105">
        <w:rPr>
          <w:rFonts w:ascii="Helvetica" w:hAnsi="Helvetica" w:cs="Arial"/>
          <w:sz w:val="20"/>
          <w:lang w:val="lt-LT"/>
        </w:rPr>
        <w:t>meropenemas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21B57" w:rsidRPr="00A65105">
        <w:rPr>
          <w:rFonts w:ascii="Helvetica" w:hAnsi="Helvetica" w:cs="Arial"/>
          <w:sz w:val="20"/>
          <w:lang w:val="lt-LT"/>
        </w:rPr>
        <w:t>faropenemas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21B57" w:rsidRPr="00A65105">
        <w:rPr>
          <w:rFonts w:ascii="Helvetica" w:hAnsi="Helvetica" w:cs="Arial"/>
          <w:sz w:val="20"/>
          <w:lang w:val="lt-LT"/>
        </w:rPr>
        <w:t>ertapanemas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21B57" w:rsidRPr="00A65105">
        <w:rPr>
          <w:rFonts w:ascii="Helvetica" w:hAnsi="Helvetica" w:cs="Arial"/>
          <w:sz w:val="20"/>
          <w:lang w:val="lt-LT"/>
        </w:rPr>
        <w:t>tebipenemas</w:t>
      </w:r>
      <w:proofErr w:type="spellEnd"/>
      <w:r w:rsidR="00E21B57" w:rsidRPr="00A65105">
        <w:rPr>
          <w:rFonts w:ascii="Helvetica" w:hAnsi="Helvetica" w:cs="Arial"/>
          <w:sz w:val="20"/>
          <w:lang w:val="lt-LT"/>
        </w:rPr>
        <w:t xml:space="preserve"> arba </w:t>
      </w:r>
      <w:r w:rsidR="00F01F92" w:rsidRPr="00A65105">
        <w:rPr>
          <w:rFonts w:ascii="Helvetica" w:hAnsi="Helvetica" w:cs="Arial"/>
          <w:sz w:val="20"/>
          <w:lang w:val="lt-LT"/>
        </w:rPr>
        <w:t>beta</w:t>
      </w:r>
      <w:r w:rsidR="00E21B57" w:rsidRPr="00A65105">
        <w:rPr>
          <w:rFonts w:ascii="Helvetica" w:hAnsi="Helvetica" w:cs="Arial"/>
          <w:sz w:val="20"/>
          <w:lang w:val="lt-LT"/>
        </w:rPr>
        <w:t>-laktamo</w:t>
      </w:r>
      <w:r w:rsidR="00F01F92" w:rsidRPr="00A65105">
        <w:rPr>
          <w:rFonts w:ascii="Helvetica" w:hAnsi="Helvetica" w:cs="Arial"/>
          <w:sz w:val="20"/>
          <w:lang w:val="lt-LT"/>
        </w:rPr>
        <w:t xml:space="preserve"> derin</w:t>
      </w:r>
      <w:r w:rsidR="00E21B57" w:rsidRPr="00A65105">
        <w:rPr>
          <w:rFonts w:ascii="Helvetica" w:hAnsi="Helvetica" w:cs="Arial"/>
          <w:sz w:val="20"/>
          <w:lang w:val="lt-LT"/>
        </w:rPr>
        <w:t>iai</w:t>
      </w:r>
      <w:r w:rsidR="00F01F92" w:rsidRPr="00A65105">
        <w:rPr>
          <w:rFonts w:ascii="Helvetica" w:hAnsi="Helvetica" w:cs="Arial"/>
          <w:sz w:val="20"/>
          <w:lang w:val="lt-LT"/>
        </w:rPr>
        <w:t xml:space="preserve">, </w:t>
      </w:r>
      <w:r w:rsidR="00E21B57" w:rsidRPr="00A65105">
        <w:rPr>
          <w:rFonts w:ascii="Helvetica" w:hAnsi="Helvetica" w:cs="Arial"/>
          <w:sz w:val="20"/>
          <w:lang w:val="lt-LT"/>
        </w:rPr>
        <w:t>tokie kaip</w:t>
      </w:r>
      <w:r w:rsidR="00F01F92" w:rsidRPr="00A65105">
        <w:rPr>
          <w:rFonts w:ascii="Helvetica" w:hAnsi="Helvetica" w:cs="Arial"/>
          <w:sz w:val="20"/>
          <w:lang w:val="lt-LT"/>
        </w:rPr>
        <w:t xml:space="preserve"> </w:t>
      </w:r>
      <w:r w:rsidR="00E21B57" w:rsidRPr="00A65105">
        <w:rPr>
          <w:rFonts w:ascii="Helvetica" w:hAnsi="Helvetica" w:cs="Arial"/>
          <w:sz w:val="20"/>
          <w:lang w:val="lt-LT"/>
        </w:rPr>
        <w:t>AUGMENTINAS (</w:t>
      </w:r>
      <w:proofErr w:type="spellStart"/>
      <w:r w:rsidR="00F01F92" w:rsidRPr="00A65105">
        <w:rPr>
          <w:rFonts w:ascii="Helvetica" w:hAnsi="Helvetica" w:cs="Arial"/>
          <w:sz w:val="20"/>
          <w:lang w:val="lt-LT"/>
        </w:rPr>
        <w:t>amoksicilinas-klavulanatas</w:t>
      </w:r>
      <w:proofErr w:type="spellEnd"/>
      <w:r w:rsidR="00F01F92" w:rsidRPr="00A65105">
        <w:rPr>
          <w:rFonts w:ascii="Helvetica" w:hAnsi="Helvetica" w:cs="Arial"/>
          <w:sz w:val="20"/>
          <w:lang w:val="lt-LT"/>
        </w:rPr>
        <w:t>).</w:t>
      </w:r>
    </w:p>
    <w:p w14:paraId="5223F4CC" w14:textId="77777777" w:rsidR="002B7D0A" w:rsidRPr="00A65105" w:rsidRDefault="002B7D0A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730BE7" w14:textId="77777777" w:rsidR="00090A33" w:rsidRPr="00A65105" w:rsidRDefault="002B7D0A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>28.</w:t>
      </w:r>
      <w:r w:rsidR="00090A33" w:rsidRPr="00A65105">
        <w:rPr>
          <w:rFonts w:ascii="Helvetica" w:hAnsi="Helvetica" w:cs="Arial"/>
          <w:sz w:val="20"/>
          <w:lang w:val="lt-LT"/>
        </w:rPr>
        <w:t xml:space="preserve"> Derinys pagal bet kurį iš 25-27 punktų, papildomai apimantis antivirusinį agentą, įskaitant antiretrovirusinį agentą.</w:t>
      </w:r>
    </w:p>
    <w:p w14:paraId="009C75F0" w14:textId="77777777" w:rsidR="002B7D0A" w:rsidRPr="00A65105" w:rsidRDefault="002B7D0A" w:rsidP="00A651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652393" w14:textId="77777777" w:rsidR="002B7D0A" w:rsidRPr="00A65105" w:rsidRDefault="002B7D0A" w:rsidP="00A651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5105">
        <w:rPr>
          <w:rFonts w:ascii="Helvetica" w:hAnsi="Helvetica" w:cs="Arial"/>
          <w:sz w:val="20"/>
          <w:lang w:val="lt-LT"/>
        </w:rPr>
        <w:t xml:space="preserve">29. </w:t>
      </w:r>
      <w:r w:rsidR="0054023F" w:rsidRPr="00A65105">
        <w:rPr>
          <w:rFonts w:ascii="Helvetica" w:hAnsi="Helvetica" w:cs="Arial"/>
          <w:sz w:val="20"/>
          <w:lang w:val="lt-LT"/>
        </w:rPr>
        <w:t xml:space="preserve">Derinys pagal 28 punktą, kur antiretrovirusinis agentas yra parinktas iš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zidovudino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didanozino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lamivudino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zalcitabino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abakaviro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stavudino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adefoviro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adefoviro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dip</w:t>
      </w:r>
      <w:r w:rsidR="003E6FC8" w:rsidRPr="00A65105">
        <w:rPr>
          <w:rFonts w:ascii="Helvetica" w:hAnsi="Helvetica" w:cs="Arial"/>
          <w:sz w:val="20"/>
          <w:lang w:val="lt-LT"/>
        </w:rPr>
        <w:t>ivoksilio</w:t>
      </w:r>
      <w:proofErr w:type="spellEnd"/>
      <w:r w:rsidR="003E6FC8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E6FC8" w:rsidRPr="00A65105">
        <w:rPr>
          <w:rFonts w:ascii="Helvetica" w:hAnsi="Helvetica" w:cs="Arial"/>
          <w:sz w:val="20"/>
          <w:lang w:val="lt-LT"/>
        </w:rPr>
        <w:t>fozivudino</w:t>
      </w:r>
      <w:proofErr w:type="spellEnd"/>
      <w:r w:rsidR="003E6FC8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E6FC8" w:rsidRPr="00A65105">
        <w:rPr>
          <w:rFonts w:ascii="Helvetica" w:hAnsi="Helvetica" w:cs="Arial"/>
          <w:sz w:val="20"/>
          <w:lang w:val="lt-LT"/>
        </w:rPr>
        <w:t>todoksili</w:t>
      </w:r>
      <w:r w:rsidR="0054023F" w:rsidRPr="00A65105">
        <w:rPr>
          <w:rFonts w:ascii="Helvetica" w:hAnsi="Helvetica" w:cs="Arial"/>
          <w:sz w:val="20"/>
          <w:lang w:val="lt-LT"/>
        </w:rPr>
        <w:t>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emtricitabino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>,</w:t>
      </w:r>
      <w:r w:rsidR="00661F54" w:rsidRPr="00A651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alovudino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amdoksoviro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elvucitabino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nevirapino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delavirdino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efavirenzo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lovirido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imunokalo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oltiprazo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kapravirino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lersivirino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GSK2248761, </w:t>
      </w:r>
      <w:r w:rsidR="00661F54" w:rsidRPr="00A65105">
        <w:rPr>
          <w:rFonts w:ascii="Helvetica" w:hAnsi="Helvetica" w:cs="Arial"/>
          <w:sz w:val="20"/>
          <w:lang w:val="lt-LT"/>
        </w:rPr>
        <w:t>TMC-278, TMC-125,</w:t>
      </w:r>
      <w:r w:rsidR="00372607" w:rsidRPr="00A651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etravirino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sakvinaviro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ritonaviro,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indinaviro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nelfinaviro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amprenaviro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fosamprenaviro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brekanaviro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darunavir</w:t>
      </w:r>
      <w:r w:rsidR="00C305BF" w:rsidRPr="00A65105">
        <w:rPr>
          <w:rFonts w:ascii="Helvetica" w:hAnsi="Helvetica" w:cs="Arial"/>
          <w:sz w:val="20"/>
          <w:lang w:val="lt-LT"/>
        </w:rPr>
        <w:t>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atazanaviro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tipranaviro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palinaviro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lasinaviro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enfuvirtido</w:t>
      </w:r>
      <w:proofErr w:type="spellEnd"/>
      <w:r w:rsidR="00C305BF" w:rsidRPr="00A65105">
        <w:rPr>
          <w:rFonts w:ascii="Helvetica" w:hAnsi="Helvetica" w:cs="Arial"/>
          <w:sz w:val="20"/>
          <w:lang w:val="lt-LT"/>
        </w:rPr>
        <w:t>, T-20, T-1249, PRO-542, PRO-140, TNX-355, BMS-806, BMS-663068 ir BMS-626529</w:t>
      </w:r>
      <w:r w:rsidR="003E6FC8" w:rsidRPr="00A65105">
        <w:rPr>
          <w:rFonts w:ascii="Helvetica" w:hAnsi="Helvetica" w:cs="Arial"/>
          <w:sz w:val="20"/>
          <w:lang w:val="lt-LT"/>
        </w:rPr>
        <w:t>,</w:t>
      </w:r>
      <w:r w:rsidR="00C305BF" w:rsidRPr="00A65105">
        <w:rPr>
          <w:rFonts w:ascii="Helvetica" w:hAnsi="Helvetica" w:cs="Arial"/>
          <w:sz w:val="20"/>
          <w:lang w:val="lt-LT"/>
        </w:rPr>
        <w:t xml:space="preserve"> 5-Helikso</w:t>
      </w:r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raltegravir</w:t>
      </w:r>
      <w:r w:rsidR="00C305BF" w:rsidRPr="00A65105">
        <w:rPr>
          <w:rFonts w:ascii="Helvetica" w:hAnsi="Helvetica" w:cs="Arial"/>
          <w:sz w:val="20"/>
          <w:lang w:val="lt-LT"/>
        </w:rPr>
        <w:t>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elvitegravir</w:t>
      </w:r>
      <w:r w:rsidR="00C305BF" w:rsidRPr="00A65105">
        <w:rPr>
          <w:rFonts w:ascii="Helvetica" w:hAnsi="Helvetica" w:cs="Arial"/>
          <w:sz w:val="20"/>
          <w:lang w:val="lt-LT"/>
        </w:rPr>
        <w:t>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>, GSK1</w:t>
      </w:r>
      <w:r w:rsidR="00C305BF" w:rsidRPr="00A65105">
        <w:rPr>
          <w:rFonts w:ascii="Helvetica" w:hAnsi="Helvetica" w:cs="Arial"/>
          <w:sz w:val="20"/>
          <w:lang w:val="lt-LT"/>
        </w:rPr>
        <w:t xml:space="preserve">349572, GSK1265744, </w:t>
      </w:r>
      <w:proofErr w:type="spellStart"/>
      <w:r w:rsidR="00C305BF" w:rsidRPr="00A65105">
        <w:rPr>
          <w:rFonts w:ascii="Helvetica" w:hAnsi="Helvetica" w:cs="Arial"/>
          <w:sz w:val="20"/>
          <w:lang w:val="lt-LT"/>
        </w:rPr>
        <w:t>vikriviroko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Sch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 xml:space="preserve">-C), </w:t>
      </w:r>
      <w:proofErr w:type="spellStart"/>
      <w:r w:rsidR="0054023F" w:rsidRPr="00A65105">
        <w:rPr>
          <w:rFonts w:ascii="Helvetica" w:hAnsi="Helvetica" w:cs="Arial"/>
          <w:sz w:val="20"/>
          <w:lang w:val="lt-LT"/>
        </w:rPr>
        <w:t>Sch</w:t>
      </w:r>
      <w:proofErr w:type="spellEnd"/>
      <w:r w:rsidR="0054023F" w:rsidRPr="00A65105">
        <w:rPr>
          <w:rFonts w:ascii="Helvetica" w:hAnsi="Helvetica" w:cs="Arial"/>
          <w:sz w:val="20"/>
          <w:lang w:val="lt-LT"/>
        </w:rPr>
        <w:t>-</w:t>
      </w:r>
      <w:r w:rsidR="00C305BF" w:rsidRPr="00A65105">
        <w:rPr>
          <w:rFonts w:ascii="Helvetica" w:hAnsi="Helvetica" w:cs="Arial"/>
          <w:sz w:val="20"/>
          <w:lang w:val="lt-LT"/>
        </w:rPr>
        <w:t>D, TAK779</w:t>
      </w:r>
      <w:r w:rsidR="0054023F"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07245" w:rsidRPr="00A65105">
        <w:rPr>
          <w:rFonts w:ascii="Helvetica" w:hAnsi="Helvetica" w:cs="Arial"/>
          <w:sz w:val="20"/>
          <w:lang w:val="lt-LT"/>
        </w:rPr>
        <w:t>maraviroko</w:t>
      </w:r>
      <w:proofErr w:type="spellEnd"/>
      <w:r w:rsidRPr="00A65105">
        <w:rPr>
          <w:rFonts w:ascii="Helvetica" w:hAnsi="Helvetica" w:cs="Arial"/>
          <w:sz w:val="20"/>
          <w:lang w:val="lt-LT"/>
        </w:rPr>
        <w:t xml:space="preserve">, TAK449, </w:t>
      </w:r>
      <w:proofErr w:type="spellStart"/>
      <w:r w:rsidRPr="00A65105">
        <w:rPr>
          <w:rFonts w:ascii="Helvetica" w:hAnsi="Helvetica" w:cs="Arial"/>
          <w:sz w:val="20"/>
          <w:lang w:val="lt-LT"/>
        </w:rPr>
        <w:t>didano</w:t>
      </w:r>
      <w:r w:rsidR="00B07245" w:rsidRPr="00A65105">
        <w:rPr>
          <w:rFonts w:ascii="Helvetica" w:hAnsi="Helvetica" w:cs="Arial"/>
          <w:sz w:val="20"/>
          <w:lang w:val="lt-LT"/>
        </w:rPr>
        <w:t>zino</w:t>
      </w:r>
      <w:proofErr w:type="spellEnd"/>
      <w:r w:rsidRPr="00A651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65105">
        <w:rPr>
          <w:rFonts w:ascii="Helvetica" w:hAnsi="Helvetica" w:cs="Arial"/>
          <w:sz w:val="20"/>
          <w:lang w:val="lt-LT"/>
        </w:rPr>
        <w:t>tenofovir</w:t>
      </w:r>
      <w:r w:rsidR="00B07245" w:rsidRPr="00A65105">
        <w:rPr>
          <w:rFonts w:ascii="Helvetica" w:hAnsi="Helvetica" w:cs="Arial"/>
          <w:sz w:val="20"/>
          <w:lang w:val="lt-LT"/>
        </w:rPr>
        <w:t>o</w:t>
      </w:r>
      <w:proofErr w:type="spellEnd"/>
      <w:r w:rsidRPr="00A65105">
        <w:rPr>
          <w:rFonts w:ascii="Helvetica" w:hAnsi="Helvetica" w:cs="Arial"/>
          <w:sz w:val="20"/>
          <w:lang w:val="lt-LT"/>
        </w:rPr>
        <w:t>, lopinavir</w:t>
      </w:r>
      <w:r w:rsidR="00B07245" w:rsidRPr="00A65105">
        <w:rPr>
          <w:rFonts w:ascii="Helvetica" w:hAnsi="Helvetica" w:cs="Arial"/>
          <w:sz w:val="20"/>
          <w:lang w:val="lt-LT"/>
        </w:rPr>
        <w:t>o arba</w:t>
      </w:r>
      <w:r w:rsidRPr="00A651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65105">
        <w:rPr>
          <w:rFonts w:ascii="Helvetica" w:hAnsi="Helvetica" w:cs="Arial"/>
          <w:sz w:val="20"/>
          <w:lang w:val="lt-LT"/>
        </w:rPr>
        <w:t>darunavir</w:t>
      </w:r>
      <w:r w:rsidR="00B07245" w:rsidRPr="00A65105">
        <w:rPr>
          <w:rFonts w:ascii="Helvetica" w:hAnsi="Helvetica" w:cs="Arial"/>
          <w:sz w:val="20"/>
          <w:lang w:val="lt-LT"/>
        </w:rPr>
        <w:t>o</w:t>
      </w:r>
      <w:proofErr w:type="spellEnd"/>
      <w:r w:rsidRPr="00A65105">
        <w:rPr>
          <w:rFonts w:ascii="Helvetica" w:hAnsi="Helvetica" w:cs="Arial"/>
          <w:sz w:val="20"/>
          <w:lang w:val="lt-LT"/>
        </w:rPr>
        <w:t>.</w:t>
      </w:r>
    </w:p>
    <w:sectPr w:rsidR="002B7D0A" w:rsidRPr="00A65105" w:rsidSect="00A6510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6328" w14:textId="77777777" w:rsidR="00D1278C" w:rsidRDefault="00D1278C" w:rsidP="00687F2F">
      <w:pPr>
        <w:spacing w:after="0" w:line="240" w:lineRule="auto"/>
      </w:pPr>
      <w:r>
        <w:separator/>
      </w:r>
    </w:p>
  </w:endnote>
  <w:endnote w:type="continuationSeparator" w:id="0">
    <w:p w14:paraId="3F65EC6C" w14:textId="77777777" w:rsidR="00D1278C" w:rsidRDefault="00D1278C" w:rsidP="0068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54CB" w14:textId="77777777" w:rsidR="00D1278C" w:rsidRDefault="00D1278C" w:rsidP="00687F2F">
      <w:pPr>
        <w:spacing w:after="0" w:line="240" w:lineRule="auto"/>
      </w:pPr>
      <w:r>
        <w:separator/>
      </w:r>
    </w:p>
  </w:footnote>
  <w:footnote w:type="continuationSeparator" w:id="0">
    <w:p w14:paraId="2993CD9A" w14:textId="77777777" w:rsidR="00D1278C" w:rsidRDefault="00D1278C" w:rsidP="0068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81"/>
    <w:rsid w:val="00046622"/>
    <w:rsid w:val="000542FB"/>
    <w:rsid w:val="00067A93"/>
    <w:rsid w:val="00090A33"/>
    <w:rsid w:val="000C7F47"/>
    <w:rsid w:val="000E49DA"/>
    <w:rsid w:val="000F7652"/>
    <w:rsid w:val="00104649"/>
    <w:rsid w:val="0017217C"/>
    <w:rsid w:val="001B1F4E"/>
    <w:rsid w:val="001C787E"/>
    <w:rsid w:val="00251A44"/>
    <w:rsid w:val="002565ED"/>
    <w:rsid w:val="00265148"/>
    <w:rsid w:val="002947C3"/>
    <w:rsid w:val="002A129B"/>
    <w:rsid w:val="002B7D0A"/>
    <w:rsid w:val="002D4513"/>
    <w:rsid w:val="002F4560"/>
    <w:rsid w:val="0031756C"/>
    <w:rsid w:val="00332459"/>
    <w:rsid w:val="00332D55"/>
    <w:rsid w:val="003471FC"/>
    <w:rsid w:val="00372607"/>
    <w:rsid w:val="0039147F"/>
    <w:rsid w:val="003962DE"/>
    <w:rsid w:val="003A76E0"/>
    <w:rsid w:val="003D7C53"/>
    <w:rsid w:val="003E6FC8"/>
    <w:rsid w:val="00433B5B"/>
    <w:rsid w:val="0045332C"/>
    <w:rsid w:val="00461B43"/>
    <w:rsid w:val="00463F36"/>
    <w:rsid w:val="0047106D"/>
    <w:rsid w:val="004B0805"/>
    <w:rsid w:val="004D0F5D"/>
    <w:rsid w:val="00510F65"/>
    <w:rsid w:val="0054023F"/>
    <w:rsid w:val="00553116"/>
    <w:rsid w:val="00557020"/>
    <w:rsid w:val="00572C86"/>
    <w:rsid w:val="00585969"/>
    <w:rsid w:val="005F4995"/>
    <w:rsid w:val="006042F8"/>
    <w:rsid w:val="00604BDB"/>
    <w:rsid w:val="00661F54"/>
    <w:rsid w:val="00674773"/>
    <w:rsid w:val="0068047F"/>
    <w:rsid w:val="00687F2F"/>
    <w:rsid w:val="006E5E39"/>
    <w:rsid w:val="00734468"/>
    <w:rsid w:val="00751A2B"/>
    <w:rsid w:val="007A0739"/>
    <w:rsid w:val="007A2074"/>
    <w:rsid w:val="007B107B"/>
    <w:rsid w:val="007D0F06"/>
    <w:rsid w:val="007F0255"/>
    <w:rsid w:val="007F478C"/>
    <w:rsid w:val="00936046"/>
    <w:rsid w:val="00993231"/>
    <w:rsid w:val="0099630B"/>
    <w:rsid w:val="009C615C"/>
    <w:rsid w:val="009D0E99"/>
    <w:rsid w:val="009E6F71"/>
    <w:rsid w:val="00A373B4"/>
    <w:rsid w:val="00A56817"/>
    <w:rsid w:val="00A65105"/>
    <w:rsid w:val="00AE0481"/>
    <w:rsid w:val="00AE2F15"/>
    <w:rsid w:val="00AE5020"/>
    <w:rsid w:val="00AF2AA7"/>
    <w:rsid w:val="00B07245"/>
    <w:rsid w:val="00B21159"/>
    <w:rsid w:val="00B50D32"/>
    <w:rsid w:val="00B54009"/>
    <w:rsid w:val="00C305BF"/>
    <w:rsid w:val="00C30E78"/>
    <w:rsid w:val="00C53C51"/>
    <w:rsid w:val="00C91AE0"/>
    <w:rsid w:val="00CC69FB"/>
    <w:rsid w:val="00CF1BC2"/>
    <w:rsid w:val="00D03D11"/>
    <w:rsid w:val="00D110A8"/>
    <w:rsid w:val="00D1278C"/>
    <w:rsid w:val="00D671C5"/>
    <w:rsid w:val="00D8113C"/>
    <w:rsid w:val="00DD0452"/>
    <w:rsid w:val="00DD4634"/>
    <w:rsid w:val="00E05FD0"/>
    <w:rsid w:val="00E13413"/>
    <w:rsid w:val="00E21B57"/>
    <w:rsid w:val="00E41641"/>
    <w:rsid w:val="00E50D4C"/>
    <w:rsid w:val="00E7475A"/>
    <w:rsid w:val="00EA0CB0"/>
    <w:rsid w:val="00EB7387"/>
    <w:rsid w:val="00F01F92"/>
    <w:rsid w:val="00F126E4"/>
    <w:rsid w:val="00F3412D"/>
    <w:rsid w:val="00F42E96"/>
    <w:rsid w:val="00F45C78"/>
    <w:rsid w:val="00FC5D7F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CC098"/>
  <w15:docId w15:val="{DA86B7AC-ABFA-4B36-A02C-B9D30C82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F"/>
  </w:style>
  <w:style w:type="paragraph" w:styleId="Footer">
    <w:name w:val="footer"/>
    <w:basedOn w:val="Normal"/>
    <w:link w:val="FooterChar"/>
    <w:uiPriority w:val="99"/>
    <w:unhideWhenUsed/>
    <w:rsid w:val="0068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9078</Characters>
  <Application>Microsoft Office Word</Application>
  <DocSecurity>0</DocSecurity>
  <Lines>165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2021-12-15T13:43:00Z</dcterms:created>
  <dcterms:modified xsi:type="dcterms:W3CDTF">2021-12-15T13:43:00Z</dcterms:modified>
</cp:coreProperties>
</file>