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Elektroninių vamzdžių ekranų gamybos presas, susidedantis iš pasukamo stalo, sukamo apie koloną, statmeną stalo paviršiui, ant kurio apskritimu yra įtaisyta eilė presavimo formų matricų. Stalo pasisukimo greitis optimizuotas, panaudojus cilindrinio ekscentriko pavarą, užtikrinančią tolygų stalo pagreitėjimą ir sulėtėjimą, kurie nesukelia išlydyto stiklo, esančio presavimo formose pasikeitimo. Pasisukus ekscentrikui taip, kad koncentrinėjo dalis būtų susijusi su stalu, stalas tiksliai pastatomas prieš apdirbimo punktą, o tai leidžia atsisakyti fiksuojančių smaigų, bei panaikina su jų panaudojimu susijusį vėlinimą. Pagreitėjimo ir sulietėjimo maksimumai gaunami sinusiniu dėsniu kintančios kreivės 1/8 ir 7/8 ciklo taškuose.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