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715A3" w14:textId="77777777" w:rsidR="008636AF" w:rsidRPr="00FA0979" w:rsidRDefault="00BA2E9F" w:rsidP="00FA0979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FA0979">
        <w:rPr>
          <w:rFonts w:ascii="Helvetica" w:hAnsi="Helvetica" w:cs="Arial"/>
          <w:sz w:val="20"/>
          <w:szCs w:val="24"/>
          <w:lang w:val="lt-LT"/>
        </w:rPr>
        <w:t xml:space="preserve">1. </w:t>
      </w:r>
      <w:proofErr w:type="spellStart"/>
      <w:r w:rsidR="00A36AF7" w:rsidRPr="00FA0979">
        <w:rPr>
          <w:rFonts w:ascii="Helvetica" w:hAnsi="Helvetica" w:cs="Arial"/>
          <w:sz w:val="20"/>
          <w:szCs w:val="24"/>
          <w:lang w:val="lt-LT"/>
        </w:rPr>
        <w:t>Nanodalelė</w:t>
      </w:r>
      <w:proofErr w:type="spellEnd"/>
      <w:r w:rsidR="00A36AF7" w:rsidRPr="00FA0979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8636AF" w:rsidRPr="00FA0979">
        <w:rPr>
          <w:rFonts w:ascii="Helvetica" w:hAnsi="Helvetica" w:cs="Arial"/>
          <w:sz w:val="20"/>
          <w:szCs w:val="24"/>
          <w:lang w:val="lt-LT"/>
        </w:rPr>
        <w:t>apimanti</w:t>
      </w:r>
      <w:r w:rsidR="00A36AF7" w:rsidRPr="00FA0979">
        <w:rPr>
          <w:rFonts w:ascii="Helvetica" w:hAnsi="Helvetica" w:cs="Arial"/>
          <w:sz w:val="20"/>
          <w:szCs w:val="24"/>
          <w:lang w:val="lt-LT"/>
        </w:rPr>
        <w:t xml:space="preserve"> </w:t>
      </w:r>
    </w:p>
    <w:p w14:paraId="2A19D952" w14:textId="77777777" w:rsidR="008636AF" w:rsidRPr="00FA0979" w:rsidRDefault="00A36AF7" w:rsidP="00FA0979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FA0979">
        <w:rPr>
          <w:rFonts w:ascii="Helvetica" w:hAnsi="Helvetica" w:cs="Arial"/>
          <w:sz w:val="20"/>
          <w:szCs w:val="24"/>
          <w:lang w:val="lt-LT"/>
        </w:rPr>
        <w:t xml:space="preserve">(i) lipidinį komponentą, apimantį junginį, kurio struktūra </w:t>
      </w:r>
    </w:p>
    <w:p w14:paraId="60A57083" w14:textId="2BEAD05A" w:rsidR="008636AF" w:rsidRPr="00FA0979" w:rsidRDefault="00000000" w:rsidP="00FA0979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>
        <w:rPr>
          <w:rFonts w:ascii="Helvetica" w:hAnsi="Helvetica" w:cs="Arial"/>
          <w:sz w:val="20"/>
          <w:szCs w:val="24"/>
          <w:lang w:val="lt-LT"/>
        </w:rPr>
        <w:pict w14:anchorId="33910CF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0.25pt;height:63pt">
            <v:imagedata r:id="rId6" o:title=""/>
          </v:shape>
        </w:pict>
      </w:r>
      <w:r w:rsidR="00FA0979" w:rsidRPr="00FA0979">
        <w:rPr>
          <w:rFonts w:ascii="Helvetica" w:hAnsi="Helvetica" w:cs="Arial"/>
          <w:sz w:val="20"/>
          <w:szCs w:val="24"/>
          <w:lang w:val="lt-LT"/>
        </w:rPr>
        <w:t>,</w:t>
      </w:r>
    </w:p>
    <w:p w14:paraId="2E3F9854" w14:textId="63DCA202" w:rsidR="00A36AF7" w:rsidRPr="00FA0979" w:rsidRDefault="00A36AF7" w:rsidP="00FA0979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FA0979">
        <w:rPr>
          <w:rFonts w:ascii="Helvetica" w:hAnsi="Helvetica" w:cs="Arial"/>
          <w:sz w:val="20"/>
          <w:szCs w:val="24"/>
          <w:lang w:val="lt-LT"/>
        </w:rPr>
        <w:t>ir</w:t>
      </w:r>
    </w:p>
    <w:p w14:paraId="58C38FB4" w14:textId="25CABE34" w:rsidR="00A36AF7" w:rsidRPr="00FA0979" w:rsidRDefault="00A36AF7" w:rsidP="00FA0979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FA0979">
        <w:rPr>
          <w:rFonts w:ascii="Helvetica" w:hAnsi="Helvetica" w:cs="Arial"/>
          <w:sz w:val="20"/>
          <w:szCs w:val="24"/>
          <w:lang w:val="lt-LT"/>
        </w:rPr>
        <w:t xml:space="preserve">(ii) modifikuotą RNR, apimančią bet kurią iš SEQ ID Nr. 1 ir 3-5, koduojančią </w:t>
      </w:r>
      <w:r w:rsidR="008636AF" w:rsidRPr="00FA0979">
        <w:rPr>
          <w:rFonts w:ascii="Helvetica" w:hAnsi="Helvetica" w:cs="Arial"/>
          <w:sz w:val="20"/>
          <w:szCs w:val="24"/>
          <w:lang w:val="lt-LT"/>
        </w:rPr>
        <w:t xml:space="preserve">VEGF-A </w:t>
      </w:r>
      <w:proofErr w:type="spellStart"/>
      <w:r w:rsidR="008636AF" w:rsidRPr="00FA0979">
        <w:rPr>
          <w:rFonts w:ascii="Helvetica" w:hAnsi="Helvetica" w:cs="Arial"/>
          <w:sz w:val="20"/>
          <w:szCs w:val="24"/>
          <w:lang w:val="lt-LT"/>
        </w:rPr>
        <w:t>polipeptidą</w:t>
      </w:r>
      <w:proofErr w:type="spellEnd"/>
      <w:r w:rsidR="008636AF" w:rsidRPr="00FA0979">
        <w:rPr>
          <w:rFonts w:ascii="Helvetica" w:hAnsi="Helvetica" w:cs="Arial"/>
          <w:sz w:val="20"/>
          <w:szCs w:val="24"/>
          <w:lang w:val="lt-LT"/>
        </w:rPr>
        <w:t xml:space="preserve">, kurio seka </w:t>
      </w:r>
      <w:r w:rsidRPr="00FA0979">
        <w:rPr>
          <w:rFonts w:ascii="Helvetica" w:hAnsi="Helvetica" w:cs="Arial"/>
          <w:sz w:val="20"/>
          <w:szCs w:val="24"/>
          <w:lang w:val="lt-LT"/>
        </w:rPr>
        <w:t>SEQ ID Nr. 2.</w:t>
      </w:r>
    </w:p>
    <w:p w14:paraId="1920370A" w14:textId="77777777" w:rsidR="008636AF" w:rsidRPr="00FA0979" w:rsidRDefault="008636AF" w:rsidP="00FA0979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37748AAB" w14:textId="27194C2E" w:rsidR="00A36AF7" w:rsidRPr="00FA0979" w:rsidRDefault="00A36AF7" w:rsidP="00FA0979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FA0979">
        <w:rPr>
          <w:rFonts w:ascii="Helvetica" w:hAnsi="Helvetica" w:cs="Arial"/>
          <w:sz w:val="20"/>
          <w:szCs w:val="24"/>
          <w:lang w:val="lt-LT"/>
        </w:rPr>
        <w:t>2.</w:t>
      </w:r>
      <w:r w:rsidR="008636AF" w:rsidRPr="00FA0979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FA0979">
        <w:rPr>
          <w:rFonts w:ascii="Helvetica" w:hAnsi="Helvetica" w:cs="Arial"/>
          <w:sz w:val="20"/>
          <w:szCs w:val="24"/>
          <w:lang w:val="lt-LT"/>
        </w:rPr>
        <w:t>Farmacinė kompozicija, apimanti</w:t>
      </w:r>
    </w:p>
    <w:p w14:paraId="5CD7CE90" w14:textId="77777777" w:rsidR="008636AF" w:rsidRPr="00FA0979" w:rsidRDefault="00A36AF7" w:rsidP="00FA0979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FA0979">
        <w:rPr>
          <w:rFonts w:ascii="Helvetica" w:hAnsi="Helvetica" w:cs="Arial"/>
          <w:sz w:val="20"/>
          <w:szCs w:val="24"/>
          <w:lang w:val="lt-LT"/>
        </w:rPr>
        <w:t xml:space="preserve">(a) bent vieną </w:t>
      </w:r>
      <w:proofErr w:type="spellStart"/>
      <w:r w:rsidRPr="00FA0979">
        <w:rPr>
          <w:rFonts w:ascii="Helvetica" w:hAnsi="Helvetica" w:cs="Arial"/>
          <w:sz w:val="20"/>
          <w:szCs w:val="24"/>
          <w:lang w:val="lt-LT"/>
        </w:rPr>
        <w:t>nanodalelę</w:t>
      </w:r>
      <w:proofErr w:type="spellEnd"/>
      <w:r w:rsidRPr="00FA0979">
        <w:rPr>
          <w:rFonts w:ascii="Helvetica" w:hAnsi="Helvetica" w:cs="Arial"/>
          <w:sz w:val="20"/>
          <w:szCs w:val="24"/>
          <w:lang w:val="lt-LT"/>
        </w:rPr>
        <w:t xml:space="preserve">, apimančią (i) lipidinį komponentą, apimantį junginį, kurio struktūra </w:t>
      </w:r>
    </w:p>
    <w:p w14:paraId="3CA259EB" w14:textId="77777777" w:rsidR="00FA0979" w:rsidRDefault="00000000" w:rsidP="00FA0979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>
        <w:rPr>
          <w:rFonts w:ascii="Helvetica" w:hAnsi="Helvetica" w:cs="Arial"/>
          <w:sz w:val="20"/>
          <w:szCs w:val="24"/>
          <w:lang w:val="lt-LT"/>
        </w:rPr>
        <w:pict w14:anchorId="3C6589BA">
          <v:shape id="_x0000_i1026" type="#_x0000_t75" style="width:273.75pt;height:64.5pt">
            <v:imagedata r:id="rId7" o:title=""/>
          </v:shape>
        </w:pict>
      </w:r>
      <w:r w:rsidR="00A36AF7" w:rsidRPr="00FA0979">
        <w:rPr>
          <w:rFonts w:ascii="Helvetica" w:hAnsi="Helvetica" w:cs="Arial"/>
          <w:sz w:val="20"/>
          <w:szCs w:val="24"/>
          <w:lang w:val="lt-LT"/>
        </w:rPr>
        <w:t xml:space="preserve">, </w:t>
      </w:r>
    </w:p>
    <w:p w14:paraId="0CF89598" w14:textId="70C47AA7" w:rsidR="00A36AF7" w:rsidRPr="00FA0979" w:rsidRDefault="00A36AF7" w:rsidP="00FA0979">
      <w:pPr>
        <w:spacing w:after="0" w:line="360" w:lineRule="auto"/>
        <w:rPr>
          <w:rFonts w:ascii="Helvetica" w:hAnsi="Helvetica" w:cs="Arial"/>
          <w:sz w:val="20"/>
          <w:szCs w:val="24"/>
          <w:lang w:val="lt-LT"/>
        </w:rPr>
      </w:pPr>
      <w:r w:rsidRPr="00FA0979">
        <w:rPr>
          <w:rFonts w:ascii="Helvetica" w:hAnsi="Helvetica" w:cs="Arial"/>
          <w:sz w:val="20"/>
          <w:szCs w:val="24"/>
          <w:lang w:val="lt-LT"/>
        </w:rPr>
        <w:t>ir (ii) modifikuotą RNR, apimančią bet kur</w:t>
      </w:r>
      <w:r w:rsidR="008636AF" w:rsidRPr="00FA0979">
        <w:rPr>
          <w:rFonts w:ascii="Helvetica" w:hAnsi="Helvetica" w:cs="Arial"/>
          <w:sz w:val="20"/>
          <w:szCs w:val="24"/>
          <w:lang w:val="lt-LT"/>
        </w:rPr>
        <w:t>ią</w:t>
      </w:r>
      <w:r w:rsidRPr="00FA0979">
        <w:rPr>
          <w:rFonts w:ascii="Helvetica" w:hAnsi="Helvetica" w:cs="Arial"/>
          <w:sz w:val="20"/>
          <w:szCs w:val="24"/>
          <w:lang w:val="lt-LT"/>
        </w:rPr>
        <w:t xml:space="preserve"> iš SEQ ID Nr. 1 ir 3-5, </w:t>
      </w:r>
      <w:r w:rsidR="008636AF" w:rsidRPr="00FA0979">
        <w:rPr>
          <w:rFonts w:ascii="Helvetica" w:hAnsi="Helvetica" w:cs="Arial"/>
          <w:sz w:val="20"/>
          <w:szCs w:val="24"/>
          <w:lang w:val="lt-LT"/>
        </w:rPr>
        <w:t xml:space="preserve">koduojančią VEGF-A </w:t>
      </w:r>
      <w:proofErr w:type="spellStart"/>
      <w:r w:rsidR="008636AF" w:rsidRPr="00FA0979">
        <w:rPr>
          <w:rFonts w:ascii="Helvetica" w:hAnsi="Helvetica" w:cs="Arial"/>
          <w:sz w:val="20"/>
          <w:szCs w:val="24"/>
          <w:lang w:val="lt-LT"/>
        </w:rPr>
        <w:t>polipeptidą</w:t>
      </w:r>
      <w:proofErr w:type="spellEnd"/>
      <w:r w:rsidR="008636AF" w:rsidRPr="00FA0979">
        <w:rPr>
          <w:rFonts w:ascii="Helvetica" w:hAnsi="Helvetica" w:cs="Arial"/>
          <w:sz w:val="20"/>
          <w:szCs w:val="24"/>
          <w:lang w:val="lt-LT"/>
        </w:rPr>
        <w:t>, kurio seka SEQ ID Nr. 2</w:t>
      </w:r>
      <w:r w:rsidRPr="00FA0979">
        <w:rPr>
          <w:rFonts w:ascii="Helvetica" w:hAnsi="Helvetica" w:cs="Arial"/>
          <w:sz w:val="20"/>
          <w:szCs w:val="24"/>
          <w:lang w:val="lt-LT"/>
        </w:rPr>
        <w:t>; ir</w:t>
      </w:r>
    </w:p>
    <w:p w14:paraId="378FA908" w14:textId="77777777" w:rsidR="00A36AF7" w:rsidRPr="00FA0979" w:rsidRDefault="00A36AF7" w:rsidP="00FA0979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FA0979">
        <w:rPr>
          <w:rFonts w:ascii="Helvetica" w:hAnsi="Helvetica" w:cs="Arial"/>
          <w:sz w:val="20"/>
          <w:szCs w:val="24"/>
          <w:lang w:val="lt-LT"/>
        </w:rPr>
        <w:t>(b) farmaciniu požiūriu priimtiną pagalbinę medžiagą.</w:t>
      </w:r>
    </w:p>
    <w:p w14:paraId="084678BA" w14:textId="77777777" w:rsidR="008636AF" w:rsidRPr="00FA0979" w:rsidRDefault="008636AF" w:rsidP="00FA0979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14641A2C" w14:textId="7CA281C5" w:rsidR="00A36AF7" w:rsidRPr="00FA0979" w:rsidRDefault="00A36AF7" w:rsidP="00FA0979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FA0979">
        <w:rPr>
          <w:rFonts w:ascii="Helvetica" w:hAnsi="Helvetica" w:cs="Arial"/>
          <w:sz w:val="20"/>
          <w:szCs w:val="24"/>
          <w:lang w:val="lt-LT"/>
        </w:rPr>
        <w:t>3.</w:t>
      </w:r>
      <w:r w:rsidR="008636AF" w:rsidRPr="00FA0979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FA0979">
        <w:rPr>
          <w:rFonts w:ascii="Helvetica" w:hAnsi="Helvetica" w:cs="Arial"/>
          <w:sz w:val="20"/>
          <w:szCs w:val="24"/>
          <w:lang w:val="lt-LT"/>
        </w:rPr>
        <w:t>Nanodalelė</w:t>
      </w:r>
      <w:proofErr w:type="spellEnd"/>
      <w:r w:rsidRPr="00FA0979">
        <w:rPr>
          <w:rFonts w:ascii="Helvetica" w:hAnsi="Helvetica" w:cs="Arial"/>
          <w:sz w:val="20"/>
          <w:szCs w:val="24"/>
          <w:lang w:val="lt-LT"/>
        </w:rPr>
        <w:t xml:space="preserve"> pagal 1 punktą arba farmacinė kompozicija pagal 2 punktą, kur lipidinis komponentas </w:t>
      </w:r>
      <w:r w:rsidR="00077F2A" w:rsidRPr="00FA0979">
        <w:rPr>
          <w:rFonts w:ascii="Helvetica" w:hAnsi="Helvetica" w:cs="Arial"/>
          <w:sz w:val="20"/>
          <w:szCs w:val="24"/>
          <w:lang w:val="lt-LT"/>
        </w:rPr>
        <w:t>dar</w:t>
      </w:r>
      <w:r w:rsidRPr="00FA0979">
        <w:rPr>
          <w:rFonts w:ascii="Helvetica" w:hAnsi="Helvetica" w:cs="Arial"/>
          <w:sz w:val="20"/>
          <w:szCs w:val="24"/>
          <w:lang w:val="lt-LT"/>
        </w:rPr>
        <w:t xml:space="preserve"> apima fosfolipidą, struktūrinį lipidą </w:t>
      </w:r>
      <w:r w:rsidR="00077F2A" w:rsidRPr="00FA0979">
        <w:rPr>
          <w:rFonts w:ascii="Helvetica" w:hAnsi="Helvetica" w:cs="Arial"/>
          <w:sz w:val="20"/>
          <w:szCs w:val="24"/>
          <w:lang w:val="lt-LT"/>
        </w:rPr>
        <w:t>ir (arba)</w:t>
      </w:r>
      <w:r w:rsidRPr="00FA0979">
        <w:rPr>
          <w:rFonts w:ascii="Helvetica" w:hAnsi="Helvetica" w:cs="Arial"/>
          <w:sz w:val="20"/>
          <w:szCs w:val="24"/>
          <w:lang w:val="lt-LT"/>
        </w:rPr>
        <w:t xml:space="preserve"> PEG lipidą; kur fosfolipidas yra parinktas iš grupės, susidedančios iš 1,2-distearoil-sn-glicero-3-fosfocholino (DSPC), 1,2-dioleoil-sn-glicero-3-fosfoetanolamino (DOPE), 1,2-dilinoleoil-sn-glicero-3-fosfocholin</w:t>
      </w:r>
      <w:r w:rsidR="00077F2A" w:rsidRPr="00FA0979">
        <w:rPr>
          <w:rFonts w:ascii="Helvetica" w:hAnsi="Helvetica" w:cs="Arial"/>
          <w:sz w:val="20"/>
          <w:szCs w:val="24"/>
          <w:lang w:val="lt-LT"/>
        </w:rPr>
        <w:t>o</w:t>
      </w:r>
      <w:r w:rsidRPr="00FA0979">
        <w:rPr>
          <w:rFonts w:ascii="Helvetica" w:hAnsi="Helvetica" w:cs="Arial"/>
          <w:sz w:val="20"/>
          <w:szCs w:val="24"/>
          <w:lang w:val="lt-LT"/>
        </w:rPr>
        <w:t xml:space="preserve"> (DLPC), 1,2-dimiristoil-sn-glicerofosfocholin</w:t>
      </w:r>
      <w:r w:rsidR="00077F2A" w:rsidRPr="00FA0979">
        <w:rPr>
          <w:rFonts w:ascii="Helvetica" w:hAnsi="Helvetica" w:cs="Arial"/>
          <w:sz w:val="20"/>
          <w:szCs w:val="24"/>
          <w:lang w:val="lt-LT"/>
        </w:rPr>
        <w:t>o</w:t>
      </w:r>
      <w:r w:rsidRPr="00FA0979">
        <w:rPr>
          <w:rFonts w:ascii="Helvetica" w:hAnsi="Helvetica" w:cs="Arial"/>
          <w:sz w:val="20"/>
          <w:szCs w:val="24"/>
          <w:lang w:val="lt-LT"/>
        </w:rPr>
        <w:t xml:space="preserve"> (DMPC), 1,2-dioleoil-sn-glicero-3-fosfocholin</w:t>
      </w:r>
      <w:r w:rsidR="00077F2A" w:rsidRPr="00FA0979">
        <w:rPr>
          <w:rFonts w:ascii="Helvetica" w:hAnsi="Helvetica" w:cs="Arial"/>
          <w:sz w:val="20"/>
          <w:szCs w:val="24"/>
          <w:lang w:val="lt-LT"/>
        </w:rPr>
        <w:t>o</w:t>
      </w:r>
      <w:r w:rsidRPr="00FA0979">
        <w:rPr>
          <w:rFonts w:ascii="Helvetica" w:hAnsi="Helvetica" w:cs="Arial"/>
          <w:sz w:val="20"/>
          <w:szCs w:val="24"/>
          <w:lang w:val="lt-LT"/>
        </w:rPr>
        <w:t xml:space="preserve"> (DOPC), </w:t>
      </w:r>
      <w:r w:rsidR="00077F2A" w:rsidRPr="00FA0979">
        <w:rPr>
          <w:rFonts w:ascii="Helvetica" w:hAnsi="Helvetica" w:cs="Arial"/>
          <w:sz w:val="20"/>
          <w:szCs w:val="24"/>
          <w:lang w:val="lt-LT"/>
        </w:rPr>
        <w:t>1</w:t>
      </w:r>
      <w:r w:rsidRPr="00FA0979">
        <w:rPr>
          <w:rFonts w:ascii="Helvetica" w:hAnsi="Helvetica" w:cs="Arial"/>
          <w:sz w:val="20"/>
          <w:szCs w:val="24"/>
          <w:lang w:val="lt-LT"/>
        </w:rPr>
        <w:t>,2-dipalmitoil-sn-glicero-3-fosfocholin</w:t>
      </w:r>
      <w:r w:rsidR="00077F2A" w:rsidRPr="00FA0979">
        <w:rPr>
          <w:rFonts w:ascii="Helvetica" w:hAnsi="Helvetica" w:cs="Arial"/>
          <w:sz w:val="20"/>
          <w:szCs w:val="24"/>
          <w:lang w:val="lt-LT"/>
        </w:rPr>
        <w:t>o</w:t>
      </w:r>
      <w:r w:rsidRPr="00FA0979">
        <w:rPr>
          <w:rFonts w:ascii="Helvetica" w:hAnsi="Helvetica" w:cs="Arial"/>
          <w:sz w:val="20"/>
          <w:szCs w:val="24"/>
          <w:lang w:val="lt-LT"/>
        </w:rPr>
        <w:t xml:space="preserve"> (DPPC), 1,2-diundekanoil-sn-glicerofosfocholin</w:t>
      </w:r>
      <w:r w:rsidR="00077F2A" w:rsidRPr="00FA0979">
        <w:rPr>
          <w:rFonts w:ascii="Helvetica" w:hAnsi="Helvetica" w:cs="Arial"/>
          <w:sz w:val="20"/>
          <w:szCs w:val="24"/>
          <w:lang w:val="lt-LT"/>
        </w:rPr>
        <w:t>o</w:t>
      </w:r>
      <w:r w:rsidRPr="00FA0979">
        <w:rPr>
          <w:rFonts w:ascii="Helvetica" w:hAnsi="Helvetica" w:cs="Arial"/>
          <w:sz w:val="20"/>
          <w:szCs w:val="24"/>
          <w:lang w:val="lt-LT"/>
        </w:rPr>
        <w:t xml:space="preserve"> (DUPC), 1-palmitoil-2-oleoil-sn-glicero-3-fosfocholin</w:t>
      </w:r>
      <w:r w:rsidR="00077F2A" w:rsidRPr="00FA0979">
        <w:rPr>
          <w:rFonts w:ascii="Helvetica" w:hAnsi="Helvetica" w:cs="Arial"/>
          <w:sz w:val="20"/>
          <w:szCs w:val="24"/>
          <w:lang w:val="lt-LT"/>
        </w:rPr>
        <w:t>o</w:t>
      </w:r>
      <w:r w:rsidRPr="00FA0979">
        <w:rPr>
          <w:rFonts w:ascii="Helvetica" w:hAnsi="Helvetica" w:cs="Arial"/>
          <w:sz w:val="20"/>
          <w:szCs w:val="24"/>
          <w:lang w:val="lt-LT"/>
        </w:rPr>
        <w:t xml:space="preserve"> (POPC), 1,2-di-O-oktadecenil-sn-glicero-3-fosfocholin</w:t>
      </w:r>
      <w:r w:rsidR="00077F2A" w:rsidRPr="00FA0979">
        <w:rPr>
          <w:rFonts w:ascii="Helvetica" w:hAnsi="Helvetica" w:cs="Arial"/>
          <w:sz w:val="20"/>
          <w:szCs w:val="24"/>
          <w:lang w:val="lt-LT"/>
        </w:rPr>
        <w:t>o</w:t>
      </w:r>
      <w:r w:rsidRPr="00FA0979">
        <w:rPr>
          <w:rFonts w:ascii="Helvetica" w:hAnsi="Helvetica" w:cs="Arial"/>
          <w:sz w:val="20"/>
          <w:szCs w:val="24"/>
          <w:lang w:val="lt-LT"/>
        </w:rPr>
        <w:t xml:space="preserve"> (18:0 </w:t>
      </w:r>
      <w:proofErr w:type="spellStart"/>
      <w:r w:rsidRPr="00FA0979">
        <w:rPr>
          <w:rFonts w:ascii="Helvetica" w:hAnsi="Helvetica" w:cs="Arial"/>
          <w:sz w:val="20"/>
          <w:szCs w:val="24"/>
          <w:lang w:val="lt-LT"/>
        </w:rPr>
        <w:t>Diether</w:t>
      </w:r>
      <w:proofErr w:type="spellEnd"/>
      <w:r w:rsidRPr="00FA0979">
        <w:rPr>
          <w:rFonts w:ascii="Helvetica" w:hAnsi="Helvetica" w:cs="Arial"/>
          <w:sz w:val="20"/>
          <w:szCs w:val="24"/>
          <w:lang w:val="lt-LT"/>
        </w:rPr>
        <w:t xml:space="preserve"> PC), 1-oleoil-2-cholesterilhemisukcino</w:t>
      </w:r>
      <w:r w:rsidR="00E018AE" w:rsidRPr="00FA0979">
        <w:rPr>
          <w:rFonts w:ascii="Helvetica" w:hAnsi="Helvetica" w:cs="Arial"/>
          <w:sz w:val="20"/>
          <w:szCs w:val="24"/>
          <w:lang w:val="lt-LT"/>
        </w:rPr>
        <w:t>il</w:t>
      </w:r>
      <w:r w:rsidRPr="00FA0979">
        <w:rPr>
          <w:rFonts w:ascii="Helvetica" w:hAnsi="Helvetica" w:cs="Arial"/>
          <w:sz w:val="20"/>
          <w:szCs w:val="24"/>
          <w:lang w:val="lt-LT"/>
        </w:rPr>
        <w:t>-sn-glicero-3-fosfocholin</w:t>
      </w:r>
      <w:r w:rsidR="00E018AE" w:rsidRPr="00FA0979">
        <w:rPr>
          <w:rFonts w:ascii="Helvetica" w:hAnsi="Helvetica" w:cs="Arial"/>
          <w:sz w:val="20"/>
          <w:szCs w:val="24"/>
          <w:lang w:val="lt-LT"/>
        </w:rPr>
        <w:t>o</w:t>
      </w:r>
      <w:r w:rsidRPr="00FA0979">
        <w:rPr>
          <w:rFonts w:ascii="Helvetica" w:hAnsi="Helvetica" w:cs="Arial"/>
          <w:sz w:val="20"/>
          <w:szCs w:val="24"/>
          <w:lang w:val="lt-LT"/>
        </w:rPr>
        <w:t xml:space="preserve"> (</w:t>
      </w:r>
      <w:proofErr w:type="spellStart"/>
      <w:r w:rsidRPr="00FA0979">
        <w:rPr>
          <w:rFonts w:ascii="Helvetica" w:hAnsi="Helvetica" w:cs="Arial"/>
          <w:sz w:val="20"/>
          <w:szCs w:val="24"/>
          <w:lang w:val="lt-LT"/>
        </w:rPr>
        <w:t>OChemsPC</w:t>
      </w:r>
      <w:proofErr w:type="spellEnd"/>
      <w:r w:rsidRPr="00FA0979">
        <w:rPr>
          <w:rFonts w:ascii="Helvetica" w:hAnsi="Helvetica" w:cs="Arial"/>
          <w:sz w:val="20"/>
          <w:szCs w:val="24"/>
          <w:lang w:val="lt-LT"/>
        </w:rPr>
        <w:t>), 1-heksadecil-sn-glicero-3-fosfocholin</w:t>
      </w:r>
      <w:r w:rsidR="00E018AE" w:rsidRPr="00FA0979">
        <w:rPr>
          <w:rFonts w:ascii="Helvetica" w:hAnsi="Helvetica" w:cs="Arial"/>
          <w:sz w:val="20"/>
          <w:szCs w:val="24"/>
          <w:lang w:val="lt-LT"/>
        </w:rPr>
        <w:t>o</w:t>
      </w:r>
      <w:r w:rsidRPr="00FA0979">
        <w:rPr>
          <w:rFonts w:ascii="Helvetica" w:hAnsi="Helvetica" w:cs="Arial"/>
          <w:sz w:val="20"/>
          <w:szCs w:val="24"/>
          <w:lang w:val="lt-LT"/>
        </w:rPr>
        <w:t xml:space="preserve"> (C16 Lyso PC), 1,2-dilinolenoil-sn-glicero-3-fosfocholin</w:t>
      </w:r>
      <w:r w:rsidR="00E018AE" w:rsidRPr="00FA0979">
        <w:rPr>
          <w:rFonts w:ascii="Helvetica" w:hAnsi="Helvetica" w:cs="Arial"/>
          <w:sz w:val="20"/>
          <w:szCs w:val="24"/>
          <w:lang w:val="lt-LT"/>
        </w:rPr>
        <w:t>o</w:t>
      </w:r>
      <w:r w:rsidRPr="00FA0979">
        <w:rPr>
          <w:rFonts w:ascii="Helvetica" w:hAnsi="Helvetica" w:cs="Arial"/>
          <w:sz w:val="20"/>
          <w:szCs w:val="24"/>
          <w:lang w:val="lt-LT"/>
        </w:rPr>
        <w:t>, 1,2-diar</w:t>
      </w:r>
      <w:r w:rsidR="00E018AE" w:rsidRPr="00FA0979">
        <w:rPr>
          <w:rFonts w:ascii="Helvetica" w:hAnsi="Helvetica" w:cs="Arial"/>
          <w:sz w:val="20"/>
          <w:szCs w:val="24"/>
          <w:lang w:val="lt-LT"/>
        </w:rPr>
        <w:t>a</w:t>
      </w:r>
      <w:r w:rsidRPr="00FA0979">
        <w:rPr>
          <w:rFonts w:ascii="Helvetica" w:hAnsi="Helvetica" w:cs="Arial"/>
          <w:sz w:val="20"/>
          <w:szCs w:val="24"/>
          <w:lang w:val="lt-LT"/>
        </w:rPr>
        <w:t>chidonoil-sn-glicero-3-fosfocholin</w:t>
      </w:r>
      <w:r w:rsidR="00E018AE" w:rsidRPr="00FA0979">
        <w:rPr>
          <w:rFonts w:ascii="Helvetica" w:hAnsi="Helvetica" w:cs="Arial"/>
          <w:sz w:val="20"/>
          <w:szCs w:val="24"/>
          <w:lang w:val="lt-LT"/>
        </w:rPr>
        <w:t>o</w:t>
      </w:r>
      <w:r w:rsidRPr="00FA0979">
        <w:rPr>
          <w:rFonts w:ascii="Helvetica" w:hAnsi="Helvetica" w:cs="Arial"/>
          <w:sz w:val="20"/>
          <w:szCs w:val="24"/>
          <w:lang w:val="lt-LT"/>
        </w:rPr>
        <w:t>, 1,2-didokozaheksaenoil-sn-glicero-3-fosfocholin</w:t>
      </w:r>
      <w:r w:rsidR="00E018AE" w:rsidRPr="00FA0979">
        <w:rPr>
          <w:rFonts w:ascii="Helvetica" w:hAnsi="Helvetica" w:cs="Arial"/>
          <w:sz w:val="20"/>
          <w:szCs w:val="24"/>
          <w:lang w:val="lt-LT"/>
        </w:rPr>
        <w:t>o</w:t>
      </w:r>
      <w:r w:rsidRPr="00FA0979">
        <w:rPr>
          <w:rFonts w:ascii="Helvetica" w:hAnsi="Helvetica" w:cs="Arial"/>
          <w:sz w:val="20"/>
          <w:szCs w:val="24"/>
          <w:lang w:val="lt-LT"/>
        </w:rPr>
        <w:t>, 1,2-difitanoil-sn-glicero-3-fosfoetanolamin</w:t>
      </w:r>
      <w:r w:rsidR="00E018AE" w:rsidRPr="00FA0979">
        <w:rPr>
          <w:rFonts w:ascii="Helvetica" w:hAnsi="Helvetica" w:cs="Arial"/>
          <w:sz w:val="20"/>
          <w:szCs w:val="24"/>
          <w:lang w:val="lt-LT"/>
        </w:rPr>
        <w:t>o</w:t>
      </w:r>
      <w:r w:rsidRPr="00FA0979">
        <w:rPr>
          <w:rFonts w:ascii="Helvetica" w:hAnsi="Helvetica" w:cs="Arial"/>
          <w:sz w:val="20"/>
          <w:szCs w:val="24"/>
          <w:lang w:val="lt-LT"/>
        </w:rPr>
        <w:t xml:space="preserve"> (ME 16.0 PE), 1,2-distearoil-sn-glicero-3-fosfoetanolamin</w:t>
      </w:r>
      <w:r w:rsidR="00E018AE" w:rsidRPr="00FA0979">
        <w:rPr>
          <w:rFonts w:ascii="Helvetica" w:hAnsi="Helvetica" w:cs="Arial"/>
          <w:sz w:val="20"/>
          <w:szCs w:val="24"/>
          <w:lang w:val="lt-LT"/>
        </w:rPr>
        <w:t>o</w:t>
      </w:r>
      <w:r w:rsidRPr="00FA0979">
        <w:rPr>
          <w:rFonts w:ascii="Helvetica" w:hAnsi="Helvetica" w:cs="Arial"/>
          <w:sz w:val="20"/>
          <w:szCs w:val="24"/>
          <w:lang w:val="lt-LT"/>
        </w:rPr>
        <w:t>, 1,2-dilinoleoil-sn-glicero-3-fosfoetanolamin</w:t>
      </w:r>
      <w:r w:rsidR="00E018AE" w:rsidRPr="00FA0979">
        <w:rPr>
          <w:rFonts w:ascii="Helvetica" w:hAnsi="Helvetica" w:cs="Arial"/>
          <w:sz w:val="20"/>
          <w:szCs w:val="24"/>
          <w:lang w:val="lt-LT"/>
        </w:rPr>
        <w:t>o</w:t>
      </w:r>
      <w:r w:rsidRPr="00FA0979">
        <w:rPr>
          <w:rFonts w:ascii="Helvetica" w:hAnsi="Helvetica" w:cs="Arial"/>
          <w:sz w:val="20"/>
          <w:szCs w:val="24"/>
          <w:lang w:val="lt-LT"/>
        </w:rPr>
        <w:t>, 1,2-dilin</w:t>
      </w:r>
      <w:r w:rsidR="00E018AE" w:rsidRPr="00FA0979">
        <w:rPr>
          <w:rFonts w:ascii="Helvetica" w:hAnsi="Helvetica" w:cs="Arial"/>
          <w:sz w:val="20"/>
          <w:szCs w:val="24"/>
          <w:lang w:val="lt-LT"/>
        </w:rPr>
        <w:t>ole</w:t>
      </w:r>
      <w:r w:rsidRPr="00FA0979">
        <w:rPr>
          <w:rFonts w:ascii="Helvetica" w:hAnsi="Helvetica" w:cs="Arial"/>
          <w:sz w:val="20"/>
          <w:szCs w:val="24"/>
          <w:lang w:val="lt-LT"/>
        </w:rPr>
        <w:t>noil-sn-glicero-3-fosfoetanolamin</w:t>
      </w:r>
      <w:r w:rsidR="00E018AE" w:rsidRPr="00FA0979">
        <w:rPr>
          <w:rFonts w:ascii="Helvetica" w:hAnsi="Helvetica" w:cs="Arial"/>
          <w:sz w:val="20"/>
          <w:szCs w:val="24"/>
          <w:lang w:val="lt-LT"/>
        </w:rPr>
        <w:t>o</w:t>
      </w:r>
      <w:r w:rsidRPr="00FA0979">
        <w:rPr>
          <w:rFonts w:ascii="Helvetica" w:hAnsi="Helvetica" w:cs="Arial"/>
          <w:sz w:val="20"/>
          <w:szCs w:val="24"/>
          <w:lang w:val="lt-LT"/>
        </w:rPr>
        <w:t>, 1,2-diar</w:t>
      </w:r>
      <w:r w:rsidR="00005149" w:rsidRPr="00FA0979">
        <w:rPr>
          <w:rFonts w:ascii="Helvetica" w:hAnsi="Helvetica" w:cs="Arial"/>
          <w:sz w:val="20"/>
          <w:szCs w:val="24"/>
          <w:lang w:val="lt-LT"/>
        </w:rPr>
        <w:t>a</w:t>
      </w:r>
      <w:r w:rsidRPr="00FA0979">
        <w:rPr>
          <w:rFonts w:ascii="Helvetica" w:hAnsi="Helvetica" w:cs="Arial"/>
          <w:sz w:val="20"/>
          <w:szCs w:val="24"/>
          <w:lang w:val="lt-LT"/>
        </w:rPr>
        <w:t>chidonoil-sn-glicero-3-fosfoetanolamin</w:t>
      </w:r>
      <w:r w:rsidR="00005149" w:rsidRPr="00FA0979">
        <w:rPr>
          <w:rFonts w:ascii="Helvetica" w:hAnsi="Helvetica" w:cs="Arial"/>
          <w:sz w:val="20"/>
          <w:szCs w:val="24"/>
          <w:lang w:val="lt-LT"/>
        </w:rPr>
        <w:t>o</w:t>
      </w:r>
      <w:r w:rsidRPr="00FA0979">
        <w:rPr>
          <w:rFonts w:ascii="Helvetica" w:hAnsi="Helvetica" w:cs="Arial"/>
          <w:sz w:val="20"/>
          <w:szCs w:val="24"/>
          <w:lang w:val="lt-LT"/>
        </w:rPr>
        <w:t>, 1,2-didokozaheksaenoil-sn-glicero-3-fosfoetanolamin</w:t>
      </w:r>
      <w:r w:rsidR="00005149" w:rsidRPr="00FA0979">
        <w:rPr>
          <w:rFonts w:ascii="Helvetica" w:hAnsi="Helvetica" w:cs="Arial"/>
          <w:sz w:val="20"/>
          <w:szCs w:val="24"/>
          <w:lang w:val="lt-LT"/>
        </w:rPr>
        <w:t>o</w:t>
      </w:r>
      <w:r w:rsidRPr="00FA0979">
        <w:rPr>
          <w:rFonts w:ascii="Helvetica" w:hAnsi="Helvetica" w:cs="Arial"/>
          <w:sz w:val="20"/>
          <w:szCs w:val="24"/>
          <w:lang w:val="lt-LT"/>
        </w:rPr>
        <w:t xml:space="preserve">, 1,2-dioleoil-sn-glicero-3 </w:t>
      </w:r>
      <w:proofErr w:type="spellStart"/>
      <w:r w:rsidRPr="00FA0979">
        <w:rPr>
          <w:rFonts w:ascii="Helvetica" w:hAnsi="Helvetica" w:cs="Arial"/>
          <w:sz w:val="20"/>
          <w:szCs w:val="24"/>
          <w:lang w:val="lt-LT"/>
        </w:rPr>
        <w:t>fosfo-rac</w:t>
      </w:r>
      <w:proofErr w:type="spellEnd"/>
      <w:r w:rsidRPr="00FA0979">
        <w:rPr>
          <w:rFonts w:ascii="Helvetica" w:hAnsi="Helvetica" w:cs="Arial"/>
          <w:sz w:val="20"/>
          <w:szCs w:val="24"/>
          <w:lang w:val="lt-LT"/>
        </w:rPr>
        <w:t>-(1-glicerolio) natrio drusk</w:t>
      </w:r>
      <w:r w:rsidR="00005149" w:rsidRPr="00FA0979">
        <w:rPr>
          <w:rFonts w:ascii="Helvetica" w:hAnsi="Helvetica" w:cs="Arial"/>
          <w:sz w:val="20"/>
          <w:szCs w:val="24"/>
          <w:lang w:val="lt-LT"/>
        </w:rPr>
        <w:t>os</w:t>
      </w:r>
      <w:r w:rsidRPr="00FA0979">
        <w:rPr>
          <w:rFonts w:ascii="Helvetica" w:hAnsi="Helvetica" w:cs="Arial"/>
          <w:sz w:val="20"/>
          <w:szCs w:val="24"/>
          <w:lang w:val="lt-LT"/>
        </w:rPr>
        <w:t xml:space="preserve"> (DOPG), </w:t>
      </w:r>
      <w:proofErr w:type="spellStart"/>
      <w:r w:rsidRPr="00FA0979">
        <w:rPr>
          <w:rFonts w:ascii="Helvetica" w:hAnsi="Helvetica" w:cs="Arial"/>
          <w:sz w:val="20"/>
          <w:szCs w:val="24"/>
          <w:lang w:val="lt-LT"/>
        </w:rPr>
        <w:t>sfingomielin</w:t>
      </w:r>
      <w:r w:rsidR="00005149" w:rsidRPr="00FA0979">
        <w:rPr>
          <w:rFonts w:ascii="Helvetica" w:hAnsi="Helvetica" w:cs="Arial"/>
          <w:sz w:val="20"/>
          <w:szCs w:val="24"/>
          <w:lang w:val="lt-LT"/>
        </w:rPr>
        <w:t>o</w:t>
      </w:r>
      <w:proofErr w:type="spellEnd"/>
      <w:r w:rsidRPr="00FA0979">
        <w:rPr>
          <w:rFonts w:ascii="Helvetica" w:hAnsi="Helvetica" w:cs="Arial"/>
          <w:sz w:val="20"/>
          <w:szCs w:val="24"/>
          <w:lang w:val="lt-LT"/>
        </w:rPr>
        <w:t xml:space="preserve"> ir jų mišini</w:t>
      </w:r>
      <w:r w:rsidR="00005149" w:rsidRPr="00FA0979">
        <w:rPr>
          <w:rFonts w:ascii="Helvetica" w:hAnsi="Helvetica" w:cs="Arial"/>
          <w:sz w:val="20"/>
          <w:szCs w:val="24"/>
          <w:lang w:val="lt-LT"/>
        </w:rPr>
        <w:t>ų</w:t>
      </w:r>
      <w:r w:rsidRPr="00FA0979">
        <w:rPr>
          <w:rFonts w:ascii="Helvetica" w:hAnsi="Helvetica" w:cs="Arial"/>
          <w:sz w:val="20"/>
          <w:szCs w:val="24"/>
          <w:lang w:val="lt-LT"/>
        </w:rPr>
        <w:t>;</w:t>
      </w:r>
    </w:p>
    <w:p w14:paraId="5F4CC8B3" w14:textId="77EC12AB" w:rsidR="00A36AF7" w:rsidRPr="00FA0979" w:rsidRDefault="00A36AF7" w:rsidP="00FA0979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FA0979">
        <w:rPr>
          <w:rFonts w:ascii="Helvetica" w:hAnsi="Helvetica" w:cs="Arial"/>
          <w:sz w:val="20"/>
          <w:szCs w:val="24"/>
          <w:lang w:val="lt-LT"/>
        </w:rPr>
        <w:t xml:space="preserve">struktūrinis lipidas yra parinktas iš grupės, susidedančios iš cholesterolio, </w:t>
      </w:r>
      <w:proofErr w:type="spellStart"/>
      <w:r w:rsidRPr="00FA0979">
        <w:rPr>
          <w:rFonts w:ascii="Helvetica" w:hAnsi="Helvetica" w:cs="Arial"/>
          <w:sz w:val="20"/>
          <w:szCs w:val="24"/>
          <w:lang w:val="lt-LT"/>
        </w:rPr>
        <w:t>fekosterolio</w:t>
      </w:r>
      <w:proofErr w:type="spellEnd"/>
      <w:r w:rsidRPr="00FA0979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FA0979">
        <w:rPr>
          <w:rFonts w:ascii="Helvetica" w:hAnsi="Helvetica" w:cs="Arial"/>
          <w:sz w:val="20"/>
          <w:szCs w:val="24"/>
          <w:lang w:val="lt-LT"/>
        </w:rPr>
        <w:t>sitosterolio</w:t>
      </w:r>
      <w:proofErr w:type="spellEnd"/>
      <w:r w:rsidRPr="00FA0979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FA0979">
        <w:rPr>
          <w:rFonts w:ascii="Helvetica" w:hAnsi="Helvetica" w:cs="Arial"/>
          <w:sz w:val="20"/>
          <w:szCs w:val="24"/>
          <w:lang w:val="lt-LT"/>
        </w:rPr>
        <w:t>ergosterolio</w:t>
      </w:r>
      <w:proofErr w:type="spellEnd"/>
      <w:r w:rsidRPr="00FA0979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FA0979">
        <w:rPr>
          <w:rFonts w:ascii="Helvetica" w:hAnsi="Helvetica" w:cs="Arial"/>
          <w:sz w:val="20"/>
          <w:szCs w:val="24"/>
          <w:lang w:val="lt-LT"/>
        </w:rPr>
        <w:t>kampesterolio</w:t>
      </w:r>
      <w:proofErr w:type="spellEnd"/>
      <w:r w:rsidRPr="00FA0979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FA0979">
        <w:rPr>
          <w:rFonts w:ascii="Helvetica" w:hAnsi="Helvetica" w:cs="Arial"/>
          <w:sz w:val="20"/>
          <w:szCs w:val="24"/>
          <w:lang w:val="lt-LT"/>
        </w:rPr>
        <w:t>stigmasterolio</w:t>
      </w:r>
      <w:proofErr w:type="spellEnd"/>
      <w:r w:rsidRPr="00FA0979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FA0979">
        <w:rPr>
          <w:rFonts w:ascii="Helvetica" w:hAnsi="Helvetica" w:cs="Arial"/>
          <w:sz w:val="20"/>
          <w:szCs w:val="24"/>
          <w:lang w:val="lt-LT"/>
        </w:rPr>
        <w:t>brasikasterolio</w:t>
      </w:r>
      <w:proofErr w:type="spellEnd"/>
      <w:r w:rsidRPr="00FA0979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005149" w:rsidRPr="00FA0979">
        <w:rPr>
          <w:rFonts w:ascii="Helvetica" w:hAnsi="Helvetica" w:cs="Arial"/>
          <w:sz w:val="20"/>
          <w:szCs w:val="24"/>
          <w:lang w:val="lt-LT"/>
        </w:rPr>
        <w:t>tomatidin</w:t>
      </w:r>
      <w:r w:rsidRPr="00FA0979">
        <w:rPr>
          <w:rFonts w:ascii="Helvetica" w:hAnsi="Helvetica" w:cs="Arial"/>
          <w:sz w:val="20"/>
          <w:szCs w:val="24"/>
          <w:lang w:val="lt-LT"/>
        </w:rPr>
        <w:t>o</w:t>
      </w:r>
      <w:proofErr w:type="spellEnd"/>
      <w:r w:rsidRPr="00FA0979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FA0979">
        <w:rPr>
          <w:rFonts w:ascii="Helvetica" w:hAnsi="Helvetica" w:cs="Arial"/>
          <w:sz w:val="20"/>
          <w:szCs w:val="24"/>
          <w:lang w:val="lt-LT"/>
        </w:rPr>
        <w:t>ursolio</w:t>
      </w:r>
      <w:proofErr w:type="spellEnd"/>
      <w:r w:rsidRPr="00FA0979">
        <w:rPr>
          <w:rFonts w:ascii="Helvetica" w:hAnsi="Helvetica" w:cs="Arial"/>
          <w:sz w:val="20"/>
          <w:szCs w:val="24"/>
          <w:lang w:val="lt-LT"/>
        </w:rPr>
        <w:t xml:space="preserve"> rūgšties, alfa-</w:t>
      </w:r>
      <w:proofErr w:type="spellStart"/>
      <w:r w:rsidRPr="00FA0979">
        <w:rPr>
          <w:rFonts w:ascii="Helvetica" w:hAnsi="Helvetica" w:cs="Arial"/>
          <w:sz w:val="20"/>
          <w:szCs w:val="24"/>
          <w:lang w:val="lt-LT"/>
        </w:rPr>
        <w:t>tokoferolio</w:t>
      </w:r>
      <w:proofErr w:type="spellEnd"/>
      <w:r w:rsidRPr="00FA0979">
        <w:rPr>
          <w:rFonts w:ascii="Helvetica" w:hAnsi="Helvetica" w:cs="Arial"/>
          <w:sz w:val="20"/>
          <w:szCs w:val="24"/>
          <w:lang w:val="lt-LT"/>
        </w:rPr>
        <w:t xml:space="preserve"> ir jų mišinių; </w:t>
      </w:r>
      <w:r w:rsidR="00077F2A" w:rsidRPr="00FA0979">
        <w:rPr>
          <w:rFonts w:ascii="Helvetica" w:hAnsi="Helvetica" w:cs="Arial"/>
          <w:sz w:val="20"/>
          <w:szCs w:val="24"/>
          <w:lang w:val="lt-LT"/>
        </w:rPr>
        <w:t>ir (arba)</w:t>
      </w:r>
    </w:p>
    <w:p w14:paraId="1FBC5624" w14:textId="7AF60680" w:rsidR="00A36AF7" w:rsidRPr="00FA0979" w:rsidRDefault="00A36AF7" w:rsidP="00FA0979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FA0979">
        <w:rPr>
          <w:rFonts w:ascii="Helvetica" w:hAnsi="Helvetica" w:cs="Arial"/>
          <w:sz w:val="20"/>
          <w:szCs w:val="24"/>
          <w:lang w:val="lt-LT"/>
        </w:rPr>
        <w:t xml:space="preserve">PEG lipidas yra parinktas iš grupės, susidedančios iš PEG modifikuoto </w:t>
      </w:r>
      <w:proofErr w:type="spellStart"/>
      <w:r w:rsidRPr="00FA0979">
        <w:rPr>
          <w:rFonts w:ascii="Helvetica" w:hAnsi="Helvetica" w:cs="Arial"/>
          <w:sz w:val="20"/>
          <w:szCs w:val="24"/>
          <w:lang w:val="lt-LT"/>
        </w:rPr>
        <w:t>fosfatidiletanolamino</w:t>
      </w:r>
      <w:proofErr w:type="spellEnd"/>
      <w:r w:rsidRPr="00FA0979">
        <w:rPr>
          <w:rFonts w:ascii="Helvetica" w:hAnsi="Helvetica" w:cs="Arial"/>
          <w:sz w:val="20"/>
          <w:szCs w:val="24"/>
          <w:lang w:val="lt-LT"/>
        </w:rPr>
        <w:t>, PEG modifikuoto</w:t>
      </w:r>
      <w:r w:rsidR="00005149" w:rsidRPr="00FA0979">
        <w:rPr>
          <w:rFonts w:ascii="Helvetica" w:hAnsi="Helvetica" w:cs="Arial"/>
          <w:sz w:val="20"/>
          <w:szCs w:val="24"/>
          <w:lang w:val="lt-LT"/>
        </w:rPr>
        <w:t>s</w:t>
      </w:r>
      <w:r w:rsidRPr="00FA0979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FA0979">
        <w:rPr>
          <w:rFonts w:ascii="Helvetica" w:hAnsi="Helvetica" w:cs="Arial"/>
          <w:sz w:val="20"/>
          <w:szCs w:val="24"/>
          <w:lang w:val="lt-LT"/>
        </w:rPr>
        <w:t>fosfatidin</w:t>
      </w:r>
      <w:r w:rsidR="00005149" w:rsidRPr="00FA0979">
        <w:rPr>
          <w:rFonts w:ascii="Helvetica" w:hAnsi="Helvetica" w:cs="Arial"/>
          <w:sz w:val="20"/>
          <w:szCs w:val="24"/>
          <w:lang w:val="lt-LT"/>
        </w:rPr>
        <w:t>ės</w:t>
      </w:r>
      <w:proofErr w:type="spellEnd"/>
      <w:r w:rsidRPr="00FA0979">
        <w:rPr>
          <w:rFonts w:ascii="Helvetica" w:hAnsi="Helvetica" w:cs="Arial"/>
          <w:sz w:val="20"/>
          <w:szCs w:val="24"/>
          <w:lang w:val="lt-LT"/>
        </w:rPr>
        <w:t xml:space="preserve"> rūgšties, PEG modifikuoto </w:t>
      </w:r>
      <w:proofErr w:type="spellStart"/>
      <w:r w:rsidR="006C052F" w:rsidRPr="00FA0979">
        <w:rPr>
          <w:rFonts w:ascii="Helvetica" w:hAnsi="Helvetica" w:cs="Arial"/>
          <w:sz w:val="20"/>
          <w:szCs w:val="24"/>
          <w:lang w:val="lt-LT"/>
        </w:rPr>
        <w:t>c</w:t>
      </w:r>
      <w:r w:rsidRPr="00FA0979">
        <w:rPr>
          <w:rFonts w:ascii="Helvetica" w:hAnsi="Helvetica" w:cs="Arial"/>
          <w:sz w:val="20"/>
          <w:szCs w:val="24"/>
          <w:lang w:val="lt-LT"/>
        </w:rPr>
        <w:t>eramido</w:t>
      </w:r>
      <w:proofErr w:type="spellEnd"/>
      <w:r w:rsidRPr="00FA0979">
        <w:rPr>
          <w:rFonts w:ascii="Helvetica" w:hAnsi="Helvetica" w:cs="Arial"/>
          <w:sz w:val="20"/>
          <w:szCs w:val="24"/>
          <w:lang w:val="lt-LT"/>
        </w:rPr>
        <w:t xml:space="preserve">, PEG modifikuoto </w:t>
      </w:r>
      <w:proofErr w:type="spellStart"/>
      <w:r w:rsidRPr="00FA0979">
        <w:rPr>
          <w:rFonts w:ascii="Helvetica" w:hAnsi="Helvetica" w:cs="Arial"/>
          <w:sz w:val="20"/>
          <w:szCs w:val="24"/>
          <w:lang w:val="lt-LT"/>
        </w:rPr>
        <w:t>dialkilamino</w:t>
      </w:r>
      <w:proofErr w:type="spellEnd"/>
      <w:r w:rsidRPr="00FA0979">
        <w:rPr>
          <w:rFonts w:ascii="Helvetica" w:hAnsi="Helvetica" w:cs="Arial"/>
          <w:sz w:val="20"/>
          <w:szCs w:val="24"/>
          <w:lang w:val="lt-LT"/>
        </w:rPr>
        <w:t xml:space="preserve">, PEG modifikuoto </w:t>
      </w:r>
      <w:proofErr w:type="spellStart"/>
      <w:r w:rsidRPr="00FA0979">
        <w:rPr>
          <w:rFonts w:ascii="Helvetica" w:hAnsi="Helvetica" w:cs="Arial"/>
          <w:sz w:val="20"/>
          <w:szCs w:val="24"/>
          <w:lang w:val="lt-LT"/>
        </w:rPr>
        <w:t>diacilglicerolio</w:t>
      </w:r>
      <w:proofErr w:type="spellEnd"/>
      <w:r w:rsidRPr="00FA0979">
        <w:rPr>
          <w:rFonts w:ascii="Helvetica" w:hAnsi="Helvetica" w:cs="Arial"/>
          <w:sz w:val="20"/>
          <w:szCs w:val="24"/>
          <w:lang w:val="lt-LT"/>
        </w:rPr>
        <w:t xml:space="preserve">, PEG modifikuoto </w:t>
      </w:r>
      <w:proofErr w:type="spellStart"/>
      <w:r w:rsidRPr="00FA0979">
        <w:rPr>
          <w:rFonts w:ascii="Helvetica" w:hAnsi="Helvetica" w:cs="Arial"/>
          <w:sz w:val="20"/>
          <w:szCs w:val="24"/>
          <w:lang w:val="lt-LT"/>
        </w:rPr>
        <w:t>dialkilglicerolio</w:t>
      </w:r>
      <w:proofErr w:type="spellEnd"/>
      <w:r w:rsidRPr="00FA0979">
        <w:rPr>
          <w:rFonts w:ascii="Helvetica" w:hAnsi="Helvetica" w:cs="Arial"/>
          <w:sz w:val="20"/>
          <w:szCs w:val="24"/>
          <w:lang w:val="lt-LT"/>
        </w:rPr>
        <w:t xml:space="preserve"> ir jų mišinių .</w:t>
      </w:r>
    </w:p>
    <w:p w14:paraId="6614023D" w14:textId="77777777" w:rsidR="006C052F" w:rsidRPr="00FA0979" w:rsidRDefault="006C052F" w:rsidP="00FA0979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2A33A762" w14:textId="2692B973" w:rsidR="00A36AF7" w:rsidRPr="00FA0979" w:rsidRDefault="00A36AF7" w:rsidP="00FA0979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FA0979">
        <w:rPr>
          <w:rFonts w:ascii="Helvetica" w:hAnsi="Helvetica" w:cs="Arial"/>
          <w:sz w:val="20"/>
          <w:szCs w:val="24"/>
          <w:lang w:val="lt-LT"/>
        </w:rPr>
        <w:t>4.</w:t>
      </w:r>
      <w:r w:rsidR="006C052F" w:rsidRPr="00FA0979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FA0979">
        <w:rPr>
          <w:rFonts w:ascii="Helvetica" w:hAnsi="Helvetica" w:cs="Arial"/>
          <w:sz w:val="20"/>
          <w:szCs w:val="24"/>
          <w:lang w:val="lt-LT"/>
        </w:rPr>
        <w:t>Nanodalelė</w:t>
      </w:r>
      <w:proofErr w:type="spellEnd"/>
      <w:r w:rsidRPr="00FA0979">
        <w:rPr>
          <w:rFonts w:ascii="Helvetica" w:hAnsi="Helvetica" w:cs="Arial"/>
          <w:sz w:val="20"/>
          <w:szCs w:val="24"/>
          <w:lang w:val="lt-LT"/>
        </w:rPr>
        <w:t xml:space="preserve"> pagal 1 punktą arba farmacinė kompozicija pagal 2 punktą, kur lipidų komponentas </w:t>
      </w:r>
      <w:r w:rsidR="006C052F" w:rsidRPr="00FA0979">
        <w:rPr>
          <w:rFonts w:ascii="Helvetica" w:hAnsi="Helvetica" w:cs="Arial"/>
          <w:sz w:val="20"/>
          <w:szCs w:val="24"/>
          <w:lang w:val="lt-LT"/>
        </w:rPr>
        <w:t>dar</w:t>
      </w:r>
      <w:r w:rsidRPr="00FA0979">
        <w:rPr>
          <w:rFonts w:ascii="Helvetica" w:hAnsi="Helvetica" w:cs="Arial"/>
          <w:sz w:val="20"/>
          <w:szCs w:val="24"/>
          <w:lang w:val="lt-LT"/>
        </w:rPr>
        <w:t xml:space="preserve"> apima fosfolipidą, kuris yra DSPC, struktūrinį lipidą, kuris yra cholesterolis, </w:t>
      </w:r>
      <w:r w:rsidR="00077F2A" w:rsidRPr="00FA0979">
        <w:rPr>
          <w:rFonts w:ascii="Helvetica" w:hAnsi="Helvetica" w:cs="Arial"/>
          <w:sz w:val="20"/>
          <w:szCs w:val="24"/>
          <w:lang w:val="lt-LT"/>
        </w:rPr>
        <w:t>ir (arba)</w:t>
      </w:r>
      <w:r w:rsidRPr="00FA0979">
        <w:rPr>
          <w:rFonts w:ascii="Helvetica" w:hAnsi="Helvetica" w:cs="Arial"/>
          <w:sz w:val="20"/>
          <w:szCs w:val="24"/>
          <w:lang w:val="lt-LT"/>
        </w:rPr>
        <w:t xml:space="preserve"> PEG lipidą, kuris yra PEG-DMG.</w:t>
      </w:r>
    </w:p>
    <w:p w14:paraId="0AFECEDB" w14:textId="77777777" w:rsidR="006C052F" w:rsidRPr="00FA0979" w:rsidRDefault="006C052F" w:rsidP="00FA0979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75E2748C" w14:textId="3CE3F208" w:rsidR="00A36AF7" w:rsidRPr="00FA0979" w:rsidRDefault="00A36AF7" w:rsidP="00FA0979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FA0979">
        <w:rPr>
          <w:rFonts w:ascii="Helvetica" w:hAnsi="Helvetica" w:cs="Arial"/>
          <w:sz w:val="20"/>
          <w:szCs w:val="24"/>
          <w:lang w:val="lt-LT"/>
        </w:rPr>
        <w:t>5.</w:t>
      </w:r>
      <w:r w:rsidR="006C052F" w:rsidRPr="00FA0979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FA0979">
        <w:rPr>
          <w:rFonts w:ascii="Helvetica" w:hAnsi="Helvetica" w:cs="Arial"/>
          <w:sz w:val="20"/>
          <w:szCs w:val="24"/>
          <w:lang w:val="lt-LT"/>
        </w:rPr>
        <w:t>Nanodalelė</w:t>
      </w:r>
      <w:proofErr w:type="spellEnd"/>
      <w:r w:rsidRPr="00FA0979">
        <w:rPr>
          <w:rFonts w:ascii="Helvetica" w:hAnsi="Helvetica" w:cs="Arial"/>
          <w:sz w:val="20"/>
          <w:szCs w:val="24"/>
          <w:lang w:val="lt-LT"/>
        </w:rPr>
        <w:t xml:space="preserve"> pagal bet kurį iš 1, 3 ir 4 punktų arba farmacinė kompozicija pagal bet kurį iš 2-4 punktų, kur N:P santykis yra nuo maždaug 2:1 iki maždaug 30:1, pasirinktinai </w:t>
      </w:r>
      <w:r w:rsidR="00EC1DEB" w:rsidRPr="00FA0979">
        <w:rPr>
          <w:rFonts w:ascii="Helvetica" w:hAnsi="Helvetica" w:cs="Arial"/>
          <w:sz w:val="20"/>
          <w:szCs w:val="24"/>
          <w:lang w:val="lt-LT"/>
        </w:rPr>
        <w:t xml:space="preserve">maždaug </w:t>
      </w:r>
      <w:r w:rsidRPr="00FA0979">
        <w:rPr>
          <w:rFonts w:ascii="Helvetica" w:hAnsi="Helvetica" w:cs="Arial"/>
          <w:sz w:val="20"/>
          <w:szCs w:val="24"/>
          <w:lang w:val="lt-LT"/>
        </w:rPr>
        <w:t>5,67:1 arba maždaug 3:1.</w:t>
      </w:r>
    </w:p>
    <w:p w14:paraId="135D8FFF" w14:textId="77777777" w:rsidR="006C052F" w:rsidRPr="00FA0979" w:rsidRDefault="006C052F" w:rsidP="00FA0979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1B1D0908" w14:textId="3005A1D5" w:rsidR="00A36AF7" w:rsidRPr="00FA0979" w:rsidRDefault="00A36AF7" w:rsidP="00FA0979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FA0979">
        <w:rPr>
          <w:rFonts w:ascii="Helvetica" w:hAnsi="Helvetica" w:cs="Arial"/>
          <w:sz w:val="20"/>
          <w:szCs w:val="24"/>
          <w:lang w:val="lt-LT"/>
        </w:rPr>
        <w:t>6.</w:t>
      </w:r>
      <w:r w:rsidR="006C052F" w:rsidRPr="00FA0979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FA0979">
        <w:rPr>
          <w:rFonts w:ascii="Helvetica" w:hAnsi="Helvetica" w:cs="Arial"/>
          <w:sz w:val="20"/>
          <w:szCs w:val="24"/>
          <w:lang w:val="lt-LT"/>
        </w:rPr>
        <w:t>Nanodalelė</w:t>
      </w:r>
      <w:proofErr w:type="spellEnd"/>
      <w:r w:rsidRPr="00FA0979">
        <w:rPr>
          <w:rFonts w:ascii="Helvetica" w:hAnsi="Helvetica" w:cs="Arial"/>
          <w:sz w:val="20"/>
          <w:szCs w:val="24"/>
          <w:lang w:val="lt-LT"/>
        </w:rPr>
        <w:t xml:space="preserve"> pagal bet kurį iš 1 ir 3</w:t>
      </w:r>
      <w:r w:rsidR="005D2C4E" w:rsidRPr="00FA0979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FA0979">
        <w:rPr>
          <w:rFonts w:ascii="Helvetica" w:hAnsi="Helvetica" w:cs="Arial"/>
          <w:sz w:val="20"/>
          <w:szCs w:val="24"/>
          <w:lang w:val="lt-LT"/>
        </w:rPr>
        <w:t>-</w:t>
      </w:r>
      <w:r w:rsidR="005D2C4E" w:rsidRPr="00FA0979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FA0979">
        <w:rPr>
          <w:rFonts w:ascii="Helvetica" w:hAnsi="Helvetica" w:cs="Arial"/>
          <w:sz w:val="20"/>
          <w:szCs w:val="24"/>
          <w:lang w:val="lt-LT"/>
        </w:rPr>
        <w:t>5 punktų arba farmacinė kompozicija pagal bet kurį iš 2</w:t>
      </w:r>
      <w:r w:rsidR="00EC1DEB" w:rsidRPr="00FA0979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FA0979">
        <w:rPr>
          <w:rFonts w:ascii="Helvetica" w:hAnsi="Helvetica" w:cs="Arial"/>
          <w:sz w:val="20"/>
          <w:szCs w:val="24"/>
          <w:lang w:val="lt-LT"/>
        </w:rPr>
        <w:t>-</w:t>
      </w:r>
      <w:r w:rsidR="00EC1DEB" w:rsidRPr="00FA0979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FA0979">
        <w:rPr>
          <w:rFonts w:ascii="Helvetica" w:hAnsi="Helvetica" w:cs="Arial"/>
          <w:sz w:val="20"/>
          <w:szCs w:val="24"/>
          <w:lang w:val="lt-LT"/>
        </w:rPr>
        <w:t>5 punktų, kur lipidinio komponento ir modifikuotos RNR masės/</w:t>
      </w:r>
      <w:r w:rsidR="006C052F" w:rsidRPr="00FA0979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FA0979">
        <w:rPr>
          <w:rFonts w:ascii="Helvetica" w:hAnsi="Helvetica" w:cs="Arial"/>
          <w:sz w:val="20"/>
          <w:szCs w:val="24"/>
          <w:lang w:val="lt-LT"/>
        </w:rPr>
        <w:t xml:space="preserve">masės santykis yra nuo maždaug 10:1 iki maždaug 100:1, pasirinktinai </w:t>
      </w:r>
      <w:r w:rsidR="00D92C6D" w:rsidRPr="00FA0979">
        <w:rPr>
          <w:rFonts w:ascii="Helvetica" w:hAnsi="Helvetica" w:cs="Arial"/>
          <w:sz w:val="20"/>
          <w:szCs w:val="24"/>
          <w:lang w:val="lt-LT"/>
        </w:rPr>
        <w:t xml:space="preserve">maždaug </w:t>
      </w:r>
      <w:r w:rsidRPr="00FA0979">
        <w:rPr>
          <w:rFonts w:ascii="Helvetica" w:hAnsi="Helvetica" w:cs="Arial"/>
          <w:sz w:val="20"/>
          <w:szCs w:val="24"/>
          <w:lang w:val="lt-LT"/>
        </w:rPr>
        <w:t xml:space="preserve">20:1 arba </w:t>
      </w:r>
      <w:r w:rsidR="006C052F" w:rsidRPr="00FA0979">
        <w:rPr>
          <w:rFonts w:ascii="Helvetica" w:hAnsi="Helvetica" w:cs="Arial"/>
          <w:sz w:val="20"/>
          <w:szCs w:val="24"/>
          <w:lang w:val="lt-LT"/>
        </w:rPr>
        <w:t xml:space="preserve">maždaug </w:t>
      </w:r>
      <w:r w:rsidRPr="00FA0979">
        <w:rPr>
          <w:rFonts w:ascii="Helvetica" w:hAnsi="Helvetica" w:cs="Arial"/>
          <w:sz w:val="20"/>
          <w:szCs w:val="24"/>
          <w:lang w:val="lt-LT"/>
        </w:rPr>
        <w:t>10:1.</w:t>
      </w:r>
    </w:p>
    <w:p w14:paraId="08B89EBA" w14:textId="77777777" w:rsidR="006C052F" w:rsidRPr="00FA0979" w:rsidRDefault="006C052F" w:rsidP="00FA0979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6D0B2560" w14:textId="435F7A3D" w:rsidR="00A36AF7" w:rsidRPr="00FA0979" w:rsidRDefault="00A36AF7" w:rsidP="00FA0979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FA0979">
        <w:rPr>
          <w:rFonts w:ascii="Helvetica" w:hAnsi="Helvetica" w:cs="Arial"/>
          <w:sz w:val="20"/>
          <w:szCs w:val="24"/>
          <w:lang w:val="lt-LT"/>
        </w:rPr>
        <w:t>7.</w:t>
      </w:r>
      <w:r w:rsidR="006C052F" w:rsidRPr="00FA0979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FA0979">
        <w:rPr>
          <w:rFonts w:ascii="Helvetica" w:hAnsi="Helvetica" w:cs="Arial"/>
          <w:sz w:val="20"/>
          <w:szCs w:val="24"/>
          <w:lang w:val="lt-LT"/>
        </w:rPr>
        <w:t>Nanodalelė</w:t>
      </w:r>
      <w:proofErr w:type="spellEnd"/>
      <w:r w:rsidRPr="00FA0979">
        <w:rPr>
          <w:rFonts w:ascii="Helvetica" w:hAnsi="Helvetica" w:cs="Arial"/>
          <w:sz w:val="20"/>
          <w:szCs w:val="24"/>
          <w:lang w:val="lt-LT"/>
        </w:rPr>
        <w:t xml:space="preserve"> pagal bet kurį iš 1 ir 3</w:t>
      </w:r>
      <w:r w:rsidR="005D2C4E" w:rsidRPr="00FA0979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FA0979">
        <w:rPr>
          <w:rFonts w:ascii="Helvetica" w:hAnsi="Helvetica" w:cs="Arial"/>
          <w:sz w:val="20"/>
          <w:szCs w:val="24"/>
          <w:lang w:val="lt-LT"/>
        </w:rPr>
        <w:t>-</w:t>
      </w:r>
      <w:r w:rsidR="005D2C4E" w:rsidRPr="00FA0979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FA0979">
        <w:rPr>
          <w:rFonts w:ascii="Helvetica" w:hAnsi="Helvetica" w:cs="Arial"/>
          <w:sz w:val="20"/>
          <w:szCs w:val="24"/>
          <w:lang w:val="lt-LT"/>
        </w:rPr>
        <w:t>6 punktų arba farmacinė kompozicija pagal bet kurį iš 2</w:t>
      </w:r>
      <w:r w:rsidR="005D2C4E" w:rsidRPr="00FA0979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FA0979">
        <w:rPr>
          <w:rFonts w:ascii="Helvetica" w:hAnsi="Helvetica" w:cs="Arial"/>
          <w:sz w:val="20"/>
          <w:szCs w:val="24"/>
          <w:lang w:val="lt-LT"/>
        </w:rPr>
        <w:t>-</w:t>
      </w:r>
      <w:r w:rsidR="005D2C4E" w:rsidRPr="00FA0979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FA0979">
        <w:rPr>
          <w:rFonts w:ascii="Helvetica" w:hAnsi="Helvetica" w:cs="Arial"/>
          <w:sz w:val="20"/>
          <w:szCs w:val="24"/>
          <w:lang w:val="lt-LT"/>
        </w:rPr>
        <w:t xml:space="preserve">6 punktų, kur </w:t>
      </w:r>
      <w:proofErr w:type="spellStart"/>
      <w:r w:rsidRPr="00FA0979">
        <w:rPr>
          <w:rFonts w:ascii="Helvetica" w:hAnsi="Helvetica" w:cs="Arial"/>
          <w:sz w:val="20"/>
          <w:szCs w:val="24"/>
          <w:lang w:val="lt-LT"/>
        </w:rPr>
        <w:t>nanodalelės</w:t>
      </w:r>
      <w:proofErr w:type="spellEnd"/>
      <w:r w:rsidRPr="00FA0979">
        <w:rPr>
          <w:rFonts w:ascii="Helvetica" w:hAnsi="Helvetica" w:cs="Arial"/>
          <w:sz w:val="20"/>
          <w:szCs w:val="24"/>
          <w:lang w:val="lt-LT"/>
        </w:rPr>
        <w:t xml:space="preserve"> vidutinis skersmuo yra nuo maždaug 50 </w:t>
      </w:r>
      <w:proofErr w:type="spellStart"/>
      <w:r w:rsidRPr="00FA0979">
        <w:rPr>
          <w:rFonts w:ascii="Helvetica" w:hAnsi="Helvetica" w:cs="Arial"/>
          <w:sz w:val="20"/>
          <w:szCs w:val="24"/>
          <w:lang w:val="lt-LT"/>
        </w:rPr>
        <w:t>nm</w:t>
      </w:r>
      <w:proofErr w:type="spellEnd"/>
      <w:r w:rsidRPr="00FA0979">
        <w:rPr>
          <w:rFonts w:ascii="Helvetica" w:hAnsi="Helvetica" w:cs="Arial"/>
          <w:sz w:val="20"/>
          <w:szCs w:val="24"/>
          <w:lang w:val="lt-LT"/>
        </w:rPr>
        <w:t xml:space="preserve"> iki maždaug 100 </w:t>
      </w:r>
      <w:proofErr w:type="spellStart"/>
      <w:r w:rsidRPr="00FA0979">
        <w:rPr>
          <w:rFonts w:ascii="Helvetica" w:hAnsi="Helvetica" w:cs="Arial"/>
          <w:sz w:val="20"/>
          <w:szCs w:val="24"/>
          <w:lang w:val="lt-LT"/>
        </w:rPr>
        <w:t>nm</w:t>
      </w:r>
      <w:proofErr w:type="spellEnd"/>
      <w:r w:rsidRPr="00FA0979">
        <w:rPr>
          <w:rFonts w:ascii="Helvetica" w:hAnsi="Helvetica" w:cs="Arial"/>
          <w:sz w:val="20"/>
          <w:szCs w:val="24"/>
          <w:lang w:val="lt-LT"/>
        </w:rPr>
        <w:t>.</w:t>
      </w:r>
    </w:p>
    <w:p w14:paraId="248BBE37" w14:textId="77777777" w:rsidR="006C052F" w:rsidRPr="00FA0979" w:rsidRDefault="006C052F" w:rsidP="00FA0979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777DB21A" w14:textId="238902BC" w:rsidR="00A36AF7" w:rsidRPr="00FA0979" w:rsidRDefault="00A36AF7" w:rsidP="00FA0979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FA0979">
        <w:rPr>
          <w:rFonts w:ascii="Helvetica" w:hAnsi="Helvetica" w:cs="Arial"/>
          <w:sz w:val="20"/>
          <w:szCs w:val="24"/>
          <w:lang w:val="lt-LT"/>
        </w:rPr>
        <w:t>8.</w:t>
      </w:r>
      <w:r w:rsidR="006C052F" w:rsidRPr="00FA0979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FA0979">
        <w:rPr>
          <w:rFonts w:ascii="Helvetica" w:hAnsi="Helvetica" w:cs="Arial"/>
          <w:sz w:val="20"/>
          <w:szCs w:val="24"/>
          <w:lang w:val="lt-LT"/>
        </w:rPr>
        <w:t>Farmacinė kompozicija pagal bet kurį iš 2</w:t>
      </w:r>
      <w:r w:rsidR="005D2C4E" w:rsidRPr="00FA0979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FA0979">
        <w:rPr>
          <w:rFonts w:ascii="Helvetica" w:hAnsi="Helvetica" w:cs="Arial"/>
          <w:sz w:val="20"/>
          <w:szCs w:val="24"/>
          <w:lang w:val="lt-LT"/>
        </w:rPr>
        <w:t>-</w:t>
      </w:r>
      <w:r w:rsidR="005D2C4E" w:rsidRPr="00FA0979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FA0979">
        <w:rPr>
          <w:rFonts w:ascii="Helvetica" w:hAnsi="Helvetica" w:cs="Arial"/>
          <w:sz w:val="20"/>
          <w:szCs w:val="24"/>
          <w:lang w:val="lt-LT"/>
        </w:rPr>
        <w:t>7 punktų, kur</w:t>
      </w:r>
      <w:r w:rsidR="00783483" w:rsidRPr="00FA0979">
        <w:rPr>
          <w:rFonts w:ascii="Helvetica" w:hAnsi="Helvetica" w:cs="Arial"/>
          <w:sz w:val="20"/>
          <w:szCs w:val="24"/>
          <w:lang w:val="lt-LT"/>
        </w:rPr>
        <w:t xml:space="preserve"> tuomet</w:t>
      </w:r>
      <w:r w:rsidRPr="00FA0979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783483" w:rsidRPr="00FA0979">
        <w:rPr>
          <w:rFonts w:ascii="Helvetica" w:hAnsi="Helvetica" w:cs="Arial"/>
          <w:sz w:val="20"/>
          <w:szCs w:val="24"/>
          <w:lang w:val="lt-LT"/>
        </w:rPr>
        <w:t xml:space="preserve">kai ji </w:t>
      </w:r>
      <w:r w:rsidRPr="00FA0979">
        <w:rPr>
          <w:rFonts w:ascii="Helvetica" w:hAnsi="Helvetica" w:cs="Arial"/>
          <w:sz w:val="20"/>
          <w:szCs w:val="24"/>
          <w:lang w:val="lt-LT"/>
        </w:rPr>
        <w:t>įveda</w:t>
      </w:r>
      <w:r w:rsidR="00783483" w:rsidRPr="00FA0979">
        <w:rPr>
          <w:rFonts w:ascii="Helvetica" w:hAnsi="Helvetica" w:cs="Arial"/>
          <w:sz w:val="20"/>
          <w:szCs w:val="24"/>
          <w:lang w:val="lt-LT"/>
        </w:rPr>
        <w:t>ma</w:t>
      </w:r>
      <w:r w:rsidRPr="00FA0979">
        <w:rPr>
          <w:rFonts w:ascii="Helvetica" w:hAnsi="Helvetica" w:cs="Arial"/>
          <w:sz w:val="20"/>
          <w:szCs w:val="24"/>
          <w:lang w:val="lt-LT"/>
        </w:rPr>
        <w:t xml:space="preserve"> žinduolių audiniui arba subjektui, farmacinė kompozicija sukelia</w:t>
      </w:r>
    </w:p>
    <w:p w14:paraId="2C2695A5" w14:textId="2296F343" w:rsidR="00A36AF7" w:rsidRPr="00FA0979" w:rsidRDefault="00A36AF7" w:rsidP="00FA0979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FA0979">
        <w:rPr>
          <w:rFonts w:ascii="Helvetica" w:hAnsi="Helvetica" w:cs="Arial"/>
          <w:sz w:val="20"/>
          <w:szCs w:val="24"/>
          <w:lang w:val="lt-LT"/>
        </w:rPr>
        <w:t xml:space="preserve">(a) VEGF-A </w:t>
      </w:r>
      <w:proofErr w:type="spellStart"/>
      <w:r w:rsidRPr="00FA0979">
        <w:rPr>
          <w:rFonts w:ascii="Helvetica" w:hAnsi="Helvetica" w:cs="Arial"/>
          <w:sz w:val="20"/>
          <w:szCs w:val="24"/>
          <w:lang w:val="lt-LT"/>
        </w:rPr>
        <w:t>polipeptido</w:t>
      </w:r>
      <w:proofErr w:type="spellEnd"/>
      <w:r w:rsidR="00783483" w:rsidRPr="00FA0979">
        <w:rPr>
          <w:rFonts w:ascii="Helvetica" w:hAnsi="Helvetica" w:cs="Arial"/>
          <w:sz w:val="20"/>
          <w:szCs w:val="24"/>
          <w:lang w:val="lt-LT"/>
        </w:rPr>
        <w:t>, kurio seka</w:t>
      </w:r>
      <w:r w:rsidRPr="00FA0979">
        <w:rPr>
          <w:rFonts w:ascii="Helvetica" w:hAnsi="Helvetica" w:cs="Arial"/>
          <w:sz w:val="20"/>
          <w:szCs w:val="24"/>
          <w:lang w:val="lt-LT"/>
        </w:rPr>
        <w:t xml:space="preserve"> SEQ ID Nr. 2</w:t>
      </w:r>
      <w:r w:rsidR="00783483" w:rsidRPr="00FA0979">
        <w:rPr>
          <w:rFonts w:ascii="Helvetica" w:hAnsi="Helvetica" w:cs="Arial"/>
          <w:sz w:val="20"/>
          <w:szCs w:val="24"/>
          <w:lang w:val="lt-LT"/>
        </w:rPr>
        <w:t>,</w:t>
      </w:r>
      <w:r w:rsidRPr="00FA0979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783483" w:rsidRPr="00FA0979">
        <w:rPr>
          <w:rFonts w:ascii="Helvetica" w:hAnsi="Helvetica" w:cs="Arial"/>
          <w:sz w:val="20"/>
          <w:szCs w:val="24"/>
          <w:lang w:val="lt-LT"/>
        </w:rPr>
        <w:t xml:space="preserve">maksimalią stebimą </w:t>
      </w:r>
      <w:r w:rsidRPr="00FA0979">
        <w:rPr>
          <w:rFonts w:ascii="Helvetica" w:hAnsi="Helvetica" w:cs="Arial"/>
          <w:sz w:val="20"/>
          <w:szCs w:val="24"/>
          <w:lang w:val="lt-LT"/>
        </w:rPr>
        <w:t>koncentracij</w:t>
      </w:r>
      <w:r w:rsidR="00D92C6D" w:rsidRPr="00FA0979">
        <w:rPr>
          <w:rFonts w:ascii="Helvetica" w:hAnsi="Helvetica" w:cs="Arial"/>
          <w:sz w:val="20"/>
          <w:szCs w:val="24"/>
          <w:lang w:val="lt-LT"/>
        </w:rPr>
        <w:t>ą</w:t>
      </w:r>
      <w:r w:rsidRPr="00FA0979">
        <w:rPr>
          <w:rFonts w:ascii="Helvetica" w:hAnsi="Helvetica" w:cs="Arial"/>
          <w:sz w:val="20"/>
          <w:szCs w:val="24"/>
          <w:lang w:val="lt-LT"/>
        </w:rPr>
        <w:t xml:space="preserve"> plazmoje </w:t>
      </w:r>
      <w:r w:rsidR="00077F2A" w:rsidRPr="00FA0979">
        <w:rPr>
          <w:rFonts w:ascii="Helvetica" w:hAnsi="Helvetica" w:cs="Arial"/>
          <w:sz w:val="20"/>
          <w:szCs w:val="24"/>
          <w:lang w:val="lt-LT"/>
        </w:rPr>
        <w:t>ir (arba)</w:t>
      </w:r>
      <w:r w:rsidRPr="00FA0979">
        <w:rPr>
          <w:rFonts w:ascii="Helvetica" w:hAnsi="Helvetica" w:cs="Arial"/>
          <w:sz w:val="20"/>
          <w:szCs w:val="24"/>
          <w:lang w:val="lt-LT"/>
        </w:rPr>
        <w:t xml:space="preserve"> audin</w:t>
      </w:r>
      <w:r w:rsidR="00783483" w:rsidRPr="00FA0979">
        <w:rPr>
          <w:rFonts w:ascii="Helvetica" w:hAnsi="Helvetica" w:cs="Arial"/>
          <w:sz w:val="20"/>
          <w:szCs w:val="24"/>
          <w:lang w:val="lt-LT"/>
        </w:rPr>
        <w:t>yje</w:t>
      </w:r>
      <w:r w:rsidRPr="00FA0979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FA0979">
        <w:rPr>
          <w:rFonts w:ascii="Helvetica" w:hAnsi="Helvetica" w:cs="Arial"/>
          <w:sz w:val="20"/>
          <w:szCs w:val="24"/>
          <w:lang w:val="lt-LT"/>
        </w:rPr>
        <w:t>C</w:t>
      </w:r>
      <w:r w:rsidRPr="00FA0979">
        <w:rPr>
          <w:rFonts w:ascii="Helvetica" w:hAnsi="Helvetica" w:cs="Arial"/>
          <w:sz w:val="20"/>
          <w:szCs w:val="24"/>
          <w:vertAlign w:val="subscript"/>
          <w:lang w:val="lt-LT"/>
        </w:rPr>
        <w:t>max</w:t>
      </w:r>
      <w:proofErr w:type="spellEnd"/>
      <w:r w:rsidRPr="00FA0979">
        <w:rPr>
          <w:rFonts w:ascii="Helvetica" w:hAnsi="Helvetica" w:cs="Arial"/>
          <w:sz w:val="20"/>
          <w:szCs w:val="24"/>
          <w:lang w:val="lt-LT"/>
        </w:rPr>
        <w:t xml:space="preserve"> iki maždaug 450 </w:t>
      </w:r>
      <w:proofErr w:type="spellStart"/>
      <w:r w:rsidRPr="00FA0979">
        <w:rPr>
          <w:rFonts w:ascii="Helvetica" w:hAnsi="Helvetica" w:cs="Arial"/>
          <w:sz w:val="20"/>
          <w:szCs w:val="24"/>
          <w:lang w:val="lt-LT"/>
        </w:rPr>
        <w:t>pg</w:t>
      </w:r>
      <w:proofErr w:type="spellEnd"/>
      <w:r w:rsidRPr="00FA0979">
        <w:rPr>
          <w:rFonts w:ascii="Helvetica" w:hAnsi="Helvetica" w:cs="Arial"/>
          <w:sz w:val="20"/>
          <w:szCs w:val="24"/>
          <w:lang w:val="lt-LT"/>
        </w:rPr>
        <w:t>/</w:t>
      </w:r>
      <w:r w:rsidR="00D92C6D" w:rsidRPr="00FA0979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FA0979">
        <w:rPr>
          <w:rFonts w:ascii="Helvetica" w:hAnsi="Helvetica" w:cs="Arial"/>
          <w:sz w:val="20"/>
          <w:szCs w:val="24"/>
          <w:lang w:val="lt-LT"/>
        </w:rPr>
        <w:t xml:space="preserve">ml plazmos arba </w:t>
      </w:r>
      <w:proofErr w:type="spellStart"/>
      <w:r w:rsidRPr="00FA0979">
        <w:rPr>
          <w:rFonts w:ascii="Helvetica" w:hAnsi="Helvetica" w:cs="Arial"/>
          <w:sz w:val="20"/>
          <w:szCs w:val="24"/>
          <w:lang w:val="lt-LT"/>
        </w:rPr>
        <w:t>pg</w:t>
      </w:r>
      <w:proofErr w:type="spellEnd"/>
      <w:r w:rsidRPr="00FA0979">
        <w:rPr>
          <w:rFonts w:ascii="Helvetica" w:hAnsi="Helvetica" w:cs="Arial"/>
          <w:sz w:val="20"/>
          <w:szCs w:val="24"/>
          <w:lang w:val="lt-LT"/>
        </w:rPr>
        <w:t>/</w:t>
      </w:r>
      <w:r w:rsidR="00D92C6D" w:rsidRPr="00FA0979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FA0979">
        <w:rPr>
          <w:rFonts w:ascii="Helvetica" w:hAnsi="Helvetica" w:cs="Arial"/>
          <w:sz w:val="20"/>
          <w:szCs w:val="24"/>
          <w:lang w:val="lt-LT"/>
        </w:rPr>
        <w:t>mg audinio; arba</w:t>
      </w:r>
    </w:p>
    <w:p w14:paraId="5F479AB4" w14:textId="13FF1AD9" w:rsidR="00A36AF7" w:rsidRPr="00FA0979" w:rsidRDefault="00A36AF7" w:rsidP="00FA0979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FA0979">
        <w:rPr>
          <w:rFonts w:ascii="Helvetica" w:hAnsi="Helvetica" w:cs="Arial"/>
          <w:sz w:val="20"/>
          <w:szCs w:val="24"/>
          <w:lang w:val="lt-LT"/>
        </w:rPr>
        <w:t xml:space="preserve">(b) </w:t>
      </w:r>
      <w:r w:rsidR="00783483" w:rsidRPr="00FA0979">
        <w:rPr>
          <w:rFonts w:ascii="Helvetica" w:hAnsi="Helvetica" w:cs="Arial"/>
          <w:sz w:val="20"/>
          <w:szCs w:val="24"/>
          <w:lang w:val="lt-LT"/>
        </w:rPr>
        <w:t xml:space="preserve">VEGF-A </w:t>
      </w:r>
      <w:proofErr w:type="spellStart"/>
      <w:r w:rsidR="00783483" w:rsidRPr="00FA0979">
        <w:rPr>
          <w:rFonts w:ascii="Helvetica" w:hAnsi="Helvetica" w:cs="Arial"/>
          <w:sz w:val="20"/>
          <w:szCs w:val="24"/>
          <w:lang w:val="lt-LT"/>
        </w:rPr>
        <w:t>polipeptido</w:t>
      </w:r>
      <w:proofErr w:type="spellEnd"/>
      <w:r w:rsidR="00783483" w:rsidRPr="00FA0979">
        <w:rPr>
          <w:rFonts w:ascii="Helvetica" w:hAnsi="Helvetica" w:cs="Arial"/>
          <w:sz w:val="20"/>
          <w:szCs w:val="24"/>
          <w:lang w:val="lt-LT"/>
        </w:rPr>
        <w:t>, kurio seka SEQ ID Nr. 2,</w:t>
      </w:r>
      <w:r w:rsidRPr="00FA0979">
        <w:rPr>
          <w:rFonts w:ascii="Helvetica" w:hAnsi="Helvetica" w:cs="Arial"/>
          <w:sz w:val="20"/>
          <w:szCs w:val="24"/>
          <w:lang w:val="lt-LT"/>
        </w:rPr>
        <w:t xml:space="preserve"> plazmos </w:t>
      </w:r>
      <w:r w:rsidR="00077F2A" w:rsidRPr="00FA0979">
        <w:rPr>
          <w:rFonts w:ascii="Helvetica" w:hAnsi="Helvetica" w:cs="Arial"/>
          <w:sz w:val="20"/>
          <w:szCs w:val="24"/>
          <w:lang w:val="lt-LT"/>
        </w:rPr>
        <w:t>ir (arba)</w:t>
      </w:r>
      <w:r w:rsidRPr="00FA0979">
        <w:rPr>
          <w:rFonts w:ascii="Helvetica" w:hAnsi="Helvetica" w:cs="Arial"/>
          <w:sz w:val="20"/>
          <w:szCs w:val="24"/>
          <w:lang w:val="lt-LT"/>
        </w:rPr>
        <w:t xml:space="preserve"> audini</w:t>
      </w:r>
      <w:r w:rsidR="00783483" w:rsidRPr="00FA0979">
        <w:rPr>
          <w:rFonts w:ascii="Helvetica" w:hAnsi="Helvetica" w:cs="Arial"/>
          <w:sz w:val="20"/>
          <w:szCs w:val="24"/>
          <w:lang w:val="lt-LT"/>
        </w:rPr>
        <w:t>o</w:t>
      </w:r>
      <w:r w:rsidRPr="00FA0979">
        <w:rPr>
          <w:rFonts w:ascii="Helvetica" w:hAnsi="Helvetica" w:cs="Arial"/>
          <w:sz w:val="20"/>
          <w:szCs w:val="24"/>
          <w:lang w:val="lt-LT"/>
        </w:rPr>
        <w:t xml:space="preserve"> bendr</w:t>
      </w:r>
      <w:r w:rsidR="00783483" w:rsidRPr="00FA0979">
        <w:rPr>
          <w:rFonts w:ascii="Helvetica" w:hAnsi="Helvetica" w:cs="Arial"/>
          <w:sz w:val="20"/>
          <w:szCs w:val="24"/>
          <w:lang w:val="lt-LT"/>
        </w:rPr>
        <w:t>ą</w:t>
      </w:r>
      <w:r w:rsidRPr="00FA0979">
        <w:rPr>
          <w:rFonts w:ascii="Helvetica" w:hAnsi="Helvetica" w:cs="Arial"/>
          <w:sz w:val="20"/>
          <w:szCs w:val="24"/>
          <w:lang w:val="lt-LT"/>
        </w:rPr>
        <w:t xml:space="preserve"> plot</w:t>
      </w:r>
      <w:r w:rsidR="00783483" w:rsidRPr="00FA0979">
        <w:rPr>
          <w:rFonts w:ascii="Helvetica" w:hAnsi="Helvetica" w:cs="Arial"/>
          <w:sz w:val="20"/>
          <w:szCs w:val="24"/>
          <w:lang w:val="lt-LT"/>
        </w:rPr>
        <w:t>ą</w:t>
      </w:r>
      <w:r w:rsidRPr="00FA0979">
        <w:rPr>
          <w:rFonts w:ascii="Helvetica" w:hAnsi="Helvetica" w:cs="Arial"/>
          <w:sz w:val="20"/>
          <w:szCs w:val="24"/>
          <w:lang w:val="lt-LT"/>
        </w:rPr>
        <w:t xml:space="preserve"> po koncentracijos kreive</w:t>
      </w:r>
      <w:r w:rsidR="00783483" w:rsidRPr="00FA0979">
        <w:rPr>
          <w:rFonts w:ascii="Helvetica" w:hAnsi="Helvetica" w:cs="Arial"/>
          <w:sz w:val="20"/>
          <w:szCs w:val="24"/>
          <w:lang w:val="lt-LT"/>
        </w:rPr>
        <w:t>,</w:t>
      </w:r>
      <w:r w:rsidRPr="00FA0979">
        <w:rPr>
          <w:rFonts w:ascii="Helvetica" w:hAnsi="Helvetica" w:cs="Arial"/>
          <w:sz w:val="20"/>
          <w:szCs w:val="24"/>
          <w:lang w:val="lt-LT"/>
        </w:rPr>
        <w:t xml:space="preserve"> AUC</w:t>
      </w:r>
      <w:r w:rsidRPr="00FA0979">
        <w:rPr>
          <w:rFonts w:ascii="Helvetica" w:hAnsi="Helvetica" w:cs="Arial"/>
          <w:sz w:val="20"/>
          <w:szCs w:val="24"/>
          <w:vertAlign w:val="subscript"/>
          <w:lang w:val="lt-LT"/>
        </w:rPr>
        <w:t>0-t</w:t>
      </w:r>
      <w:r w:rsidR="00783483" w:rsidRPr="00FA0979">
        <w:rPr>
          <w:rFonts w:ascii="Helvetica" w:hAnsi="Helvetica" w:cs="Arial"/>
          <w:sz w:val="20"/>
          <w:szCs w:val="24"/>
          <w:lang w:val="lt-LT"/>
        </w:rPr>
        <w:t>,</w:t>
      </w:r>
      <w:r w:rsidRPr="00FA0979">
        <w:rPr>
          <w:rFonts w:ascii="Helvetica" w:hAnsi="Helvetica" w:cs="Arial"/>
          <w:sz w:val="20"/>
          <w:szCs w:val="24"/>
          <w:lang w:val="lt-LT"/>
        </w:rPr>
        <w:t xml:space="preserve"> iki maždaug 5500 </w:t>
      </w:r>
      <w:proofErr w:type="spellStart"/>
      <w:r w:rsidRPr="00FA0979">
        <w:rPr>
          <w:rFonts w:ascii="Helvetica" w:hAnsi="Helvetica" w:cs="Arial"/>
          <w:sz w:val="20"/>
          <w:szCs w:val="24"/>
          <w:lang w:val="lt-LT"/>
        </w:rPr>
        <w:t>pg</w:t>
      </w:r>
      <w:proofErr w:type="spellEnd"/>
      <w:r w:rsidRPr="00FA0979">
        <w:rPr>
          <w:rFonts w:ascii="Helvetica" w:hAnsi="Helvetica" w:cs="Arial"/>
          <w:sz w:val="20"/>
          <w:szCs w:val="24"/>
          <w:lang w:val="lt-LT"/>
        </w:rPr>
        <w:t>*</w:t>
      </w:r>
      <w:r w:rsidR="00783483" w:rsidRPr="00FA0979">
        <w:rPr>
          <w:rFonts w:ascii="Helvetica" w:hAnsi="Helvetica" w:cs="Arial"/>
          <w:sz w:val="20"/>
          <w:szCs w:val="24"/>
          <w:lang w:val="lt-LT"/>
        </w:rPr>
        <w:t>val.</w:t>
      </w:r>
      <w:r w:rsidRPr="00FA0979">
        <w:rPr>
          <w:rFonts w:ascii="Helvetica" w:hAnsi="Helvetica" w:cs="Arial"/>
          <w:sz w:val="20"/>
          <w:szCs w:val="24"/>
          <w:lang w:val="lt-LT"/>
        </w:rPr>
        <w:t>/</w:t>
      </w:r>
      <w:r w:rsidR="00D92C6D" w:rsidRPr="00FA0979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FA0979">
        <w:rPr>
          <w:rFonts w:ascii="Helvetica" w:hAnsi="Helvetica" w:cs="Arial"/>
          <w:sz w:val="20"/>
          <w:szCs w:val="24"/>
          <w:lang w:val="lt-LT"/>
        </w:rPr>
        <w:t xml:space="preserve">ml plazmos arba </w:t>
      </w:r>
      <w:proofErr w:type="spellStart"/>
      <w:r w:rsidRPr="00FA0979">
        <w:rPr>
          <w:rFonts w:ascii="Helvetica" w:hAnsi="Helvetica" w:cs="Arial"/>
          <w:sz w:val="20"/>
          <w:szCs w:val="24"/>
          <w:lang w:val="lt-LT"/>
        </w:rPr>
        <w:t>pg</w:t>
      </w:r>
      <w:proofErr w:type="spellEnd"/>
      <w:r w:rsidRPr="00FA0979">
        <w:rPr>
          <w:rFonts w:ascii="Helvetica" w:hAnsi="Helvetica" w:cs="Arial"/>
          <w:sz w:val="20"/>
          <w:szCs w:val="24"/>
          <w:lang w:val="lt-LT"/>
        </w:rPr>
        <w:t>*</w:t>
      </w:r>
      <w:r w:rsidR="001159D5" w:rsidRPr="00FA0979">
        <w:rPr>
          <w:rFonts w:ascii="Helvetica" w:hAnsi="Helvetica" w:cs="Arial"/>
          <w:sz w:val="20"/>
          <w:szCs w:val="24"/>
          <w:lang w:val="lt-LT"/>
        </w:rPr>
        <w:t>val.</w:t>
      </w:r>
      <w:r w:rsidRPr="00FA0979">
        <w:rPr>
          <w:rFonts w:ascii="Helvetica" w:hAnsi="Helvetica" w:cs="Arial"/>
          <w:sz w:val="20"/>
          <w:szCs w:val="24"/>
          <w:lang w:val="lt-LT"/>
        </w:rPr>
        <w:t>/</w:t>
      </w:r>
      <w:r w:rsidR="00D92C6D" w:rsidRPr="00FA0979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FA0979">
        <w:rPr>
          <w:rFonts w:ascii="Helvetica" w:hAnsi="Helvetica" w:cs="Arial"/>
          <w:sz w:val="20"/>
          <w:szCs w:val="24"/>
          <w:lang w:val="lt-LT"/>
        </w:rPr>
        <w:t>mg audinio.</w:t>
      </w:r>
    </w:p>
    <w:p w14:paraId="3F7027E6" w14:textId="77777777" w:rsidR="006C052F" w:rsidRPr="00FA0979" w:rsidRDefault="006C052F" w:rsidP="00FA0979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1CEAFCF2" w14:textId="042F2B06" w:rsidR="00A36AF7" w:rsidRPr="00FA0979" w:rsidRDefault="00A36AF7" w:rsidP="00FA0979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FA0979">
        <w:rPr>
          <w:rFonts w:ascii="Helvetica" w:hAnsi="Helvetica" w:cs="Arial"/>
          <w:sz w:val="20"/>
          <w:szCs w:val="24"/>
          <w:lang w:val="lt-LT"/>
        </w:rPr>
        <w:t>9.</w:t>
      </w:r>
      <w:r w:rsidR="006C052F" w:rsidRPr="00FA0979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FA0979">
        <w:rPr>
          <w:rFonts w:ascii="Helvetica" w:hAnsi="Helvetica" w:cs="Arial"/>
          <w:sz w:val="20"/>
          <w:szCs w:val="24"/>
          <w:lang w:val="lt-LT"/>
        </w:rPr>
        <w:t>Farmacinė kompozicija pagal bet kurį iš 2</w:t>
      </w:r>
      <w:r w:rsidR="005D2C4E" w:rsidRPr="00FA0979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FA0979">
        <w:rPr>
          <w:rFonts w:ascii="Helvetica" w:hAnsi="Helvetica" w:cs="Arial"/>
          <w:sz w:val="20"/>
          <w:szCs w:val="24"/>
          <w:lang w:val="lt-LT"/>
        </w:rPr>
        <w:t>-</w:t>
      </w:r>
      <w:r w:rsidR="005D2C4E" w:rsidRPr="00FA0979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FA0979">
        <w:rPr>
          <w:rFonts w:ascii="Helvetica" w:hAnsi="Helvetica" w:cs="Arial"/>
          <w:sz w:val="20"/>
          <w:szCs w:val="24"/>
          <w:lang w:val="lt-LT"/>
        </w:rPr>
        <w:t xml:space="preserve">7 punktų, </w:t>
      </w:r>
      <w:r w:rsidR="001159D5" w:rsidRPr="00FA0979">
        <w:rPr>
          <w:rFonts w:ascii="Helvetica" w:hAnsi="Helvetica" w:cs="Arial"/>
          <w:sz w:val="20"/>
          <w:szCs w:val="24"/>
          <w:lang w:val="lt-LT"/>
        </w:rPr>
        <w:t>kur tuomet, kai ji įvedama žinduolių audiniui arba subjektui</w:t>
      </w:r>
      <w:r w:rsidRPr="00FA0979">
        <w:rPr>
          <w:rFonts w:ascii="Helvetica" w:hAnsi="Helvetica" w:cs="Arial"/>
          <w:sz w:val="20"/>
          <w:szCs w:val="24"/>
          <w:lang w:val="lt-LT"/>
        </w:rPr>
        <w:t>, farmacinė kompozicija sukelia</w:t>
      </w:r>
    </w:p>
    <w:p w14:paraId="7DF69991" w14:textId="092AAC47" w:rsidR="00A36AF7" w:rsidRPr="00FA0979" w:rsidRDefault="00A36AF7" w:rsidP="00FA0979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FA0979">
        <w:rPr>
          <w:rFonts w:ascii="Helvetica" w:hAnsi="Helvetica" w:cs="Arial"/>
          <w:sz w:val="20"/>
          <w:szCs w:val="24"/>
          <w:lang w:val="lt-LT"/>
        </w:rPr>
        <w:t xml:space="preserve">(a) daugiau nei apie 400 </w:t>
      </w:r>
      <w:proofErr w:type="spellStart"/>
      <w:r w:rsidRPr="00FA0979">
        <w:rPr>
          <w:rFonts w:ascii="Helvetica" w:hAnsi="Helvetica" w:cs="Arial"/>
          <w:sz w:val="20"/>
          <w:szCs w:val="24"/>
          <w:lang w:val="lt-LT"/>
        </w:rPr>
        <w:t>pg</w:t>
      </w:r>
      <w:proofErr w:type="spellEnd"/>
      <w:r w:rsidRPr="00FA0979">
        <w:rPr>
          <w:rFonts w:ascii="Helvetica" w:hAnsi="Helvetica" w:cs="Arial"/>
          <w:sz w:val="20"/>
          <w:szCs w:val="24"/>
          <w:lang w:val="lt-LT"/>
        </w:rPr>
        <w:t xml:space="preserve">/mg audinio VEGF-A </w:t>
      </w:r>
      <w:proofErr w:type="spellStart"/>
      <w:r w:rsidR="001159D5" w:rsidRPr="00FA0979">
        <w:rPr>
          <w:rFonts w:ascii="Helvetica" w:hAnsi="Helvetica" w:cs="Arial"/>
          <w:sz w:val="20"/>
          <w:szCs w:val="24"/>
          <w:lang w:val="lt-LT"/>
        </w:rPr>
        <w:t>polipeptido</w:t>
      </w:r>
      <w:proofErr w:type="spellEnd"/>
      <w:r w:rsidR="001159D5" w:rsidRPr="00FA0979">
        <w:rPr>
          <w:rFonts w:ascii="Helvetica" w:hAnsi="Helvetica" w:cs="Arial"/>
          <w:sz w:val="20"/>
          <w:szCs w:val="24"/>
          <w:lang w:val="lt-LT"/>
        </w:rPr>
        <w:t>, kurio seka SEQ ID Nr. 2,</w:t>
      </w:r>
      <w:r w:rsidRPr="00FA0979">
        <w:rPr>
          <w:rFonts w:ascii="Helvetica" w:hAnsi="Helvetica" w:cs="Arial"/>
          <w:sz w:val="20"/>
          <w:szCs w:val="24"/>
          <w:lang w:val="lt-LT"/>
        </w:rPr>
        <w:t xml:space="preserve"> gamyb</w:t>
      </w:r>
      <w:r w:rsidR="001159D5" w:rsidRPr="00FA0979">
        <w:rPr>
          <w:rFonts w:ascii="Helvetica" w:hAnsi="Helvetica" w:cs="Arial"/>
          <w:sz w:val="20"/>
          <w:szCs w:val="24"/>
          <w:lang w:val="lt-LT"/>
        </w:rPr>
        <w:t>ą</w:t>
      </w:r>
      <w:r w:rsidRPr="00FA0979">
        <w:rPr>
          <w:rFonts w:ascii="Helvetica" w:hAnsi="Helvetica" w:cs="Arial"/>
          <w:sz w:val="20"/>
          <w:szCs w:val="24"/>
          <w:lang w:val="lt-LT"/>
        </w:rPr>
        <w:t xml:space="preserve"> per 8 valandas; arba</w:t>
      </w:r>
    </w:p>
    <w:p w14:paraId="786E3EB7" w14:textId="1D4431DB" w:rsidR="00A36AF7" w:rsidRPr="00FA0979" w:rsidRDefault="00A36AF7" w:rsidP="00FA0979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FA0979">
        <w:rPr>
          <w:rFonts w:ascii="Helvetica" w:hAnsi="Helvetica" w:cs="Arial"/>
          <w:sz w:val="20"/>
          <w:szCs w:val="24"/>
          <w:lang w:val="lt-LT"/>
        </w:rPr>
        <w:t xml:space="preserve">(b) daugiau nei maždaug 1 </w:t>
      </w:r>
      <w:proofErr w:type="spellStart"/>
      <w:r w:rsidRPr="00FA0979">
        <w:rPr>
          <w:rFonts w:ascii="Helvetica" w:hAnsi="Helvetica" w:cs="Arial"/>
          <w:sz w:val="20"/>
          <w:szCs w:val="24"/>
          <w:lang w:val="lt-LT"/>
        </w:rPr>
        <w:t>pg</w:t>
      </w:r>
      <w:proofErr w:type="spellEnd"/>
      <w:r w:rsidRPr="00FA0979">
        <w:rPr>
          <w:rFonts w:ascii="Helvetica" w:hAnsi="Helvetica" w:cs="Arial"/>
          <w:sz w:val="20"/>
          <w:szCs w:val="24"/>
          <w:lang w:val="lt-LT"/>
        </w:rPr>
        <w:t xml:space="preserve">/mg audinio VEGF-A </w:t>
      </w:r>
      <w:proofErr w:type="spellStart"/>
      <w:r w:rsidR="001159D5" w:rsidRPr="00FA0979">
        <w:rPr>
          <w:rFonts w:ascii="Helvetica" w:hAnsi="Helvetica" w:cs="Arial"/>
          <w:sz w:val="20"/>
          <w:szCs w:val="24"/>
          <w:lang w:val="lt-LT"/>
        </w:rPr>
        <w:t>polipeptido</w:t>
      </w:r>
      <w:proofErr w:type="spellEnd"/>
      <w:r w:rsidR="001159D5" w:rsidRPr="00FA0979">
        <w:rPr>
          <w:rFonts w:ascii="Helvetica" w:hAnsi="Helvetica" w:cs="Arial"/>
          <w:sz w:val="20"/>
          <w:szCs w:val="24"/>
          <w:lang w:val="lt-LT"/>
        </w:rPr>
        <w:t>, kurio seka SEQ ID Nr. 2,</w:t>
      </w:r>
      <w:r w:rsidRPr="00FA0979">
        <w:rPr>
          <w:rFonts w:ascii="Helvetica" w:hAnsi="Helvetica" w:cs="Arial"/>
          <w:sz w:val="20"/>
          <w:szCs w:val="24"/>
          <w:lang w:val="lt-LT"/>
        </w:rPr>
        <w:t xml:space="preserve"> gamyb</w:t>
      </w:r>
      <w:r w:rsidR="001159D5" w:rsidRPr="00FA0979">
        <w:rPr>
          <w:rFonts w:ascii="Helvetica" w:hAnsi="Helvetica" w:cs="Arial"/>
          <w:sz w:val="20"/>
          <w:szCs w:val="24"/>
          <w:lang w:val="lt-LT"/>
        </w:rPr>
        <w:t>ą</w:t>
      </w:r>
      <w:r w:rsidRPr="00FA0979">
        <w:rPr>
          <w:rFonts w:ascii="Helvetica" w:hAnsi="Helvetica" w:cs="Arial"/>
          <w:sz w:val="20"/>
          <w:szCs w:val="24"/>
          <w:lang w:val="lt-LT"/>
        </w:rPr>
        <w:t xml:space="preserve"> iki 6 dienų.</w:t>
      </w:r>
    </w:p>
    <w:p w14:paraId="21710DE3" w14:textId="77777777" w:rsidR="001159D5" w:rsidRPr="00FA0979" w:rsidRDefault="001159D5" w:rsidP="00FA0979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2A7B8837" w14:textId="2D7D1E20" w:rsidR="00A36AF7" w:rsidRPr="00FA0979" w:rsidRDefault="00A36AF7" w:rsidP="00FA0979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FA0979">
        <w:rPr>
          <w:rFonts w:ascii="Helvetica" w:hAnsi="Helvetica" w:cs="Arial"/>
          <w:sz w:val="20"/>
          <w:szCs w:val="24"/>
          <w:lang w:val="lt-LT"/>
        </w:rPr>
        <w:t>10.</w:t>
      </w:r>
      <w:r w:rsidR="001159D5" w:rsidRPr="00FA0979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FA0979">
        <w:rPr>
          <w:rFonts w:ascii="Helvetica" w:hAnsi="Helvetica" w:cs="Arial"/>
          <w:sz w:val="20"/>
          <w:szCs w:val="24"/>
          <w:lang w:val="lt-LT"/>
        </w:rPr>
        <w:t>Farmacinė kompozicija pagal bet kurį iš 2</w:t>
      </w:r>
      <w:r w:rsidR="005D2C4E" w:rsidRPr="00FA0979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FA0979">
        <w:rPr>
          <w:rFonts w:ascii="Helvetica" w:hAnsi="Helvetica" w:cs="Arial"/>
          <w:sz w:val="20"/>
          <w:szCs w:val="24"/>
          <w:lang w:val="lt-LT"/>
        </w:rPr>
        <w:t>-</w:t>
      </w:r>
      <w:r w:rsidR="005D2C4E" w:rsidRPr="00FA0979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FA0979">
        <w:rPr>
          <w:rFonts w:ascii="Helvetica" w:hAnsi="Helvetica" w:cs="Arial"/>
          <w:sz w:val="20"/>
          <w:szCs w:val="24"/>
          <w:lang w:val="lt-LT"/>
        </w:rPr>
        <w:t xml:space="preserve">9 punktų, kur farmaciniu požiūriu priimtina </w:t>
      </w:r>
      <w:r w:rsidR="001F713C" w:rsidRPr="00FA0979">
        <w:rPr>
          <w:rFonts w:ascii="Helvetica" w:hAnsi="Helvetica" w:cs="Arial"/>
          <w:sz w:val="20"/>
          <w:szCs w:val="24"/>
          <w:lang w:val="lt-LT"/>
        </w:rPr>
        <w:t>pagalbinė medžiaga</w:t>
      </w:r>
      <w:r w:rsidRPr="00FA0979">
        <w:rPr>
          <w:rFonts w:ascii="Helvetica" w:hAnsi="Helvetica" w:cs="Arial"/>
          <w:sz w:val="20"/>
          <w:szCs w:val="24"/>
          <w:lang w:val="lt-LT"/>
        </w:rPr>
        <w:t xml:space="preserve"> yra parinkta iš tirpiklio, dispersinės terpės, skiediklio, dispersijos, suspensijos pagalbinės </w:t>
      </w:r>
      <w:r w:rsidR="005D2C4E" w:rsidRPr="00FA0979">
        <w:rPr>
          <w:rFonts w:ascii="Helvetica" w:hAnsi="Helvetica" w:cs="Arial"/>
          <w:sz w:val="20"/>
          <w:szCs w:val="24"/>
          <w:lang w:val="lt-LT"/>
        </w:rPr>
        <w:t>priemonės</w:t>
      </w:r>
      <w:r w:rsidRPr="00FA0979">
        <w:rPr>
          <w:rFonts w:ascii="Helvetica" w:hAnsi="Helvetica" w:cs="Arial"/>
          <w:sz w:val="20"/>
          <w:szCs w:val="24"/>
          <w:lang w:val="lt-LT"/>
        </w:rPr>
        <w:t xml:space="preserve">, paviršinio aktyvumo agento, </w:t>
      </w:r>
      <w:proofErr w:type="spellStart"/>
      <w:r w:rsidRPr="00FA0979">
        <w:rPr>
          <w:rFonts w:ascii="Helvetica" w:hAnsi="Helvetica" w:cs="Arial"/>
          <w:sz w:val="20"/>
          <w:szCs w:val="24"/>
          <w:lang w:val="lt-LT"/>
        </w:rPr>
        <w:t>izotoninio</w:t>
      </w:r>
      <w:proofErr w:type="spellEnd"/>
      <w:r w:rsidRPr="00FA0979">
        <w:rPr>
          <w:rFonts w:ascii="Helvetica" w:hAnsi="Helvetica" w:cs="Arial"/>
          <w:sz w:val="20"/>
          <w:szCs w:val="24"/>
          <w:lang w:val="lt-LT"/>
        </w:rPr>
        <w:t xml:space="preserve"> agento, tirštiklio arba emulsiklio, konservanto, polimero, peptid</w:t>
      </w:r>
      <w:r w:rsidR="005D2C4E" w:rsidRPr="00FA0979">
        <w:rPr>
          <w:rFonts w:ascii="Helvetica" w:hAnsi="Helvetica" w:cs="Arial"/>
          <w:sz w:val="20"/>
          <w:szCs w:val="24"/>
          <w:lang w:val="lt-LT"/>
        </w:rPr>
        <w:t>o</w:t>
      </w:r>
      <w:r w:rsidRPr="00FA0979">
        <w:rPr>
          <w:rFonts w:ascii="Helvetica" w:hAnsi="Helvetica" w:cs="Arial"/>
          <w:sz w:val="20"/>
          <w:szCs w:val="24"/>
          <w:lang w:val="lt-LT"/>
        </w:rPr>
        <w:t>, baltym</w:t>
      </w:r>
      <w:r w:rsidR="005D2C4E" w:rsidRPr="00FA0979">
        <w:rPr>
          <w:rFonts w:ascii="Helvetica" w:hAnsi="Helvetica" w:cs="Arial"/>
          <w:sz w:val="20"/>
          <w:szCs w:val="24"/>
          <w:lang w:val="lt-LT"/>
        </w:rPr>
        <w:t>o</w:t>
      </w:r>
      <w:r w:rsidRPr="00FA0979">
        <w:rPr>
          <w:rFonts w:ascii="Helvetica" w:hAnsi="Helvetica" w:cs="Arial"/>
          <w:sz w:val="20"/>
          <w:szCs w:val="24"/>
          <w:lang w:val="lt-LT"/>
        </w:rPr>
        <w:t>, ląstelė</w:t>
      </w:r>
      <w:r w:rsidR="005D2C4E" w:rsidRPr="00FA0979">
        <w:rPr>
          <w:rFonts w:ascii="Helvetica" w:hAnsi="Helvetica" w:cs="Arial"/>
          <w:sz w:val="20"/>
          <w:szCs w:val="24"/>
          <w:lang w:val="lt-LT"/>
        </w:rPr>
        <w:t>s</w:t>
      </w:r>
      <w:r w:rsidRPr="00FA0979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FA0979">
        <w:rPr>
          <w:rFonts w:ascii="Helvetica" w:hAnsi="Helvetica" w:cs="Arial"/>
          <w:sz w:val="20"/>
          <w:szCs w:val="24"/>
          <w:lang w:val="lt-LT"/>
        </w:rPr>
        <w:t>hialuronidazė</w:t>
      </w:r>
      <w:r w:rsidR="005D2C4E" w:rsidRPr="00FA0979">
        <w:rPr>
          <w:rFonts w:ascii="Helvetica" w:hAnsi="Helvetica" w:cs="Arial"/>
          <w:sz w:val="20"/>
          <w:szCs w:val="24"/>
          <w:lang w:val="lt-LT"/>
        </w:rPr>
        <w:t>s</w:t>
      </w:r>
      <w:proofErr w:type="spellEnd"/>
      <w:r w:rsidRPr="00FA0979">
        <w:rPr>
          <w:rFonts w:ascii="Helvetica" w:hAnsi="Helvetica" w:cs="Arial"/>
          <w:sz w:val="20"/>
          <w:szCs w:val="24"/>
          <w:lang w:val="lt-LT"/>
        </w:rPr>
        <w:t xml:space="preserve"> ir jų mišini</w:t>
      </w:r>
      <w:r w:rsidR="005D2C4E" w:rsidRPr="00FA0979">
        <w:rPr>
          <w:rFonts w:ascii="Helvetica" w:hAnsi="Helvetica" w:cs="Arial"/>
          <w:sz w:val="20"/>
          <w:szCs w:val="24"/>
          <w:lang w:val="lt-LT"/>
        </w:rPr>
        <w:t>ų</w:t>
      </w:r>
      <w:r w:rsidRPr="00FA0979">
        <w:rPr>
          <w:rFonts w:ascii="Helvetica" w:hAnsi="Helvetica" w:cs="Arial"/>
          <w:sz w:val="20"/>
          <w:szCs w:val="24"/>
          <w:lang w:val="lt-LT"/>
        </w:rPr>
        <w:t>.</w:t>
      </w:r>
    </w:p>
    <w:p w14:paraId="3D3B09C5" w14:textId="77777777" w:rsidR="001159D5" w:rsidRPr="00FA0979" w:rsidRDefault="001159D5" w:rsidP="00FA0979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59421F07" w14:textId="41BEB649" w:rsidR="00A36AF7" w:rsidRPr="00FA0979" w:rsidRDefault="00A36AF7" w:rsidP="00FA0979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FA0979">
        <w:rPr>
          <w:rFonts w:ascii="Helvetica" w:hAnsi="Helvetica" w:cs="Arial"/>
          <w:sz w:val="20"/>
          <w:szCs w:val="24"/>
          <w:lang w:val="lt-LT"/>
        </w:rPr>
        <w:t>11.</w:t>
      </w:r>
      <w:r w:rsidR="001159D5" w:rsidRPr="00FA0979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FA0979">
        <w:rPr>
          <w:rFonts w:ascii="Helvetica" w:hAnsi="Helvetica" w:cs="Arial"/>
          <w:sz w:val="20"/>
          <w:szCs w:val="24"/>
          <w:lang w:val="lt-LT"/>
        </w:rPr>
        <w:t>Nanodalelė</w:t>
      </w:r>
      <w:proofErr w:type="spellEnd"/>
      <w:r w:rsidRPr="00FA0979">
        <w:rPr>
          <w:rFonts w:ascii="Helvetica" w:hAnsi="Helvetica" w:cs="Arial"/>
          <w:sz w:val="20"/>
          <w:szCs w:val="24"/>
          <w:lang w:val="lt-LT"/>
        </w:rPr>
        <w:t xml:space="preserve"> pagal bet kurį iš 1 ir 3</w:t>
      </w:r>
      <w:r w:rsidR="005D2C4E" w:rsidRPr="00FA0979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FA0979">
        <w:rPr>
          <w:rFonts w:ascii="Helvetica" w:hAnsi="Helvetica" w:cs="Arial"/>
          <w:sz w:val="20"/>
          <w:szCs w:val="24"/>
          <w:lang w:val="lt-LT"/>
        </w:rPr>
        <w:t>-</w:t>
      </w:r>
      <w:r w:rsidR="005D2C4E" w:rsidRPr="00FA0979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FA0979">
        <w:rPr>
          <w:rFonts w:ascii="Helvetica" w:hAnsi="Helvetica" w:cs="Arial"/>
          <w:sz w:val="20"/>
          <w:szCs w:val="24"/>
          <w:lang w:val="lt-LT"/>
        </w:rPr>
        <w:t>7 punktų arba farmacinė kompozicija pagal bet kurį iš 2</w:t>
      </w:r>
      <w:r w:rsidR="005D2C4E" w:rsidRPr="00FA0979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FA0979">
        <w:rPr>
          <w:rFonts w:ascii="Helvetica" w:hAnsi="Helvetica" w:cs="Arial"/>
          <w:sz w:val="20"/>
          <w:szCs w:val="24"/>
          <w:lang w:val="lt-LT"/>
        </w:rPr>
        <w:t>-</w:t>
      </w:r>
      <w:r w:rsidR="005D2C4E" w:rsidRPr="00FA0979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FA0979">
        <w:rPr>
          <w:rFonts w:ascii="Helvetica" w:hAnsi="Helvetica" w:cs="Arial"/>
          <w:sz w:val="20"/>
          <w:szCs w:val="24"/>
          <w:lang w:val="lt-LT"/>
        </w:rPr>
        <w:t xml:space="preserve">10 punktų, skirta naudoti </w:t>
      </w:r>
      <w:r w:rsidR="005D2C4E" w:rsidRPr="00FA0979">
        <w:rPr>
          <w:rFonts w:ascii="Helvetica" w:hAnsi="Helvetica" w:cs="Arial"/>
          <w:sz w:val="20"/>
          <w:szCs w:val="24"/>
          <w:lang w:val="lt-LT"/>
        </w:rPr>
        <w:t>sub</w:t>
      </w:r>
      <w:r w:rsidRPr="00FA0979">
        <w:rPr>
          <w:rFonts w:ascii="Helvetica" w:hAnsi="Helvetica" w:cs="Arial"/>
          <w:sz w:val="20"/>
          <w:szCs w:val="24"/>
          <w:lang w:val="lt-LT"/>
        </w:rPr>
        <w:t xml:space="preserve">jekto žaizdų gijimo skatinimo </w:t>
      </w:r>
      <w:r w:rsidR="00077F2A" w:rsidRPr="00FA0979">
        <w:rPr>
          <w:rFonts w:ascii="Helvetica" w:hAnsi="Helvetica" w:cs="Arial"/>
          <w:sz w:val="20"/>
          <w:szCs w:val="24"/>
          <w:lang w:val="lt-LT"/>
        </w:rPr>
        <w:t>ir (arba)</w:t>
      </w:r>
      <w:r w:rsidRPr="00FA0979">
        <w:rPr>
          <w:rFonts w:ascii="Helvetica" w:hAnsi="Helvetica" w:cs="Arial"/>
          <w:sz w:val="20"/>
          <w:szCs w:val="24"/>
          <w:lang w:val="lt-LT"/>
        </w:rPr>
        <w:t xml:space="preserve"> gerinimo </w:t>
      </w:r>
      <w:r w:rsidR="005D2C4E" w:rsidRPr="00FA0979">
        <w:rPr>
          <w:rFonts w:ascii="Helvetica" w:hAnsi="Helvetica" w:cs="Arial"/>
          <w:sz w:val="20"/>
          <w:szCs w:val="24"/>
          <w:lang w:val="lt-LT"/>
        </w:rPr>
        <w:t>metode</w:t>
      </w:r>
      <w:r w:rsidRPr="00FA0979">
        <w:rPr>
          <w:rFonts w:ascii="Helvetica" w:hAnsi="Helvetica" w:cs="Arial"/>
          <w:sz w:val="20"/>
          <w:szCs w:val="24"/>
          <w:lang w:val="lt-LT"/>
        </w:rPr>
        <w:t>.</w:t>
      </w:r>
    </w:p>
    <w:p w14:paraId="2D5D3778" w14:textId="77777777" w:rsidR="001159D5" w:rsidRPr="00FA0979" w:rsidRDefault="001159D5" w:rsidP="00FA0979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53FF7D30" w14:textId="3D46C77E" w:rsidR="00A36AF7" w:rsidRPr="00FA0979" w:rsidRDefault="00A36AF7" w:rsidP="00FA0979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FA0979">
        <w:rPr>
          <w:rFonts w:ascii="Helvetica" w:hAnsi="Helvetica" w:cs="Arial"/>
          <w:sz w:val="20"/>
          <w:szCs w:val="24"/>
          <w:lang w:val="lt-LT"/>
        </w:rPr>
        <w:t>12.</w:t>
      </w:r>
      <w:r w:rsidR="001159D5" w:rsidRPr="00FA0979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FA0979">
        <w:rPr>
          <w:rFonts w:ascii="Helvetica" w:hAnsi="Helvetica" w:cs="Arial"/>
          <w:sz w:val="20"/>
          <w:szCs w:val="24"/>
          <w:lang w:val="lt-LT"/>
        </w:rPr>
        <w:t>Nanodalelė</w:t>
      </w:r>
      <w:proofErr w:type="spellEnd"/>
      <w:r w:rsidRPr="00FA0979">
        <w:rPr>
          <w:rFonts w:ascii="Helvetica" w:hAnsi="Helvetica" w:cs="Arial"/>
          <w:sz w:val="20"/>
          <w:szCs w:val="24"/>
          <w:lang w:val="lt-LT"/>
        </w:rPr>
        <w:t xml:space="preserve"> arba farmacinė kompozicija, skirta naudoti pagal 11 punktą, kur </w:t>
      </w:r>
      <w:r w:rsidR="005D2C4E" w:rsidRPr="00FA0979">
        <w:rPr>
          <w:rFonts w:ascii="Helvetica" w:hAnsi="Helvetica" w:cs="Arial"/>
          <w:sz w:val="20"/>
          <w:szCs w:val="24"/>
          <w:lang w:val="lt-LT"/>
        </w:rPr>
        <w:t>meto</w:t>
      </w:r>
      <w:r w:rsidRPr="00FA0979">
        <w:rPr>
          <w:rFonts w:ascii="Helvetica" w:hAnsi="Helvetica" w:cs="Arial"/>
          <w:sz w:val="20"/>
          <w:szCs w:val="24"/>
          <w:lang w:val="lt-LT"/>
        </w:rPr>
        <w:t xml:space="preserve">das apima </w:t>
      </w:r>
      <w:proofErr w:type="spellStart"/>
      <w:r w:rsidRPr="00FA0979">
        <w:rPr>
          <w:rFonts w:ascii="Helvetica" w:hAnsi="Helvetica" w:cs="Arial"/>
          <w:sz w:val="20"/>
          <w:szCs w:val="24"/>
          <w:lang w:val="lt-LT"/>
        </w:rPr>
        <w:t>nanodalelės</w:t>
      </w:r>
      <w:proofErr w:type="spellEnd"/>
      <w:r w:rsidRPr="00FA0979">
        <w:rPr>
          <w:rFonts w:ascii="Helvetica" w:hAnsi="Helvetica" w:cs="Arial"/>
          <w:sz w:val="20"/>
          <w:szCs w:val="24"/>
          <w:lang w:val="lt-LT"/>
        </w:rPr>
        <w:t xml:space="preserve"> arba farmacinės kompozicijos įvedimą į odą.</w:t>
      </w:r>
    </w:p>
    <w:p w14:paraId="1C8A2E3A" w14:textId="77777777" w:rsidR="001159D5" w:rsidRPr="00FA0979" w:rsidRDefault="001159D5" w:rsidP="00FA0979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46EC1060" w14:textId="2CEBFE80" w:rsidR="00A36AF7" w:rsidRPr="00FA0979" w:rsidRDefault="00A36AF7" w:rsidP="00FA0979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FA0979">
        <w:rPr>
          <w:rFonts w:ascii="Helvetica" w:hAnsi="Helvetica" w:cs="Arial"/>
          <w:sz w:val="20"/>
          <w:szCs w:val="24"/>
          <w:lang w:val="lt-LT"/>
        </w:rPr>
        <w:t>13.</w:t>
      </w:r>
      <w:r w:rsidR="001159D5" w:rsidRPr="00FA0979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FA0979">
        <w:rPr>
          <w:rFonts w:ascii="Helvetica" w:hAnsi="Helvetica" w:cs="Arial"/>
          <w:sz w:val="20"/>
          <w:szCs w:val="24"/>
          <w:lang w:val="lt-LT"/>
        </w:rPr>
        <w:t>Nanodalelė</w:t>
      </w:r>
      <w:proofErr w:type="spellEnd"/>
      <w:r w:rsidRPr="00FA0979">
        <w:rPr>
          <w:rFonts w:ascii="Helvetica" w:hAnsi="Helvetica" w:cs="Arial"/>
          <w:sz w:val="20"/>
          <w:szCs w:val="24"/>
          <w:lang w:val="lt-LT"/>
        </w:rPr>
        <w:t xml:space="preserve"> arba farmacinė kompozicija, skirta naudoti pagal 11 punktą, kur modifikuotos RNR koncentracija yra nuo maždaug 0,01 mg/kg iki maždaug 10 mg/kg.</w:t>
      </w:r>
    </w:p>
    <w:p w14:paraId="38A63250" w14:textId="77777777" w:rsidR="001159D5" w:rsidRPr="00FA0979" w:rsidRDefault="001159D5" w:rsidP="00FA0979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5945BE44" w14:textId="1EC5C311" w:rsidR="00A36AF7" w:rsidRPr="00FA0979" w:rsidRDefault="00A36AF7" w:rsidP="00FA0979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FA0979">
        <w:rPr>
          <w:rFonts w:ascii="Helvetica" w:hAnsi="Helvetica" w:cs="Arial"/>
          <w:sz w:val="20"/>
          <w:szCs w:val="24"/>
          <w:lang w:val="lt-LT"/>
        </w:rPr>
        <w:t>14.</w:t>
      </w:r>
      <w:r w:rsidR="001159D5" w:rsidRPr="00FA0979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FA0979">
        <w:rPr>
          <w:rFonts w:ascii="Helvetica" w:hAnsi="Helvetica" w:cs="Arial"/>
          <w:sz w:val="20"/>
          <w:szCs w:val="24"/>
          <w:lang w:val="lt-LT"/>
        </w:rPr>
        <w:t>Nanodalelė</w:t>
      </w:r>
      <w:proofErr w:type="spellEnd"/>
      <w:r w:rsidRPr="00FA0979">
        <w:rPr>
          <w:rFonts w:ascii="Helvetica" w:hAnsi="Helvetica" w:cs="Arial"/>
          <w:sz w:val="20"/>
          <w:szCs w:val="24"/>
          <w:lang w:val="lt-LT"/>
        </w:rPr>
        <w:t xml:space="preserve"> arba farmacinė kompozicija, skirta naudoti pagal 11 punktą, kur subjektas serga diabetu.</w:t>
      </w:r>
    </w:p>
    <w:p w14:paraId="5E90E4F0" w14:textId="77777777" w:rsidR="001159D5" w:rsidRPr="00FA0979" w:rsidRDefault="001159D5" w:rsidP="00FA0979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51066BB9" w14:textId="3D469BCD" w:rsidR="00CC28BC" w:rsidRPr="00FA0979" w:rsidRDefault="00A36AF7" w:rsidP="00FA0979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FA0979">
        <w:rPr>
          <w:rFonts w:ascii="Helvetica" w:hAnsi="Helvetica" w:cs="Arial"/>
          <w:sz w:val="20"/>
          <w:szCs w:val="24"/>
          <w:lang w:val="lt-LT"/>
        </w:rPr>
        <w:t>15.</w:t>
      </w:r>
      <w:r w:rsidR="001159D5" w:rsidRPr="00FA0979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FA0979">
        <w:rPr>
          <w:rFonts w:ascii="Helvetica" w:hAnsi="Helvetica" w:cs="Arial"/>
          <w:sz w:val="20"/>
          <w:szCs w:val="24"/>
          <w:lang w:val="lt-LT"/>
        </w:rPr>
        <w:t>Nanodalelė</w:t>
      </w:r>
      <w:proofErr w:type="spellEnd"/>
      <w:r w:rsidRPr="00FA0979">
        <w:rPr>
          <w:rFonts w:ascii="Helvetica" w:hAnsi="Helvetica" w:cs="Arial"/>
          <w:sz w:val="20"/>
          <w:szCs w:val="24"/>
          <w:lang w:val="lt-LT"/>
        </w:rPr>
        <w:t xml:space="preserve"> arba farmacinė kompozicija, skirta naudoti pagal 11 punktą, kur žaizda yra chirurginė žaizda, nudegimas, abrazyvinė žaizda, odos biopsijos vieta, lėtinė žaizda, sužalojimas (pvz., trauminio </w:t>
      </w:r>
      <w:r w:rsidRPr="00FA0979">
        <w:rPr>
          <w:rFonts w:ascii="Helvetica" w:hAnsi="Helvetica" w:cs="Arial"/>
          <w:sz w:val="20"/>
          <w:szCs w:val="24"/>
          <w:lang w:val="lt-LT"/>
        </w:rPr>
        <w:lastRenderedPageBreak/>
        <w:t xml:space="preserve">sužalojimo žaizda), </w:t>
      </w:r>
      <w:proofErr w:type="spellStart"/>
      <w:r w:rsidRPr="00FA0979">
        <w:rPr>
          <w:rFonts w:ascii="Helvetica" w:hAnsi="Helvetica" w:cs="Arial"/>
          <w:sz w:val="20"/>
          <w:szCs w:val="24"/>
          <w:lang w:val="lt-LT"/>
        </w:rPr>
        <w:t>transplantato</w:t>
      </w:r>
      <w:proofErr w:type="spellEnd"/>
      <w:r w:rsidRPr="00FA0979">
        <w:rPr>
          <w:rFonts w:ascii="Helvetica" w:hAnsi="Helvetica" w:cs="Arial"/>
          <w:sz w:val="20"/>
          <w:szCs w:val="24"/>
          <w:lang w:val="lt-LT"/>
        </w:rPr>
        <w:t xml:space="preserve"> žaizda, diabetinė žaizda, diabetinė opa (pvz., diabetinė pėdos opa), </w:t>
      </w:r>
      <w:r w:rsidR="00D92C6D" w:rsidRPr="00FA0979">
        <w:rPr>
          <w:rFonts w:ascii="Helvetica" w:hAnsi="Helvetica" w:cs="Arial"/>
          <w:sz w:val="20"/>
          <w:szCs w:val="24"/>
          <w:lang w:val="lt-LT"/>
        </w:rPr>
        <w:t>pragulos</w:t>
      </w:r>
      <w:r w:rsidRPr="00FA0979">
        <w:rPr>
          <w:rFonts w:ascii="Helvetica" w:hAnsi="Helvetica" w:cs="Arial"/>
          <w:sz w:val="20"/>
          <w:szCs w:val="24"/>
          <w:lang w:val="lt-LT"/>
        </w:rPr>
        <w:t xml:space="preserve"> opa, pragula ir jų deriniai.</w:t>
      </w:r>
    </w:p>
    <w:sectPr w:rsidR="00CC28BC" w:rsidRPr="00FA0979" w:rsidSect="00FA0979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184A6" w14:textId="77777777" w:rsidR="00271D51" w:rsidRDefault="00271D51" w:rsidP="007B0A41">
      <w:pPr>
        <w:spacing w:after="0" w:line="240" w:lineRule="auto"/>
      </w:pPr>
      <w:r>
        <w:separator/>
      </w:r>
    </w:p>
  </w:endnote>
  <w:endnote w:type="continuationSeparator" w:id="0">
    <w:p w14:paraId="39641181" w14:textId="77777777" w:rsidR="00271D51" w:rsidRDefault="00271D51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8E394" w14:textId="77777777" w:rsidR="00271D51" w:rsidRDefault="00271D51" w:rsidP="007B0A41">
      <w:pPr>
        <w:spacing w:after="0" w:line="240" w:lineRule="auto"/>
      </w:pPr>
      <w:r>
        <w:separator/>
      </w:r>
    </w:p>
  </w:footnote>
  <w:footnote w:type="continuationSeparator" w:id="0">
    <w:p w14:paraId="37AB6FA3" w14:textId="77777777" w:rsidR="00271D51" w:rsidRDefault="00271D51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05149"/>
    <w:rsid w:val="00007436"/>
    <w:rsid w:val="00010A56"/>
    <w:rsid w:val="00052CC3"/>
    <w:rsid w:val="00065F0D"/>
    <w:rsid w:val="00070D8A"/>
    <w:rsid w:val="00077F2A"/>
    <w:rsid w:val="00092D0B"/>
    <w:rsid w:val="000E324C"/>
    <w:rsid w:val="001159D5"/>
    <w:rsid w:val="00120AC9"/>
    <w:rsid w:val="00121D84"/>
    <w:rsid w:val="001308ED"/>
    <w:rsid w:val="00145EBC"/>
    <w:rsid w:val="001668DF"/>
    <w:rsid w:val="00192F10"/>
    <w:rsid w:val="001A0135"/>
    <w:rsid w:val="001A3E8E"/>
    <w:rsid w:val="001C33D1"/>
    <w:rsid w:val="001F266E"/>
    <w:rsid w:val="001F713C"/>
    <w:rsid w:val="00206546"/>
    <w:rsid w:val="00215E69"/>
    <w:rsid w:val="00223910"/>
    <w:rsid w:val="00234E11"/>
    <w:rsid w:val="0025675F"/>
    <w:rsid w:val="00260D4E"/>
    <w:rsid w:val="00263A3E"/>
    <w:rsid w:val="00271D51"/>
    <w:rsid w:val="002837FC"/>
    <w:rsid w:val="002D21AE"/>
    <w:rsid w:val="00316FB7"/>
    <w:rsid w:val="00360E2B"/>
    <w:rsid w:val="003700E9"/>
    <w:rsid w:val="003825E2"/>
    <w:rsid w:val="003924B8"/>
    <w:rsid w:val="003A0D71"/>
    <w:rsid w:val="003A1B2E"/>
    <w:rsid w:val="003B53A5"/>
    <w:rsid w:val="003B5C0B"/>
    <w:rsid w:val="003D4001"/>
    <w:rsid w:val="003E5E6D"/>
    <w:rsid w:val="00412B35"/>
    <w:rsid w:val="004138E9"/>
    <w:rsid w:val="00416928"/>
    <w:rsid w:val="00431822"/>
    <w:rsid w:val="004361EB"/>
    <w:rsid w:val="00437D3F"/>
    <w:rsid w:val="00480EF5"/>
    <w:rsid w:val="00490D98"/>
    <w:rsid w:val="004A61A4"/>
    <w:rsid w:val="004C1469"/>
    <w:rsid w:val="004D6BC3"/>
    <w:rsid w:val="004E0077"/>
    <w:rsid w:val="004F35B0"/>
    <w:rsid w:val="00501F3F"/>
    <w:rsid w:val="00510879"/>
    <w:rsid w:val="00520A99"/>
    <w:rsid w:val="0053198F"/>
    <w:rsid w:val="0054327A"/>
    <w:rsid w:val="00560B7D"/>
    <w:rsid w:val="00564911"/>
    <w:rsid w:val="00570509"/>
    <w:rsid w:val="00593A5A"/>
    <w:rsid w:val="0059478E"/>
    <w:rsid w:val="005A0BED"/>
    <w:rsid w:val="005A7E9F"/>
    <w:rsid w:val="005C4A77"/>
    <w:rsid w:val="005D2C4E"/>
    <w:rsid w:val="005D37DF"/>
    <w:rsid w:val="005E21CB"/>
    <w:rsid w:val="005F62B9"/>
    <w:rsid w:val="006049CC"/>
    <w:rsid w:val="00617E21"/>
    <w:rsid w:val="006375BB"/>
    <w:rsid w:val="00675FB8"/>
    <w:rsid w:val="00683EAE"/>
    <w:rsid w:val="00693968"/>
    <w:rsid w:val="006A20BA"/>
    <w:rsid w:val="006A5176"/>
    <w:rsid w:val="006B1A30"/>
    <w:rsid w:val="006C052F"/>
    <w:rsid w:val="006C3CD4"/>
    <w:rsid w:val="006C5EA4"/>
    <w:rsid w:val="006C673E"/>
    <w:rsid w:val="006D15AB"/>
    <w:rsid w:val="006F52F9"/>
    <w:rsid w:val="00703E54"/>
    <w:rsid w:val="007150AA"/>
    <w:rsid w:val="007265BB"/>
    <w:rsid w:val="007752B9"/>
    <w:rsid w:val="007760A8"/>
    <w:rsid w:val="00780575"/>
    <w:rsid w:val="00783483"/>
    <w:rsid w:val="00790202"/>
    <w:rsid w:val="00792C7E"/>
    <w:rsid w:val="00795D58"/>
    <w:rsid w:val="007A4B6F"/>
    <w:rsid w:val="007B0A41"/>
    <w:rsid w:val="007C0A0D"/>
    <w:rsid w:val="007C18AB"/>
    <w:rsid w:val="007C60FE"/>
    <w:rsid w:val="007C6593"/>
    <w:rsid w:val="007D7E01"/>
    <w:rsid w:val="007E2261"/>
    <w:rsid w:val="007E3FCB"/>
    <w:rsid w:val="00806BE5"/>
    <w:rsid w:val="00807DB6"/>
    <w:rsid w:val="008109C4"/>
    <w:rsid w:val="008261A6"/>
    <w:rsid w:val="008309E7"/>
    <w:rsid w:val="00837B1E"/>
    <w:rsid w:val="00851ABA"/>
    <w:rsid w:val="008632E9"/>
    <w:rsid w:val="008636AF"/>
    <w:rsid w:val="00864E7D"/>
    <w:rsid w:val="00886FF4"/>
    <w:rsid w:val="008A7B6E"/>
    <w:rsid w:val="008B41AC"/>
    <w:rsid w:val="008C60D6"/>
    <w:rsid w:val="008D4E61"/>
    <w:rsid w:val="008E0E9E"/>
    <w:rsid w:val="0090596D"/>
    <w:rsid w:val="00907FD8"/>
    <w:rsid w:val="00916226"/>
    <w:rsid w:val="00947ACD"/>
    <w:rsid w:val="00963C86"/>
    <w:rsid w:val="00971B8A"/>
    <w:rsid w:val="00972206"/>
    <w:rsid w:val="009766FA"/>
    <w:rsid w:val="0098532A"/>
    <w:rsid w:val="00992879"/>
    <w:rsid w:val="009B2E35"/>
    <w:rsid w:val="009B6C12"/>
    <w:rsid w:val="009C10C1"/>
    <w:rsid w:val="009E18F6"/>
    <w:rsid w:val="00A02F0C"/>
    <w:rsid w:val="00A07615"/>
    <w:rsid w:val="00A22BBD"/>
    <w:rsid w:val="00A36AF7"/>
    <w:rsid w:val="00A4282B"/>
    <w:rsid w:val="00A51B6C"/>
    <w:rsid w:val="00A534B9"/>
    <w:rsid w:val="00AA3A1F"/>
    <w:rsid w:val="00AD4691"/>
    <w:rsid w:val="00AE1ECB"/>
    <w:rsid w:val="00AE51EA"/>
    <w:rsid w:val="00B226B6"/>
    <w:rsid w:val="00B347CF"/>
    <w:rsid w:val="00B456BD"/>
    <w:rsid w:val="00B60A59"/>
    <w:rsid w:val="00B6516C"/>
    <w:rsid w:val="00B70727"/>
    <w:rsid w:val="00B81287"/>
    <w:rsid w:val="00B86C5A"/>
    <w:rsid w:val="00BA0DAE"/>
    <w:rsid w:val="00BA2E9F"/>
    <w:rsid w:val="00BD2789"/>
    <w:rsid w:val="00BE60D0"/>
    <w:rsid w:val="00C1001A"/>
    <w:rsid w:val="00C156FA"/>
    <w:rsid w:val="00C26B30"/>
    <w:rsid w:val="00C26C67"/>
    <w:rsid w:val="00C30968"/>
    <w:rsid w:val="00C323DA"/>
    <w:rsid w:val="00C34317"/>
    <w:rsid w:val="00C72847"/>
    <w:rsid w:val="00C8670E"/>
    <w:rsid w:val="00C86DA9"/>
    <w:rsid w:val="00C91715"/>
    <w:rsid w:val="00C93BF9"/>
    <w:rsid w:val="00C94E78"/>
    <w:rsid w:val="00CA6DF0"/>
    <w:rsid w:val="00CC28BC"/>
    <w:rsid w:val="00CE09D3"/>
    <w:rsid w:val="00CE42D1"/>
    <w:rsid w:val="00CF70D6"/>
    <w:rsid w:val="00D15412"/>
    <w:rsid w:val="00D26E30"/>
    <w:rsid w:val="00D30F69"/>
    <w:rsid w:val="00D54A23"/>
    <w:rsid w:val="00D55A30"/>
    <w:rsid w:val="00D56D60"/>
    <w:rsid w:val="00D92C6D"/>
    <w:rsid w:val="00DB2CA9"/>
    <w:rsid w:val="00DB375D"/>
    <w:rsid w:val="00DD27CC"/>
    <w:rsid w:val="00DD49B4"/>
    <w:rsid w:val="00DF2C8B"/>
    <w:rsid w:val="00E018AE"/>
    <w:rsid w:val="00E1104B"/>
    <w:rsid w:val="00E14BB7"/>
    <w:rsid w:val="00E1543E"/>
    <w:rsid w:val="00E2583B"/>
    <w:rsid w:val="00E321B7"/>
    <w:rsid w:val="00E557EE"/>
    <w:rsid w:val="00EB03E6"/>
    <w:rsid w:val="00EC1DEB"/>
    <w:rsid w:val="00EC3343"/>
    <w:rsid w:val="00F01CE8"/>
    <w:rsid w:val="00F06564"/>
    <w:rsid w:val="00F26CDE"/>
    <w:rsid w:val="00F37F4D"/>
    <w:rsid w:val="00F5330D"/>
    <w:rsid w:val="00F577D6"/>
    <w:rsid w:val="00F6066F"/>
    <w:rsid w:val="00F66B57"/>
    <w:rsid w:val="00F87A00"/>
    <w:rsid w:val="00FA0979"/>
    <w:rsid w:val="00FA380A"/>
    <w:rsid w:val="00FA7C00"/>
    <w:rsid w:val="00FB2032"/>
    <w:rsid w:val="00FB211A"/>
    <w:rsid w:val="00FB5E50"/>
    <w:rsid w:val="00FB72FF"/>
    <w:rsid w:val="00FC4138"/>
    <w:rsid w:val="00FD103E"/>
    <w:rsid w:val="00FD3E6A"/>
    <w:rsid w:val="00FE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B7A0D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818</Words>
  <Characters>4666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2022-07-06T08:19:00Z</dcterms:created>
  <dcterms:modified xsi:type="dcterms:W3CDTF">2022-07-11T11:32:00Z</dcterms:modified>
</cp:coreProperties>
</file>