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87F7" w14:textId="10C12871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1.</w:t>
      </w:r>
      <w:r w:rsidR="006F081D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Pr="00234FE7">
        <w:rPr>
          <w:rFonts w:ascii="Helvetica" w:hAnsi="Helvetica"/>
          <w:color w:val="000000"/>
          <w:sz w:val="20"/>
          <w:szCs w:val="24"/>
        </w:rPr>
        <w:t>Stabil</w:t>
      </w:r>
      <w:r w:rsidR="00446B22" w:rsidRPr="00234FE7">
        <w:rPr>
          <w:rFonts w:ascii="Helvetica" w:hAnsi="Helvetica"/>
          <w:color w:val="000000"/>
          <w:sz w:val="20"/>
          <w:szCs w:val="24"/>
        </w:rPr>
        <w:t>i</w:t>
      </w:r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446B22" w:rsidRPr="00234FE7">
        <w:rPr>
          <w:rFonts w:ascii="Helvetica" w:hAnsi="Helvetica"/>
          <w:color w:val="000000"/>
          <w:sz w:val="20"/>
          <w:szCs w:val="24"/>
        </w:rPr>
        <w:t xml:space="preserve">pailginto atpalaidavimo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kompozicija, skirta sušvirkšti į raumenis, tinkama suformuoti </w:t>
      </w:r>
      <w:proofErr w:type="spellStart"/>
      <w:r w:rsidRPr="00234FE7">
        <w:rPr>
          <w:rFonts w:ascii="Helvetica" w:hAnsi="Helvetica"/>
          <w:i/>
          <w:color w:val="000000"/>
          <w:sz w:val="20"/>
          <w:szCs w:val="24"/>
        </w:rPr>
        <w:t>in</w:t>
      </w:r>
      <w:proofErr w:type="spellEnd"/>
      <w:r w:rsidRPr="00234FE7">
        <w:rPr>
          <w:rFonts w:ascii="Helvetica" w:hAnsi="Helvetica"/>
          <w:i/>
          <w:color w:val="000000"/>
          <w:sz w:val="20"/>
          <w:szCs w:val="24"/>
        </w:rPr>
        <w:t xml:space="preserve"> </w:t>
      </w:r>
      <w:proofErr w:type="spellStart"/>
      <w:r w:rsidRPr="00234FE7">
        <w:rPr>
          <w:rFonts w:ascii="Helvetica" w:hAnsi="Helvetica"/>
          <w:i/>
          <w:color w:val="000000"/>
          <w:sz w:val="20"/>
          <w:szCs w:val="24"/>
        </w:rPr>
        <w:t>situ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intramuskulinį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implantą,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BE44FB" w:rsidRPr="00234FE7">
        <w:rPr>
          <w:rFonts w:ascii="Helvetica" w:hAnsi="Helvetica"/>
          <w:color w:val="000000"/>
          <w:sz w:val="20"/>
          <w:szCs w:val="24"/>
        </w:rPr>
        <w:t>apimanti</w:t>
      </w:r>
      <w:r w:rsidRPr="00234FE7">
        <w:rPr>
          <w:rFonts w:ascii="Helvetica" w:hAnsi="Helvetica"/>
          <w:color w:val="000000"/>
          <w:sz w:val="20"/>
          <w:szCs w:val="24"/>
        </w:rPr>
        <w:t xml:space="preserve"> nuo 10 iki 500 mg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ir sterilaus, biologiškai skaidaus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termoplastinio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pol</w:t>
      </w:r>
      <w:r w:rsidR="009D2504" w:rsidRPr="00234FE7">
        <w:rPr>
          <w:rFonts w:ascii="Helvetica" w:hAnsi="Helvetica"/>
          <w:color w:val="000000"/>
          <w:sz w:val="20"/>
          <w:szCs w:val="24"/>
        </w:rPr>
        <w:t>i</w:t>
      </w:r>
      <w:r w:rsidRPr="00234FE7">
        <w:rPr>
          <w:rFonts w:ascii="Helvetica" w:hAnsi="Helvetica"/>
          <w:color w:val="000000"/>
          <w:sz w:val="20"/>
          <w:szCs w:val="24"/>
        </w:rPr>
        <w:t xml:space="preserve">(pieno rūgšties) (PLA) polimero, </w:t>
      </w:r>
      <w:r w:rsidR="00717675" w:rsidRPr="00234FE7">
        <w:rPr>
          <w:rFonts w:ascii="Helvetica" w:hAnsi="Helvetica"/>
          <w:color w:val="000000"/>
          <w:sz w:val="20"/>
          <w:szCs w:val="24"/>
        </w:rPr>
        <w:t xml:space="preserve">kur </w:t>
      </w:r>
      <w:r w:rsidRPr="00234FE7">
        <w:rPr>
          <w:rFonts w:ascii="Helvetica" w:hAnsi="Helvetica"/>
          <w:color w:val="000000"/>
          <w:sz w:val="20"/>
          <w:szCs w:val="24"/>
        </w:rPr>
        <w:t xml:space="preserve">minėtas PLA </w:t>
      </w:r>
      <w:r w:rsidR="00446B22" w:rsidRPr="00234FE7">
        <w:rPr>
          <w:rFonts w:ascii="Helvetica" w:hAnsi="Helvetica"/>
          <w:color w:val="000000"/>
          <w:sz w:val="20"/>
          <w:szCs w:val="24"/>
        </w:rPr>
        <w:t>yra</w:t>
      </w:r>
      <w:r w:rsidR="006F081D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717675" w:rsidRPr="00234FE7">
        <w:rPr>
          <w:rFonts w:ascii="Helvetica" w:hAnsi="Helvetica"/>
          <w:color w:val="000000"/>
          <w:sz w:val="20"/>
          <w:szCs w:val="24"/>
        </w:rPr>
        <w:t>sumaltas</w:t>
      </w:r>
      <w:r w:rsidRPr="00234FE7">
        <w:rPr>
          <w:rFonts w:ascii="Helvetica" w:hAnsi="Helvetica"/>
          <w:color w:val="000000"/>
          <w:sz w:val="20"/>
          <w:szCs w:val="24"/>
        </w:rPr>
        <w:t xml:space="preserve">; ir (arba) </w:t>
      </w:r>
      <w:r w:rsidR="00717675" w:rsidRPr="00234FE7">
        <w:rPr>
          <w:rFonts w:ascii="Helvetica" w:hAnsi="Helvetica"/>
          <w:color w:val="000000"/>
          <w:sz w:val="20"/>
          <w:szCs w:val="24"/>
        </w:rPr>
        <w:t xml:space="preserve">kur minėto </w:t>
      </w:r>
      <w:r w:rsidRPr="00234FE7">
        <w:rPr>
          <w:rFonts w:ascii="Helvetica" w:hAnsi="Helvetica"/>
          <w:color w:val="000000"/>
          <w:sz w:val="20"/>
          <w:szCs w:val="24"/>
        </w:rPr>
        <w:t xml:space="preserve">PLA dalelių masės pasiskirstymas yra </w:t>
      </w:r>
      <w:r w:rsidR="009D2504" w:rsidRPr="00234FE7">
        <w:rPr>
          <w:rFonts w:ascii="Helvetica" w:hAnsi="Helvetica"/>
          <w:color w:val="000000"/>
          <w:sz w:val="20"/>
          <w:szCs w:val="24"/>
        </w:rPr>
        <w:t>toks, kad didesnių nei 300 mikronų, pageidautina ne didesnių nei 250 mikronų, dalelių būtų ne daugiau 10 %</w:t>
      </w:r>
      <w:r w:rsidRPr="00234FE7">
        <w:rPr>
          <w:rFonts w:ascii="Helvetica" w:hAnsi="Helvetica"/>
          <w:color w:val="000000"/>
          <w:sz w:val="20"/>
          <w:szCs w:val="24"/>
        </w:rPr>
        <w:t xml:space="preserve">, matuojant </w:t>
      </w:r>
      <w:r w:rsidR="006F081D" w:rsidRPr="00234FE7">
        <w:rPr>
          <w:rFonts w:ascii="Helvetica" w:hAnsi="Helvetica"/>
          <w:color w:val="000000"/>
          <w:sz w:val="20"/>
          <w:szCs w:val="24"/>
        </w:rPr>
        <w:t>sietine analize</w:t>
      </w:r>
      <w:r w:rsidRPr="00234FE7">
        <w:rPr>
          <w:rFonts w:ascii="Helvetica" w:hAnsi="Helvetica"/>
          <w:color w:val="000000"/>
          <w:sz w:val="20"/>
          <w:szCs w:val="24"/>
        </w:rPr>
        <w:t xml:space="preserve"> pagal USP &lt;786&gt;, ir (arba) minėtojo PLA dalelių </w:t>
      </w:r>
      <w:r w:rsidR="00D42BFA" w:rsidRPr="00234FE7">
        <w:rPr>
          <w:rFonts w:ascii="Helvetica" w:hAnsi="Helvetica"/>
          <w:color w:val="000000"/>
          <w:sz w:val="20"/>
          <w:szCs w:val="24"/>
        </w:rPr>
        <w:t xml:space="preserve">dydžio </w:t>
      </w:r>
      <w:r w:rsidR="00446B22" w:rsidRPr="00234FE7">
        <w:rPr>
          <w:rFonts w:ascii="Helvetica" w:hAnsi="Helvetica"/>
          <w:color w:val="000000"/>
          <w:sz w:val="20"/>
          <w:szCs w:val="24"/>
        </w:rPr>
        <w:t xml:space="preserve">tūrinis </w:t>
      </w:r>
      <w:r w:rsidRPr="00234FE7">
        <w:rPr>
          <w:rFonts w:ascii="Helvetica" w:hAnsi="Helvetica"/>
          <w:color w:val="000000"/>
          <w:sz w:val="20"/>
          <w:szCs w:val="24"/>
        </w:rPr>
        <w:t xml:space="preserve">pasiskirstymas su D90 neviršija 330 mikronų, pageidautina </w:t>
      </w:r>
      <w:r w:rsidR="00F55FB6" w:rsidRPr="00234FE7">
        <w:rPr>
          <w:rFonts w:ascii="Helvetica" w:hAnsi="Helvetica"/>
          <w:color w:val="000000"/>
          <w:sz w:val="20"/>
          <w:szCs w:val="24"/>
        </w:rPr>
        <w:t>neviršija</w:t>
      </w:r>
      <w:r w:rsidRPr="00234FE7">
        <w:rPr>
          <w:rFonts w:ascii="Helvetica" w:hAnsi="Helvetica"/>
          <w:color w:val="000000"/>
          <w:sz w:val="20"/>
          <w:szCs w:val="24"/>
        </w:rPr>
        <w:t xml:space="preserve"> 280 mikronų, kai matuojama naudojant lazerinės difrakcijos analizę; ir (arba)</w:t>
      </w:r>
      <w:r w:rsidR="00F55FB6" w:rsidRPr="00234FE7">
        <w:rPr>
          <w:rFonts w:ascii="Helvetica" w:hAnsi="Helvetica"/>
          <w:color w:val="000000"/>
          <w:sz w:val="20"/>
          <w:szCs w:val="24"/>
        </w:rPr>
        <w:t xml:space="preserve"> kai</w:t>
      </w:r>
      <w:r w:rsidRPr="00234FE7">
        <w:rPr>
          <w:rFonts w:ascii="Helvetica" w:hAnsi="Helvetica"/>
          <w:color w:val="000000"/>
          <w:sz w:val="20"/>
          <w:szCs w:val="24"/>
        </w:rPr>
        <w:t xml:space="preserve"> minėto PLA dalelių </w:t>
      </w:r>
      <w:r w:rsidR="00F55FB6" w:rsidRPr="00234FE7">
        <w:rPr>
          <w:rFonts w:ascii="Helvetica" w:hAnsi="Helvetica"/>
          <w:color w:val="000000"/>
          <w:sz w:val="20"/>
          <w:szCs w:val="24"/>
        </w:rPr>
        <w:t xml:space="preserve">dydžio </w:t>
      </w:r>
      <w:r w:rsidRPr="00234FE7">
        <w:rPr>
          <w:rFonts w:ascii="Helvetica" w:hAnsi="Helvetica"/>
          <w:color w:val="000000"/>
          <w:sz w:val="20"/>
          <w:szCs w:val="24"/>
        </w:rPr>
        <w:t xml:space="preserve">masės pasiskirstymas yra toks, kad dalelių, mažesnių nei 125 mikronai dalis </w:t>
      </w:r>
      <w:r w:rsidR="00F55FB6" w:rsidRPr="00234FE7">
        <w:rPr>
          <w:rFonts w:ascii="Helvetica" w:hAnsi="Helvetica"/>
          <w:color w:val="000000"/>
          <w:sz w:val="20"/>
          <w:szCs w:val="24"/>
        </w:rPr>
        <w:t xml:space="preserve">yra </w:t>
      </w:r>
      <w:r w:rsidRPr="00234FE7">
        <w:rPr>
          <w:rFonts w:ascii="Helvetica" w:hAnsi="Helvetica"/>
          <w:color w:val="000000"/>
          <w:sz w:val="20"/>
          <w:szCs w:val="24"/>
        </w:rPr>
        <w:t xml:space="preserve">ne didesnė nei 80 %, matuojant </w:t>
      </w:r>
      <w:r w:rsidR="00FC4BBC" w:rsidRPr="00234FE7">
        <w:rPr>
          <w:rFonts w:ascii="Helvetica" w:hAnsi="Helvetica"/>
          <w:color w:val="000000"/>
          <w:sz w:val="20"/>
          <w:szCs w:val="24"/>
        </w:rPr>
        <w:t>sietine analize</w:t>
      </w:r>
      <w:r w:rsidRPr="00234FE7">
        <w:rPr>
          <w:rFonts w:ascii="Helvetica" w:hAnsi="Helvetica"/>
          <w:color w:val="000000"/>
          <w:sz w:val="20"/>
          <w:szCs w:val="24"/>
        </w:rPr>
        <w:t xml:space="preserve"> pagal USP &lt;786&gt;, ir (arba) minėt</w:t>
      </w:r>
      <w:r w:rsidR="00F55FB6" w:rsidRPr="00234FE7">
        <w:rPr>
          <w:rFonts w:ascii="Helvetica" w:hAnsi="Helvetica"/>
          <w:color w:val="000000"/>
          <w:sz w:val="20"/>
          <w:szCs w:val="24"/>
        </w:rPr>
        <w:t>as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PLA dalelių </w:t>
      </w:r>
      <w:r w:rsidR="00F55FB6" w:rsidRPr="00234FE7">
        <w:rPr>
          <w:rFonts w:ascii="Helvetica" w:hAnsi="Helvetica"/>
          <w:color w:val="000000"/>
          <w:sz w:val="20"/>
          <w:szCs w:val="24"/>
        </w:rPr>
        <w:t xml:space="preserve">dydžio tūrinis </w:t>
      </w:r>
      <w:r w:rsidRPr="00234FE7">
        <w:rPr>
          <w:rFonts w:ascii="Helvetica" w:hAnsi="Helvetica"/>
          <w:color w:val="000000"/>
          <w:sz w:val="20"/>
          <w:szCs w:val="24"/>
        </w:rPr>
        <w:t xml:space="preserve">pasiskirstymas su D80 ne mažesnis nei 135 mikronai, </w:t>
      </w:r>
      <w:r w:rsidR="00F55FB6" w:rsidRPr="00234FE7">
        <w:rPr>
          <w:rFonts w:ascii="Helvetica" w:hAnsi="Helvetica"/>
          <w:color w:val="000000"/>
          <w:sz w:val="20"/>
          <w:szCs w:val="24"/>
        </w:rPr>
        <w:t xml:space="preserve">kai </w:t>
      </w:r>
      <w:r w:rsidRPr="00234FE7">
        <w:rPr>
          <w:rFonts w:ascii="Helvetica" w:hAnsi="Helvetica"/>
          <w:color w:val="000000"/>
          <w:sz w:val="20"/>
          <w:szCs w:val="24"/>
        </w:rPr>
        <w:t xml:space="preserve">matuojama naudojant lazerinės difrakcijos analizę; ir kai veikliosios medžiagos išskyrimas iš implanto yra tarp 2 ir 30 % veikliosios medžiagos </w:t>
      </w:r>
      <w:r w:rsidR="00F55FB6" w:rsidRPr="00234FE7">
        <w:rPr>
          <w:rFonts w:ascii="Helvetica" w:hAnsi="Helvetica"/>
          <w:color w:val="000000"/>
          <w:sz w:val="20"/>
          <w:szCs w:val="24"/>
        </w:rPr>
        <w:t>kas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28 dienas, pageidautina tarp 5 ir 25 % veikliosios medžiagos </w:t>
      </w:r>
      <w:r w:rsidR="00FF0340" w:rsidRPr="00234FE7">
        <w:rPr>
          <w:rFonts w:ascii="Helvetica" w:hAnsi="Helvetica"/>
          <w:color w:val="000000"/>
          <w:sz w:val="20"/>
          <w:szCs w:val="24"/>
        </w:rPr>
        <w:t>kas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28 dienas; ir (arba) kai kompozicija </w:t>
      </w:r>
      <w:r w:rsidR="00FF0340" w:rsidRPr="00234FE7">
        <w:rPr>
          <w:rFonts w:ascii="Helvetica" w:hAnsi="Helvetica"/>
          <w:color w:val="000000"/>
          <w:sz w:val="20"/>
          <w:szCs w:val="24"/>
        </w:rPr>
        <w:t xml:space="preserve">atpalaiduoja </w:t>
      </w:r>
      <w:r w:rsidRPr="00234FE7">
        <w:rPr>
          <w:rFonts w:ascii="Helvetica" w:hAnsi="Helvetica"/>
          <w:color w:val="000000"/>
          <w:sz w:val="20"/>
          <w:szCs w:val="24"/>
        </w:rPr>
        <w:t xml:space="preserve">nuo 0,1 iki 2 miligramų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kiekvieną dieną, pageidautina nuo 0,13 iki 0,80 mg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kiekvieną dieną.</w:t>
      </w:r>
    </w:p>
    <w:p w14:paraId="29219AE4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4229BF95" w14:textId="17FB2101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2.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BF1AE7" w:rsidRPr="00234FE7">
        <w:rPr>
          <w:rFonts w:ascii="Helvetica" w:hAnsi="Helvetica"/>
          <w:color w:val="000000"/>
          <w:sz w:val="20"/>
          <w:szCs w:val="24"/>
        </w:rPr>
        <w:t>S</w:t>
      </w:r>
      <w:r w:rsidRPr="00234FE7">
        <w:rPr>
          <w:rFonts w:ascii="Helvetica" w:hAnsi="Helvetica"/>
          <w:color w:val="000000"/>
          <w:sz w:val="20"/>
          <w:szCs w:val="24"/>
        </w:rPr>
        <w:t>tabil</w:t>
      </w:r>
      <w:r w:rsidR="00FF0340" w:rsidRPr="00234FE7">
        <w:rPr>
          <w:rFonts w:ascii="Helvetica" w:hAnsi="Helvetica"/>
          <w:color w:val="000000"/>
          <w:sz w:val="20"/>
          <w:szCs w:val="24"/>
        </w:rPr>
        <w:t>i</w:t>
      </w:r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FF0340" w:rsidRPr="00234FE7">
        <w:rPr>
          <w:rFonts w:ascii="Helvetica" w:hAnsi="Helvetica"/>
          <w:color w:val="000000"/>
          <w:sz w:val="20"/>
          <w:szCs w:val="24"/>
        </w:rPr>
        <w:t xml:space="preserve">pailginto atpalaidavimo </w:t>
      </w:r>
      <w:r w:rsidRPr="00234FE7">
        <w:rPr>
          <w:rFonts w:ascii="Helvetica" w:hAnsi="Helvetica"/>
          <w:color w:val="000000"/>
          <w:sz w:val="20"/>
          <w:szCs w:val="24"/>
        </w:rPr>
        <w:t>kompozicija</w:t>
      </w:r>
      <w:r w:rsidR="00BF1AE7" w:rsidRPr="00234FE7">
        <w:rPr>
          <w:rFonts w:ascii="Helvetica" w:hAnsi="Helvetica"/>
          <w:color w:val="000000"/>
          <w:sz w:val="20"/>
          <w:szCs w:val="24"/>
        </w:rPr>
        <w:t xml:space="preserve"> pagal ankstesnį punktą,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 b e s i s k i r i a n t i  </w:t>
      </w:r>
      <w:r w:rsidR="0039088C" w:rsidRPr="00234FE7">
        <w:rPr>
          <w:rFonts w:ascii="Helvetica" w:hAnsi="Helvetica"/>
          <w:bCs/>
          <w:color w:val="000000"/>
          <w:sz w:val="20"/>
          <w:szCs w:val="24"/>
        </w:rPr>
        <w:t>tuo</w:t>
      </w:r>
      <w:r w:rsidRPr="00234FE7">
        <w:rPr>
          <w:rFonts w:ascii="Helvetica" w:hAnsi="Helvetica"/>
          <w:bCs/>
          <w:color w:val="000000"/>
          <w:sz w:val="20"/>
          <w:szCs w:val="24"/>
        </w:rPr>
        <w:t>,</w:t>
      </w:r>
      <w:r w:rsidRPr="00234FE7">
        <w:rPr>
          <w:rFonts w:ascii="Helvetica" w:hAnsi="Helvetica"/>
          <w:color w:val="000000"/>
          <w:sz w:val="20"/>
          <w:szCs w:val="24"/>
        </w:rPr>
        <w:t xml:space="preserve"> kad minėtoji kompozicija</w:t>
      </w:r>
      <w:r w:rsidR="00FF0340" w:rsidRPr="00234FE7">
        <w:rPr>
          <w:rFonts w:ascii="Helvetica" w:hAnsi="Helvetica"/>
          <w:color w:val="000000"/>
          <w:sz w:val="20"/>
          <w:szCs w:val="24"/>
        </w:rPr>
        <w:t xml:space="preserve"> atpalaiduoja</w:t>
      </w:r>
      <w:r w:rsidRPr="00234FE7">
        <w:rPr>
          <w:rFonts w:ascii="Helvetica" w:hAnsi="Helvetica"/>
          <w:color w:val="000000"/>
          <w:sz w:val="20"/>
          <w:szCs w:val="24"/>
        </w:rPr>
        <w:t xml:space="preserve"> iki 30%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per 30 dienų, pageidautina iki 25 %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per 30 dienų; arba iki 50 %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per 100 dienų, pageidautina per 120 dienų, dar labiau pageidautina per 130 dienų; arba minėtoji kompozicija </w:t>
      </w:r>
      <w:r w:rsidR="00FF0340" w:rsidRPr="00234FE7">
        <w:rPr>
          <w:rFonts w:ascii="Helvetica" w:hAnsi="Helvetica"/>
          <w:color w:val="000000"/>
          <w:sz w:val="20"/>
          <w:szCs w:val="24"/>
        </w:rPr>
        <w:t xml:space="preserve">atpalaiduoja </w:t>
      </w:r>
      <w:r w:rsidRPr="00234FE7">
        <w:rPr>
          <w:rFonts w:ascii="Helvetica" w:hAnsi="Helvetica"/>
          <w:color w:val="000000"/>
          <w:sz w:val="20"/>
          <w:szCs w:val="24"/>
        </w:rPr>
        <w:t xml:space="preserve">iki 80%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per 140 dienų, pageidautina per 180 dienų, dar labiau pageidautina per 200 dienų; arba kompozicija </w:t>
      </w:r>
      <w:r w:rsidR="00FF0340" w:rsidRPr="00234FE7">
        <w:rPr>
          <w:rFonts w:ascii="Helvetica" w:hAnsi="Helvetica"/>
          <w:color w:val="000000"/>
          <w:sz w:val="20"/>
          <w:szCs w:val="24"/>
        </w:rPr>
        <w:t xml:space="preserve">atpalaiduoja </w:t>
      </w:r>
      <w:r w:rsidRPr="00234FE7">
        <w:rPr>
          <w:rFonts w:ascii="Helvetica" w:hAnsi="Helvetica"/>
          <w:color w:val="000000"/>
          <w:sz w:val="20"/>
          <w:szCs w:val="24"/>
        </w:rPr>
        <w:t xml:space="preserve">iki 80 %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per 240 dienų, kaip rodo </w:t>
      </w:r>
      <w:proofErr w:type="spellStart"/>
      <w:r w:rsidRPr="00234FE7">
        <w:rPr>
          <w:rFonts w:ascii="Helvetica" w:hAnsi="Helvetica"/>
          <w:i/>
          <w:color w:val="000000"/>
          <w:sz w:val="20"/>
          <w:szCs w:val="24"/>
        </w:rPr>
        <w:t>in</w:t>
      </w:r>
      <w:proofErr w:type="spellEnd"/>
      <w:r w:rsidRPr="00234FE7">
        <w:rPr>
          <w:rFonts w:ascii="Helvetica" w:hAnsi="Helvetica"/>
          <w:i/>
          <w:color w:val="000000"/>
          <w:sz w:val="20"/>
          <w:szCs w:val="24"/>
        </w:rPr>
        <w:t xml:space="preserve"> </w:t>
      </w:r>
      <w:proofErr w:type="spellStart"/>
      <w:r w:rsidRPr="00234FE7">
        <w:rPr>
          <w:rFonts w:ascii="Helvetica" w:hAnsi="Helvetica"/>
          <w:i/>
          <w:color w:val="000000"/>
          <w:sz w:val="20"/>
          <w:szCs w:val="24"/>
        </w:rPr>
        <w:t>vitro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tirpimo testas, </w:t>
      </w:r>
      <w:r w:rsidR="005F47D8" w:rsidRPr="00234FE7">
        <w:rPr>
          <w:rFonts w:ascii="Helvetica" w:hAnsi="Helvetica"/>
          <w:color w:val="000000"/>
          <w:sz w:val="20"/>
          <w:szCs w:val="24"/>
        </w:rPr>
        <w:t xml:space="preserve">atliktas </w:t>
      </w:r>
      <w:r w:rsidRPr="00234FE7">
        <w:rPr>
          <w:rFonts w:ascii="Helvetica" w:hAnsi="Helvetica"/>
          <w:color w:val="000000"/>
          <w:sz w:val="20"/>
          <w:szCs w:val="24"/>
        </w:rPr>
        <w:t xml:space="preserve">esant 50 apsisukimų per minutę horizontaliam apsisukimų greičiui; terpė: PBS pH 7,4; temperatūra: 37 ± 0,5 ºC; analizės technika HPLC/UV; bangos ilgis 230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nm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>.</w:t>
      </w:r>
    </w:p>
    <w:p w14:paraId="72071C68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56A7A173" w14:textId="15D9C3DC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3.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BF1AE7" w:rsidRPr="00234FE7">
        <w:rPr>
          <w:rFonts w:ascii="Helvetica" w:hAnsi="Helvetica"/>
          <w:color w:val="000000"/>
          <w:sz w:val="20"/>
          <w:szCs w:val="24"/>
        </w:rPr>
        <w:t>S</w:t>
      </w:r>
      <w:r w:rsidRPr="00234FE7">
        <w:rPr>
          <w:rFonts w:ascii="Helvetica" w:hAnsi="Helvetica"/>
          <w:color w:val="000000"/>
          <w:sz w:val="20"/>
          <w:szCs w:val="24"/>
        </w:rPr>
        <w:t>tabil</w:t>
      </w:r>
      <w:r w:rsidR="005F47D8" w:rsidRPr="00234FE7">
        <w:rPr>
          <w:rFonts w:ascii="Helvetica" w:hAnsi="Helvetica"/>
          <w:color w:val="000000"/>
          <w:sz w:val="20"/>
          <w:szCs w:val="24"/>
        </w:rPr>
        <w:t>i</w:t>
      </w:r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FF0340" w:rsidRPr="00234FE7">
        <w:rPr>
          <w:rFonts w:ascii="Helvetica" w:hAnsi="Helvetica"/>
          <w:color w:val="000000"/>
          <w:sz w:val="20"/>
          <w:szCs w:val="24"/>
        </w:rPr>
        <w:t xml:space="preserve">pailginto atpalaidavimo </w:t>
      </w:r>
      <w:r w:rsidRPr="00234FE7">
        <w:rPr>
          <w:rFonts w:ascii="Helvetica" w:hAnsi="Helvetica"/>
          <w:color w:val="000000"/>
          <w:sz w:val="20"/>
          <w:szCs w:val="24"/>
        </w:rPr>
        <w:t xml:space="preserve">kompozicija </w:t>
      </w:r>
      <w:r w:rsidR="00BF1AE7" w:rsidRPr="00234FE7">
        <w:rPr>
          <w:rFonts w:ascii="Helvetica" w:hAnsi="Helvetica"/>
          <w:color w:val="000000"/>
          <w:sz w:val="20"/>
          <w:szCs w:val="24"/>
        </w:rPr>
        <w:t xml:space="preserve">pagal </w:t>
      </w:r>
      <w:r w:rsidR="005F47D8" w:rsidRPr="00234FE7">
        <w:rPr>
          <w:rFonts w:ascii="Helvetica" w:hAnsi="Helvetica"/>
          <w:color w:val="000000"/>
          <w:sz w:val="20"/>
          <w:szCs w:val="24"/>
        </w:rPr>
        <w:t xml:space="preserve">bet kurį </w:t>
      </w:r>
      <w:r w:rsidR="00BF1AE7" w:rsidRPr="00234FE7">
        <w:rPr>
          <w:rFonts w:ascii="Helvetica" w:hAnsi="Helvetica"/>
          <w:color w:val="000000"/>
          <w:sz w:val="20"/>
          <w:szCs w:val="24"/>
        </w:rPr>
        <w:t>ankstesn</w:t>
      </w:r>
      <w:r w:rsidR="005F47D8" w:rsidRPr="00234FE7">
        <w:rPr>
          <w:rFonts w:ascii="Helvetica" w:hAnsi="Helvetica"/>
          <w:color w:val="000000"/>
          <w:sz w:val="20"/>
          <w:szCs w:val="24"/>
        </w:rPr>
        <w:t>į</w:t>
      </w:r>
      <w:r w:rsidR="00BF1AE7" w:rsidRPr="00234FE7">
        <w:rPr>
          <w:rFonts w:ascii="Helvetica" w:hAnsi="Helvetica"/>
          <w:color w:val="000000"/>
          <w:sz w:val="20"/>
          <w:szCs w:val="24"/>
        </w:rPr>
        <w:t xml:space="preserve"> punkt</w:t>
      </w:r>
      <w:r w:rsidR="005F47D8" w:rsidRPr="00234FE7">
        <w:rPr>
          <w:rFonts w:ascii="Helvetica" w:hAnsi="Helvetica"/>
          <w:color w:val="000000"/>
          <w:sz w:val="20"/>
          <w:szCs w:val="24"/>
        </w:rPr>
        <w:t>ą</w:t>
      </w:r>
      <w:r w:rsidR="00BF1AE7" w:rsidRPr="00234FE7">
        <w:rPr>
          <w:rFonts w:ascii="Helvetica" w:hAnsi="Helvetica"/>
          <w:color w:val="000000"/>
          <w:sz w:val="20"/>
          <w:szCs w:val="24"/>
        </w:rPr>
        <w:t xml:space="preserve">, </w:t>
      </w:r>
      <w:r w:rsidR="005F47D8" w:rsidRPr="00234FE7">
        <w:rPr>
          <w:rFonts w:ascii="Helvetica" w:hAnsi="Helvetica"/>
          <w:color w:val="000000"/>
          <w:sz w:val="20"/>
          <w:szCs w:val="24"/>
        </w:rPr>
        <w:t xml:space="preserve">kur </w:t>
      </w:r>
      <w:r w:rsidR="00FF0340" w:rsidRPr="00234FE7">
        <w:rPr>
          <w:rFonts w:ascii="Helvetica" w:hAnsi="Helvetica"/>
          <w:color w:val="000000"/>
          <w:sz w:val="20"/>
          <w:szCs w:val="24"/>
        </w:rPr>
        <w:t xml:space="preserve">kompozicija </w:t>
      </w:r>
      <w:r w:rsidR="005F47D8" w:rsidRPr="00234FE7">
        <w:rPr>
          <w:rFonts w:ascii="Helvetica" w:hAnsi="Helvetica"/>
          <w:color w:val="000000"/>
          <w:sz w:val="20"/>
          <w:szCs w:val="24"/>
        </w:rPr>
        <w:t xml:space="preserve">atpalaiduoja </w:t>
      </w:r>
      <w:r w:rsidR="00BF1AE7" w:rsidRPr="00234FE7">
        <w:rPr>
          <w:rFonts w:ascii="Helvetica" w:hAnsi="Helvetica"/>
          <w:color w:val="000000"/>
          <w:sz w:val="20"/>
          <w:szCs w:val="24"/>
        </w:rPr>
        <w:t xml:space="preserve">vaistą </w:t>
      </w:r>
      <w:r w:rsidR="00EA3864" w:rsidRPr="00234FE7">
        <w:rPr>
          <w:rFonts w:ascii="Helvetica" w:hAnsi="Helvetica"/>
          <w:color w:val="000000"/>
          <w:sz w:val="20"/>
          <w:szCs w:val="24"/>
        </w:rPr>
        <w:t>iš karto</w:t>
      </w:r>
      <w:r w:rsidRPr="00234FE7">
        <w:rPr>
          <w:rFonts w:ascii="Helvetica" w:hAnsi="Helvetica"/>
          <w:color w:val="000000"/>
          <w:sz w:val="20"/>
          <w:szCs w:val="24"/>
        </w:rPr>
        <w:t xml:space="preserve"> ir </w:t>
      </w:r>
      <w:r w:rsidR="00EA3864" w:rsidRPr="00234FE7">
        <w:rPr>
          <w:rFonts w:ascii="Helvetica" w:hAnsi="Helvetica"/>
          <w:color w:val="000000"/>
          <w:sz w:val="20"/>
          <w:szCs w:val="24"/>
        </w:rPr>
        <w:t xml:space="preserve">veikia </w:t>
      </w:r>
      <w:r w:rsidRPr="00234FE7">
        <w:rPr>
          <w:rFonts w:ascii="Helvetica" w:hAnsi="Helvetica"/>
          <w:color w:val="000000"/>
          <w:sz w:val="20"/>
          <w:szCs w:val="24"/>
        </w:rPr>
        <w:t xml:space="preserve">nepertraukiamai </w:t>
      </w:r>
      <w:r w:rsidR="00C85E60" w:rsidRPr="00234FE7">
        <w:rPr>
          <w:rFonts w:ascii="Helvetica" w:hAnsi="Helvetica"/>
          <w:color w:val="000000"/>
          <w:sz w:val="20"/>
          <w:szCs w:val="24"/>
        </w:rPr>
        <w:t>bent</w:t>
      </w:r>
      <w:r w:rsidRPr="00234FE7">
        <w:rPr>
          <w:rFonts w:ascii="Helvetica" w:hAnsi="Helvetica"/>
          <w:color w:val="000000"/>
          <w:sz w:val="20"/>
          <w:szCs w:val="24"/>
        </w:rPr>
        <w:t xml:space="preserve"> 1 mėnesį, pageidautina </w:t>
      </w:r>
      <w:r w:rsidR="00C85E60" w:rsidRPr="00234FE7">
        <w:rPr>
          <w:rFonts w:ascii="Helvetica" w:hAnsi="Helvetica"/>
          <w:color w:val="000000"/>
          <w:sz w:val="20"/>
          <w:szCs w:val="24"/>
        </w:rPr>
        <w:t>bent</w:t>
      </w:r>
      <w:r w:rsidRPr="00234FE7">
        <w:rPr>
          <w:rFonts w:ascii="Helvetica" w:hAnsi="Helvetica"/>
          <w:color w:val="000000"/>
          <w:sz w:val="20"/>
          <w:szCs w:val="24"/>
        </w:rPr>
        <w:t xml:space="preserve"> 3 mėnesius, dar labiau pageidautina </w:t>
      </w:r>
      <w:r w:rsidR="00C85E60" w:rsidRPr="00234FE7">
        <w:rPr>
          <w:rFonts w:ascii="Helvetica" w:hAnsi="Helvetica"/>
          <w:color w:val="000000"/>
          <w:sz w:val="20"/>
          <w:szCs w:val="24"/>
        </w:rPr>
        <w:t>bent</w:t>
      </w:r>
      <w:r w:rsidRPr="00234FE7">
        <w:rPr>
          <w:rFonts w:ascii="Helvetica" w:hAnsi="Helvetica"/>
          <w:color w:val="000000"/>
          <w:sz w:val="20"/>
          <w:szCs w:val="24"/>
        </w:rPr>
        <w:t xml:space="preserve"> 6 mėnesius, dar labiau pageidautina </w:t>
      </w:r>
      <w:r w:rsidR="00C85E60" w:rsidRPr="00234FE7">
        <w:rPr>
          <w:rFonts w:ascii="Helvetica" w:hAnsi="Helvetica"/>
          <w:color w:val="000000"/>
          <w:sz w:val="20"/>
          <w:szCs w:val="24"/>
        </w:rPr>
        <w:t>bent</w:t>
      </w:r>
      <w:r w:rsidRPr="00234FE7">
        <w:rPr>
          <w:rFonts w:ascii="Helvetica" w:hAnsi="Helvetica"/>
          <w:color w:val="000000"/>
          <w:sz w:val="20"/>
          <w:szCs w:val="24"/>
        </w:rPr>
        <w:t xml:space="preserve"> 12 mėnesių.</w:t>
      </w:r>
    </w:p>
    <w:p w14:paraId="5E3B8EFC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77E9AF50" w14:textId="2DE93F00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4.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C85E60" w:rsidRPr="00234FE7">
        <w:rPr>
          <w:rFonts w:ascii="Helvetica" w:hAnsi="Helvetica"/>
          <w:color w:val="000000"/>
          <w:sz w:val="20"/>
          <w:szCs w:val="24"/>
        </w:rPr>
        <w:t>Stabil</w:t>
      </w:r>
      <w:r w:rsidR="005F47D8" w:rsidRPr="00234FE7">
        <w:rPr>
          <w:rFonts w:ascii="Helvetica" w:hAnsi="Helvetica"/>
          <w:color w:val="000000"/>
          <w:sz w:val="20"/>
          <w:szCs w:val="24"/>
        </w:rPr>
        <w:t>i pailginto atpalaidavimo</w:t>
      </w:r>
      <w:r w:rsidR="00C85E60" w:rsidRPr="00234FE7">
        <w:rPr>
          <w:rFonts w:ascii="Helvetica" w:hAnsi="Helvetica"/>
          <w:color w:val="000000"/>
          <w:sz w:val="20"/>
          <w:szCs w:val="24"/>
        </w:rPr>
        <w:t xml:space="preserve"> kompozicija p</w:t>
      </w:r>
      <w:r w:rsidRPr="00234FE7">
        <w:rPr>
          <w:rFonts w:ascii="Helvetica" w:hAnsi="Helvetica"/>
          <w:color w:val="000000"/>
          <w:sz w:val="20"/>
          <w:szCs w:val="24"/>
        </w:rPr>
        <w:t>agal bet kurį ankstesnį punktą,</w:t>
      </w:r>
      <w:r w:rsidR="00C85E60" w:rsidRPr="00234FE7">
        <w:rPr>
          <w:rFonts w:ascii="Helvetica" w:hAnsi="Helvetica"/>
          <w:color w:val="000000"/>
          <w:sz w:val="20"/>
          <w:szCs w:val="24"/>
        </w:rPr>
        <w:t xml:space="preserve"> kur ko</w:t>
      </w:r>
      <w:r w:rsidR="005F47D8" w:rsidRPr="00234FE7">
        <w:rPr>
          <w:rFonts w:ascii="Helvetica" w:hAnsi="Helvetica"/>
          <w:color w:val="000000"/>
          <w:sz w:val="20"/>
          <w:szCs w:val="24"/>
        </w:rPr>
        <w:t>m</w:t>
      </w:r>
      <w:r w:rsidR="00C85E60" w:rsidRPr="00234FE7">
        <w:rPr>
          <w:rFonts w:ascii="Helvetica" w:hAnsi="Helvetica"/>
          <w:color w:val="000000"/>
          <w:sz w:val="20"/>
          <w:szCs w:val="24"/>
        </w:rPr>
        <w:t>pozicija</w:t>
      </w:r>
      <w:r w:rsidR="005F47D8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Pr="00234FE7">
        <w:rPr>
          <w:rFonts w:ascii="Helvetica" w:hAnsi="Helvetica"/>
          <w:color w:val="000000"/>
          <w:sz w:val="20"/>
          <w:szCs w:val="24"/>
        </w:rPr>
        <w:t xml:space="preserve">vaistą </w:t>
      </w:r>
      <w:r w:rsidR="005F47D8" w:rsidRPr="00234FE7">
        <w:rPr>
          <w:rFonts w:ascii="Helvetica" w:hAnsi="Helvetica"/>
          <w:color w:val="000000"/>
          <w:sz w:val="20"/>
          <w:szCs w:val="24"/>
        </w:rPr>
        <w:t xml:space="preserve">atpalaiduoja </w:t>
      </w:r>
      <w:r w:rsidRPr="00234FE7">
        <w:rPr>
          <w:rFonts w:ascii="Helvetica" w:hAnsi="Helvetica"/>
          <w:color w:val="000000"/>
          <w:sz w:val="20"/>
          <w:szCs w:val="24"/>
        </w:rPr>
        <w:t>iš karto ir veikia nepertraukiamai tarp 3 ir 6 mėnesių.</w:t>
      </w:r>
    </w:p>
    <w:p w14:paraId="6822BA97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5AF7778A" w14:textId="175D19A9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5.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EA3864" w:rsidRPr="00234FE7">
        <w:rPr>
          <w:rFonts w:ascii="Helvetica" w:hAnsi="Helvetica"/>
          <w:color w:val="000000"/>
          <w:sz w:val="20"/>
          <w:szCs w:val="24"/>
        </w:rPr>
        <w:t>Stabili pailginto atpalaidavimo kompozicija p</w:t>
      </w:r>
      <w:r w:rsidRPr="00234FE7">
        <w:rPr>
          <w:rFonts w:ascii="Helvetica" w:hAnsi="Helvetica"/>
          <w:color w:val="000000"/>
          <w:sz w:val="20"/>
          <w:szCs w:val="24"/>
        </w:rPr>
        <w:t xml:space="preserve">agal bet kurį ankstesnį punktą, </w:t>
      </w:r>
      <w:r w:rsidR="00EA3864" w:rsidRPr="00234FE7">
        <w:rPr>
          <w:rFonts w:ascii="Helvetica" w:hAnsi="Helvetica"/>
          <w:color w:val="000000"/>
          <w:sz w:val="20"/>
          <w:szCs w:val="24"/>
        </w:rPr>
        <w:t xml:space="preserve">kur </w:t>
      </w:r>
      <w:r w:rsidRPr="00234FE7">
        <w:rPr>
          <w:rFonts w:ascii="Helvetica" w:hAnsi="Helvetica"/>
          <w:color w:val="000000"/>
          <w:sz w:val="20"/>
          <w:szCs w:val="24"/>
        </w:rPr>
        <w:t>kompozicija yra į raumenis įšvirkščiama</w:t>
      </w:r>
      <w:r w:rsidR="0066750E" w:rsidRPr="00234FE7">
        <w:rPr>
          <w:rFonts w:ascii="Helvetica" w:hAnsi="Helvetica"/>
          <w:color w:val="000000"/>
          <w:sz w:val="20"/>
          <w:szCs w:val="24"/>
        </w:rPr>
        <w:t xml:space="preserve"> dep</w:t>
      </w:r>
      <w:r w:rsidR="00FC4BBC" w:rsidRPr="00234FE7">
        <w:rPr>
          <w:rFonts w:ascii="Helvetica" w:hAnsi="Helvetica"/>
          <w:color w:val="000000"/>
          <w:sz w:val="20"/>
          <w:szCs w:val="24"/>
        </w:rPr>
        <w:t>o</w:t>
      </w:r>
      <w:r w:rsidR="0066750E" w:rsidRPr="00234FE7">
        <w:rPr>
          <w:rFonts w:ascii="Helvetica" w:hAnsi="Helvetica"/>
          <w:color w:val="000000"/>
          <w:sz w:val="20"/>
          <w:szCs w:val="24"/>
        </w:rPr>
        <w:t xml:space="preserve"> ir</w:t>
      </w:r>
      <w:r w:rsidRPr="00234FE7">
        <w:rPr>
          <w:rFonts w:ascii="Helvetica" w:hAnsi="Helvetica"/>
          <w:color w:val="000000"/>
          <w:sz w:val="20"/>
          <w:szCs w:val="24"/>
        </w:rPr>
        <w:t xml:space="preserve"> sterili kompozicija, tinkama sudaryti </w:t>
      </w:r>
      <w:proofErr w:type="spellStart"/>
      <w:r w:rsidRPr="00234FE7">
        <w:rPr>
          <w:rFonts w:ascii="Helvetica" w:hAnsi="Helvetica"/>
          <w:i/>
          <w:color w:val="000000"/>
          <w:sz w:val="20"/>
          <w:szCs w:val="24"/>
        </w:rPr>
        <w:t>in</w:t>
      </w:r>
      <w:proofErr w:type="spellEnd"/>
      <w:r w:rsidRPr="00234FE7">
        <w:rPr>
          <w:rFonts w:ascii="Helvetica" w:hAnsi="Helvetica"/>
          <w:i/>
          <w:color w:val="000000"/>
          <w:sz w:val="20"/>
          <w:szCs w:val="24"/>
        </w:rPr>
        <w:t xml:space="preserve"> </w:t>
      </w:r>
      <w:proofErr w:type="spellStart"/>
      <w:r w:rsidRPr="00234FE7">
        <w:rPr>
          <w:rFonts w:ascii="Helvetica" w:hAnsi="Helvetica"/>
          <w:i/>
          <w:color w:val="000000"/>
          <w:sz w:val="20"/>
          <w:szCs w:val="24"/>
        </w:rPr>
        <w:t>situ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kietą, pusiau kietą arba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gelinį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implantą kūne.</w:t>
      </w:r>
    </w:p>
    <w:p w14:paraId="69AE23F6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62B1BD20" w14:textId="2AF07818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6.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Pr="00234FE7">
        <w:rPr>
          <w:rFonts w:ascii="Helvetica" w:hAnsi="Helvetica"/>
          <w:color w:val="000000"/>
          <w:sz w:val="20"/>
          <w:szCs w:val="24"/>
        </w:rPr>
        <w:t>Stabil</w:t>
      </w:r>
      <w:r w:rsidR="0066750E" w:rsidRPr="00234FE7">
        <w:rPr>
          <w:rFonts w:ascii="Helvetica" w:hAnsi="Helvetica"/>
          <w:color w:val="000000"/>
          <w:sz w:val="20"/>
          <w:szCs w:val="24"/>
        </w:rPr>
        <w:t>ios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66750E" w:rsidRPr="00234FE7">
        <w:rPr>
          <w:rFonts w:ascii="Helvetica" w:hAnsi="Helvetica"/>
          <w:color w:val="000000"/>
          <w:sz w:val="20"/>
          <w:szCs w:val="24"/>
        </w:rPr>
        <w:t xml:space="preserve">pailginto atpalaidavimo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kompozicijos pagal bet kurį ankstesnį punktą </w:t>
      </w:r>
      <w:r w:rsidR="0066750E" w:rsidRPr="00234FE7">
        <w:rPr>
          <w:rFonts w:ascii="Helvetica" w:hAnsi="Helvetica"/>
          <w:color w:val="000000"/>
          <w:sz w:val="20"/>
          <w:szCs w:val="24"/>
        </w:rPr>
        <w:t>gamybos būdas</w:t>
      </w:r>
      <w:r w:rsidRPr="00234FE7">
        <w:rPr>
          <w:rFonts w:ascii="Helvetica" w:hAnsi="Helvetica"/>
          <w:color w:val="000000"/>
          <w:sz w:val="20"/>
          <w:szCs w:val="24"/>
        </w:rPr>
        <w:t>,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BE44FB" w:rsidRPr="00234FE7">
        <w:rPr>
          <w:rFonts w:ascii="Helvetica" w:hAnsi="Helvetica"/>
          <w:color w:val="000000"/>
          <w:sz w:val="20"/>
          <w:szCs w:val="24"/>
        </w:rPr>
        <w:t>apimantis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kompozicijos komponentų </w:t>
      </w:r>
      <w:r w:rsidR="00BE44FB" w:rsidRPr="00234FE7">
        <w:rPr>
          <w:rFonts w:ascii="Helvetica" w:hAnsi="Helvetica"/>
          <w:color w:val="000000"/>
          <w:sz w:val="20"/>
          <w:szCs w:val="24"/>
        </w:rPr>
        <w:t xml:space="preserve">sumaišymą </w:t>
      </w:r>
      <w:r w:rsidRPr="00234FE7">
        <w:rPr>
          <w:rFonts w:ascii="Helvetica" w:hAnsi="Helvetica"/>
          <w:color w:val="000000"/>
          <w:sz w:val="20"/>
          <w:szCs w:val="24"/>
        </w:rPr>
        <w:t xml:space="preserve">iki 15 minučių prieš suleidimą, pageidautina 10 minučių </w:t>
      </w:r>
      <w:r w:rsidR="0066750E" w:rsidRPr="00234FE7">
        <w:rPr>
          <w:rFonts w:ascii="Helvetica" w:hAnsi="Helvetica"/>
          <w:color w:val="000000"/>
          <w:sz w:val="20"/>
          <w:szCs w:val="24"/>
        </w:rPr>
        <w:t xml:space="preserve">prieš </w:t>
      </w:r>
      <w:r w:rsidRPr="00234FE7">
        <w:rPr>
          <w:rFonts w:ascii="Helvetica" w:hAnsi="Helvetica"/>
          <w:color w:val="000000"/>
          <w:sz w:val="20"/>
          <w:szCs w:val="24"/>
        </w:rPr>
        <w:t>suleidim</w:t>
      </w:r>
      <w:r w:rsidR="0066750E" w:rsidRPr="00234FE7">
        <w:rPr>
          <w:rFonts w:ascii="Helvetica" w:hAnsi="Helvetica"/>
          <w:color w:val="000000"/>
          <w:sz w:val="20"/>
          <w:szCs w:val="24"/>
        </w:rPr>
        <w:t>ą</w:t>
      </w:r>
      <w:r w:rsidRPr="00234FE7">
        <w:rPr>
          <w:rFonts w:ascii="Helvetica" w:hAnsi="Helvetica"/>
          <w:color w:val="000000"/>
          <w:sz w:val="20"/>
          <w:szCs w:val="24"/>
        </w:rPr>
        <w:t>, dar labiau pageidautina 5 minut</w:t>
      </w:r>
      <w:r w:rsidR="0066750E" w:rsidRPr="00234FE7">
        <w:rPr>
          <w:rFonts w:ascii="Helvetica" w:hAnsi="Helvetica"/>
          <w:color w:val="000000"/>
          <w:sz w:val="20"/>
          <w:szCs w:val="24"/>
        </w:rPr>
        <w:t>es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66750E" w:rsidRPr="00234FE7">
        <w:rPr>
          <w:rFonts w:ascii="Helvetica" w:hAnsi="Helvetica"/>
          <w:color w:val="000000"/>
          <w:sz w:val="20"/>
          <w:szCs w:val="24"/>
        </w:rPr>
        <w:t xml:space="preserve">prieš </w:t>
      </w:r>
      <w:r w:rsidRPr="00234FE7">
        <w:rPr>
          <w:rFonts w:ascii="Helvetica" w:hAnsi="Helvetica"/>
          <w:color w:val="000000"/>
          <w:sz w:val="20"/>
          <w:szCs w:val="24"/>
        </w:rPr>
        <w:t>suleidim</w:t>
      </w:r>
      <w:r w:rsidR="0066750E" w:rsidRPr="00234FE7">
        <w:rPr>
          <w:rFonts w:ascii="Helvetica" w:hAnsi="Helvetica"/>
          <w:color w:val="000000"/>
          <w:sz w:val="20"/>
          <w:szCs w:val="24"/>
        </w:rPr>
        <w:t>ą</w:t>
      </w:r>
      <w:r w:rsidRPr="00234FE7">
        <w:rPr>
          <w:rFonts w:ascii="Helvetica" w:hAnsi="Helvetica"/>
          <w:color w:val="000000"/>
          <w:sz w:val="20"/>
          <w:szCs w:val="24"/>
        </w:rPr>
        <w:t>.</w:t>
      </w:r>
    </w:p>
    <w:p w14:paraId="0631BE29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57B16637" w14:textId="3D58D4DB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7.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66750E" w:rsidRPr="00234FE7">
        <w:rPr>
          <w:rFonts w:ascii="Helvetica" w:hAnsi="Helvetica"/>
          <w:color w:val="000000"/>
          <w:sz w:val="20"/>
          <w:szCs w:val="24"/>
        </w:rPr>
        <w:t xml:space="preserve">Būdas </w:t>
      </w:r>
      <w:r w:rsidRPr="00234FE7">
        <w:rPr>
          <w:rFonts w:ascii="Helvetica" w:hAnsi="Helvetica"/>
          <w:color w:val="000000"/>
          <w:sz w:val="20"/>
          <w:szCs w:val="24"/>
        </w:rPr>
        <w:t xml:space="preserve">pagal ankstesnį punktą, </w:t>
      </w:r>
      <w:r w:rsidR="0066750E" w:rsidRPr="00234FE7">
        <w:rPr>
          <w:rFonts w:ascii="Helvetica" w:hAnsi="Helvetica"/>
          <w:color w:val="000000"/>
          <w:sz w:val="20"/>
          <w:szCs w:val="24"/>
        </w:rPr>
        <w:t xml:space="preserve">kur </w:t>
      </w:r>
      <w:r w:rsidRPr="00234FE7">
        <w:rPr>
          <w:rFonts w:ascii="Helvetica" w:hAnsi="Helvetica"/>
          <w:color w:val="000000"/>
          <w:sz w:val="20"/>
          <w:szCs w:val="24"/>
        </w:rPr>
        <w:t xml:space="preserve">kompozicija paruošiama sumaišant tirpiklį su anksčiau minėtu kietu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ir PLA mišiniu.</w:t>
      </w:r>
    </w:p>
    <w:p w14:paraId="13EAA49C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4BAB33E8" w14:textId="2BB9C05A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8.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66750E" w:rsidRPr="00234FE7">
        <w:rPr>
          <w:rFonts w:ascii="Helvetica" w:hAnsi="Helvetica"/>
          <w:color w:val="000000"/>
          <w:sz w:val="20"/>
          <w:szCs w:val="24"/>
        </w:rPr>
        <w:t>Stabili p</w:t>
      </w:r>
      <w:r w:rsidR="000D40B0" w:rsidRPr="00234FE7">
        <w:rPr>
          <w:rFonts w:ascii="Helvetica" w:hAnsi="Helvetica"/>
          <w:color w:val="000000"/>
          <w:sz w:val="20"/>
          <w:szCs w:val="24"/>
        </w:rPr>
        <w:t>a</w:t>
      </w:r>
      <w:r w:rsidR="0066750E" w:rsidRPr="00234FE7">
        <w:rPr>
          <w:rFonts w:ascii="Helvetica" w:hAnsi="Helvetica"/>
          <w:color w:val="000000"/>
          <w:sz w:val="20"/>
          <w:szCs w:val="24"/>
        </w:rPr>
        <w:t>ilginto atpalaidavimo kompozicija p</w:t>
      </w:r>
      <w:r w:rsidRPr="00234FE7">
        <w:rPr>
          <w:rFonts w:ascii="Helvetica" w:hAnsi="Helvetica"/>
          <w:color w:val="000000"/>
          <w:sz w:val="20"/>
          <w:szCs w:val="24"/>
        </w:rPr>
        <w:t xml:space="preserve">agal bet kurį </w:t>
      </w:r>
      <w:r w:rsidR="0066750E" w:rsidRPr="00234FE7">
        <w:rPr>
          <w:rFonts w:ascii="Helvetica" w:hAnsi="Helvetica"/>
          <w:color w:val="000000"/>
          <w:sz w:val="20"/>
          <w:szCs w:val="24"/>
        </w:rPr>
        <w:t xml:space="preserve">iš </w:t>
      </w:r>
      <w:r w:rsidRPr="00234FE7">
        <w:rPr>
          <w:rFonts w:ascii="Helvetica" w:hAnsi="Helvetica"/>
          <w:color w:val="000000"/>
          <w:sz w:val="20"/>
          <w:szCs w:val="24"/>
        </w:rPr>
        <w:t>1-5</w:t>
      </w:r>
      <w:r w:rsidR="0066750E" w:rsidRPr="00234FE7">
        <w:rPr>
          <w:rFonts w:ascii="Helvetica" w:hAnsi="Helvetica"/>
          <w:color w:val="000000"/>
          <w:sz w:val="20"/>
          <w:szCs w:val="24"/>
        </w:rPr>
        <w:t xml:space="preserve"> punktų</w:t>
      </w:r>
      <w:r w:rsidRPr="00234FE7">
        <w:rPr>
          <w:rFonts w:ascii="Helvetica" w:hAnsi="Helvetica"/>
          <w:color w:val="000000"/>
          <w:sz w:val="20"/>
          <w:szCs w:val="24"/>
        </w:rPr>
        <w:t xml:space="preserve">, </w:t>
      </w:r>
      <w:r w:rsidR="000D40B0" w:rsidRPr="00234FE7">
        <w:rPr>
          <w:rFonts w:ascii="Helvetica" w:hAnsi="Helvetica"/>
          <w:color w:val="000000"/>
          <w:sz w:val="20"/>
          <w:szCs w:val="24"/>
        </w:rPr>
        <w:t xml:space="preserve">skirta </w:t>
      </w:r>
      <w:r w:rsidRPr="00234FE7">
        <w:rPr>
          <w:rFonts w:ascii="Helvetica" w:hAnsi="Helvetica"/>
          <w:color w:val="000000"/>
          <w:sz w:val="20"/>
          <w:szCs w:val="24"/>
        </w:rPr>
        <w:t xml:space="preserve">krūties vėžio gydymui, </w:t>
      </w:r>
      <w:r w:rsidR="00BE44FB" w:rsidRPr="00234FE7">
        <w:rPr>
          <w:rFonts w:ascii="Helvetica" w:hAnsi="Helvetica"/>
          <w:color w:val="000000"/>
          <w:sz w:val="20"/>
          <w:szCs w:val="24"/>
        </w:rPr>
        <w:t>apima</w:t>
      </w:r>
      <w:r w:rsidR="000D40B0" w:rsidRPr="00234FE7">
        <w:rPr>
          <w:rFonts w:ascii="Helvetica" w:hAnsi="Helvetica"/>
          <w:color w:val="000000"/>
          <w:sz w:val="20"/>
          <w:szCs w:val="24"/>
        </w:rPr>
        <w:t>nti</w:t>
      </w:r>
      <w:r w:rsidR="00BE44FB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Pr="00234FE7">
        <w:rPr>
          <w:rFonts w:ascii="Helvetica" w:hAnsi="Helvetica"/>
          <w:color w:val="000000"/>
          <w:sz w:val="20"/>
          <w:szCs w:val="24"/>
        </w:rPr>
        <w:t xml:space="preserve">nuo 0,1 iki 2 miligramų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BF1AE7" w:rsidRPr="00234FE7">
        <w:rPr>
          <w:rFonts w:ascii="Helvetica" w:hAnsi="Helvetica"/>
          <w:color w:val="000000"/>
          <w:sz w:val="20"/>
          <w:szCs w:val="24"/>
        </w:rPr>
        <w:t>suleidimą pacientui</w:t>
      </w:r>
      <w:r w:rsidR="000D40B0" w:rsidRPr="00234FE7">
        <w:rPr>
          <w:rFonts w:ascii="Helvetica" w:hAnsi="Helvetica"/>
          <w:color w:val="000000"/>
          <w:sz w:val="20"/>
          <w:szCs w:val="24"/>
        </w:rPr>
        <w:t xml:space="preserve">, kuriam to reikia, kiekvieną </w:t>
      </w:r>
      <w:r w:rsidRPr="00234FE7">
        <w:rPr>
          <w:rFonts w:ascii="Helvetica" w:hAnsi="Helvetica"/>
          <w:color w:val="000000"/>
          <w:sz w:val="20"/>
          <w:szCs w:val="24"/>
        </w:rPr>
        <w:t>dieną.</w:t>
      </w:r>
    </w:p>
    <w:p w14:paraId="101501B5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01F322A7" w14:textId="10EF3B66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lastRenderedPageBreak/>
        <w:t>9.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0D40B0" w:rsidRPr="00234FE7">
        <w:rPr>
          <w:rFonts w:ascii="Helvetica" w:hAnsi="Helvetica"/>
          <w:color w:val="000000"/>
          <w:sz w:val="20"/>
          <w:szCs w:val="24"/>
        </w:rPr>
        <w:t>Stabili pailginto atpalaidavimo kompozicija</w:t>
      </w:r>
      <w:r w:rsidR="00FC4BBC" w:rsidRPr="00234FE7">
        <w:rPr>
          <w:rFonts w:ascii="Helvetica" w:hAnsi="Helvetica"/>
          <w:color w:val="000000"/>
          <w:sz w:val="20"/>
          <w:szCs w:val="24"/>
        </w:rPr>
        <w:t>,</w:t>
      </w:r>
      <w:r w:rsidR="000D40B0" w:rsidRPr="00234FE7">
        <w:rPr>
          <w:rFonts w:ascii="Helvetica" w:hAnsi="Helvetica"/>
          <w:color w:val="000000"/>
          <w:sz w:val="20"/>
          <w:szCs w:val="24"/>
        </w:rPr>
        <w:t xml:space="preserve"> skirta naudoti p</w:t>
      </w:r>
      <w:r w:rsidRPr="00234FE7">
        <w:rPr>
          <w:rFonts w:ascii="Helvetica" w:hAnsi="Helvetica"/>
          <w:color w:val="000000"/>
          <w:sz w:val="20"/>
          <w:szCs w:val="24"/>
        </w:rPr>
        <w:t xml:space="preserve">agal ankstesnį punktą, </w:t>
      </w:r>
      <w:r w:rsidR="00BF1AE7" w:rsidRPr="00234FE7">
        <w:rPr>
          <w:rFonts w:ascii="Helvetica" w:hAnsi="Helvetica"/>
          <w:color w:val="000000"/>
          <w:sz w:val="20"/>
          <w:szCs w:val="24"/>
        </w:rPr>
        <w:t>apima</w:t>
      </w:r>
      <w:r w:rsidR="000D40B0" w:rsidRPr="00234FE7">
        <w:rPr>
          <w:rFonts w:ascii="Helvetica" w:hAnsi="Helvetica"/>
          <w:color w:val="000000"/>
          <w:sz w:val="20"/>
          <w:szCs w:val="24"/>
        </w:rPr>
        <w:t>nti</w:t>
      </w:r>
      <w:r w:rsidR="00BF1A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Pr="00234FE7">
        <w:rPr>
          <w:rFonts w:ascii="Helvetica" w:hAnsi="Helvetica"/>
          <w:color w:val="000000"/>
          <w:sz w:val="20"/>
          <w:szCs w:val="24"/>
        </w:rPr>
        <w:t xml:space="preserve">nuo 0,13 iki 0,8 miligramų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BF1AE7" w:rsidRPr="00234FE7">
        <w:rPr>
          <w:rFonts w:ascii="Helvetica" w:hAnsi="Helvetica"/>
          <w:color w:val="000000"/>
          <w:sz w:val="20"/>
          <w:szCs w:val="24"/>
        </w:rPr>
        <w:t>suleidimą pacientui</w:t>
      </w:r>
      <w:r w:rsidR="000D40B0" w:rsidRPr="00234FE7">
        <w:rPr>
          <w:rFonts w:ascii="Helvetica" w:hAnsi="Helvetica"/>
          <w:color w:val="000000"/>
          <w:sz w:val="20"/>
          <w:szCs w:val="24"/>
        </w:rPr>
        <w:t>, kuriam to reikia,</w:t>
      </w:r>
      <w:r w:rsidR="00BF1A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0D40B0" w:rsidRPr="00234FE7">
        <w:rPr>
          <w:rFonts w:ascii="Helvetica" w:hAnsi="Helvetica"/>
          <w:color w:val="000000"/>
          <w:sz w:val="20"/>
          <w:szCs w:val="24"/>
        </w:rPr>
        <w:t xml:space="preserve">kiekvieną </w:t>
      </w:r>
      <w:r w:rsidRPr="00234FE7">
        <w:rPr>
          <w:rFonts w:ascii="Helvetica" w:hAnsi="Helvetica"/>
          <w:color w:val="000000"/>
          <w:sz w:val="20"/>
          <w:szCs w:val="24"/>
        </w:rPr>
        <w:t>dieną.</w:t>
      </w:r>
    </w:p>
    <w:p w14:paraId="44C665D6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67850C33" w14:textId="0A3D9BE9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10.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0D40B0" w:rsidRPr="00234FE7">
        <w:rPr>
          <w:rFonts w:ascii="Helvetica" w:hAnsi="Helvetica"/>
          <w:color w:val="000000"/>
          <w:sz w:val="20"/>
          <w:szCs w:val="24"/>
        </w:rPr>
        <w:t>Stabili pailginto atpalaidavimo kompozicija</w:t>
      </w:r>
      <w:r w:rsidR="00FC4BBC" w:rsidRPr="00234FE7">
        <w:rPr>
          <w:rFonts w:ascii="Helvetica" w:hAnsi="Helvetica"/>
          <w:color w:val="000000"/>
          <w:sz w:val="20"/>
          <w:szCs w:val="24"/>
        </w:rPr>
        <w:t>,</w:t>
      </w:r>
      <w:r w:rsidR="000D40B0" w:rsidRPr="00234FE7">
        <w:rPr>
          <w:rFonts w:ascii="Helvetica" w:hAnsi="Helvetica"/>
          <w:color w:val="000000"/>
          <w:sz w:val="20"/>
          <w:szCs w:val="24"/>
        </w:rPr>
        <w:t xml:space="preserve"> skirta naudoti p</w:t>
      </w:r>
      <w:r w:rsidRPr="00234FE7">
        <w:rPr>
          <w:rFonts w:ascii="Helvetica" w:hAnsi="Helvetica"/>
          <w:color w:val="000000"/>
          <w:sz w:val="20"/>
          <w:szCs w:val="24"/>
        </w:rPr>
        <w:t xml:space="preserve">agal bet kurį iš ankstesnių </w:t>
      </w:r>
      <w:r w:rsidR="000D40B0" w:rsidRPr="00234FE7">
        <w:rPr>
          <w:rFonts w:ascii="Helvetica" w:hAnsi="Helvetica"/>
          <w:color w:val="000000"/>
          <w:sz w:val="20"/>
          <w:szCs w:val="24"/>
        </w:rPr>
        <w:t>dviejų</w:t>
      </w:r>
      <w:r w:rsidRPr="00234FE7">
        <w:rPr>
          <w:rFonts w:ascii="Helvetica" w:hAnsi="Helvetica"/>
          <w:color w:val="000000"/>
          <w:sz w:val="20"/>
          <w:szCs w:val="24"/>
        </w:rPr>
        <w:t xml:space="preserve"> punktų, </w:t>
      </w:r>
      <w:r w:rsidR="000D40B0" w:rsidRPr="00234FE7">
        <w:rPr>
          <w:rFonts w:ascii="Helvetica" w:hAnsi="Helvetica"/>
          <w:color w:val="000000"/>
          <w:sz w:val="20"/>
          <w:szCs w:val="24"/>
        </w:rPr>
        <w:t>kur</w:t>
      </w:r>
      <w:r w:rsidRPr="00234FE7">
        <w:rPr>
          <w:rFonts w:ascii="Helvetica" w:hAnsi="Helvetica"/>
          <w:color w:val="000000"/>
          <w:sz w:val="20"/>
          <w:szCs w:val="24"/>
        </w:rPr>
        <w:t xml:space="preserve"> kompozicija užtikrina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koncentraciją plazmoje nuo 1 iki 40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ng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>/ml po 2 dienų nuo implanto įvedimo.</w:t>
      </w:r>
    </w:p>
    <w:p w14:paraId="7892F2F6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7631EED2" w14:textId="387FC5D9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11.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0D40B0" w:rsidRPr="00234FE7">
        <w:rPr>
          <w:rFonts w:ascii="Helvetica" w:hAnsi="Helvetica"/>
          <w:color w:val="000000"/>
          <w:sz w:val="20"/>
          <w:szCs w:val="24"/>
        </w:rPr>
        <w:t>Stabili pailginto atpalaidavimo kompozicija</w:t>
      </w:r>
      <w:r w:rsidR="00FC4BBC" w:rsidRPr="00234FE7">
        <w:rPr>
          <w:rFonts w:ascii="Helvetica" w:hAnsi="Helvetica"/>
          <w:color w:val="000000"/>
          <w:sz w:val="20"/>
          <w:szCs w:val="24"/>
        </w:rPr>
        <w:t>,</w:t>
      </w:r>
      <w:r w:rsidR="000D40B0" w:rsidRPr="00234FE7">
        <w:rPr>
          <w:rFonts w:ascii="Helvetica" w:hAnsi="Helvetica"/>
          <w:color w:val="000000"/>
          <w:sz w:val="20"/>
          <w:szCs w:val="24"/>
        </w:rPr>
        <w:t xml:space="preserve"> skirta naudoti p</w:t>
      </w:r>
      <w:r w:rsidRPr="00234FE7">
        <w:rPr>
          <w:rFonts w:ascii="Helvetica" w:hAnsi="Helvetica"/>
          <w:color w:val="000000"/>
          <w:sz w:val="20"/>
          <w:szCs w:val="24"/>
        </w:rPr>
        <w:t xml:space="preserve">agal bet kurį iš ankstesnių </w:t>
      </w:r>
      <w:r w:rsidR="000D40B0" w:rsidRPr="00234FE7">
        <w:rPr>
          <w:rFonts w:ascii="Helvetica" w:hAnsi="Helvetica"/>
          <w:color w:val="000000"/>
          <w:sz w:val="20"/>
          <w:szCs w:val="24"/>
        </w:rPr>
        <w:t xml:space="preserve">trijų </w:t>
      </w:r>
      <w:r w:rsidRPr="00234FE7">
        <w:rPr>
          <w:rFonts w:ascii="Helvetica" w:hAnsi="Helvetica"/>
          <w:color w:val="000000"/>
          <w:sz w:val="20"/>
          <w:szCs w:val="24"/>
        </w:rPr>
        <w:t xml:space="preserve">punktų, </w:t>
      </w:r>
      <w:r w:rsidR="000D40B0" w:rsidRPr="00234FE7">
        <w:rPr>
          <w:rFonts w:ascii="Helvetica" w:hAnsi="Helvetica"/>
          <w:color w:val="000000"/>
          <w:sz w:val="20"/>
          <w:szCs w:val="24"/>
        </w:rPr>
        <w:t>kur</w:t>
      </w:r>
      <w:r w:rsidRPr="00234FE7">
        <w:rPr>
          <w:rFonts w:ascii="Helvetica" w:hAnsi="Helvetica"/>
          <w:color w:val="000000"/>
          <w:sz w:val="20"/>
          <w:szCs w:val="24"/>
        </w:rPr>
        <w:t xml:space="preserve"> kompozicija užtikrina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letrozolio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koncentraciją plazmoje nuo 1,5 iki 30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ng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>/ml po 2 dienų nuo implanto įvedimo.</w:t>
      </w:r>
    </w:p>
    <w:p w14:paraId="18D5E0B0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74A3ED84" w14:textId="60198505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12.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Pr="00234FE7">
        <w:rPr>
          <w:rFonts w:ascii="Helvetica" w:hAnsi="Helvetica"/>
          <w:color w:val="000000"/>
          <w:sz w:val="20"/>
          <w:szCs w:val="24"/>
        </w:rPr>
        <w:t>Stabil</w:t>
      </w:r>
      <w:r w:rsidR="000D40B0" w:rsidRPr="00234FE7">
        <w:rPr>
          <w:rFonts w:ascii="Helvetica" w:hAnsi="Helvetica"/>
          <w:color w:val="000000"/>
          <w:sz w:val="20"/>
          <w:szCs w:val="24"/>
        </w:rPr>
        <w:t>i</w:t>
      </w:r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0D40B0" w:rsidRPr="00234FE7">
        <w:rPr>
          <w:rFonts w:ascii="Helvetica" w:hAnsi="Helvetica"/>
          <w:color w:val="000000"/>
          <w:sz w:val="20"/>
          <w:szCs w:val="24"/>
        </w:rPr>
        <w:t xml:space="preserve">pailginto atpalaidavimo </w:t>
      </w:r>
      <w:r w:rsidRPr="00234FE7">
        <w:rPr>
          <w:rFonts w:ascii="Helvetica" w:hAnsi="Helvetica"/>
          <w:color w:val="000000"/>
          <w:sz w:val="20"/>
          <w:szCs w:val="24"/>
        </w:rPr>
        <w:t>kompozicija</w:t>
      </w:r>
      <w:r w:rsidR="00FC4BBC" w:rsidRPr="00234FE7">
        <w:rPr>
          <w:rFonts w:ascii="Helvetica" w:hAnsi="Helvetica"/>
          <w:color w:val="000000"/>
          <w:sz w:val="20"/>
          <w:szCs w:val="24"/>
        </w:rPr>
        <w:t>,</w:t>
      </w:r>
      <w:r w:rsidR="00B80689" w:rsidRPr="00234FE7">
        <w:rPr>
          <w:rFonts w:ascii="Helvetica" w:hAnsi="Helvetica"/>
          <w:color w:val="000000"/>
          <w:sz w:val="20"/>
          <w:szCs w:val="24"/>
        </w:rPr>
        <w:t xml:space="preserve"> skirta</w:t>
      </w:r>
      <w:r w:rsidRPr="00234FE7">
        <w:rPr>
          <w:rFonts w:ascii="Helvetica" w:hAnsi="Helvetica"/>
          <w:color w:val="000000"/>
          <w:sz w:val="20"/>
          <w:szCs w:val="24"/>
        </w:rPr>
        <w:t xml:space="preserve"> naudo</w:t>
      </w:r>
      <w:r w:rsidR="00B80689" w:rsidRPr="00234FE7">
        <w:rPr>
          <w:rFonts w:ascii="Helvetica" w:hAnsi="Helvetica"/>
          <w:color w:val="000000"/>
          <w:sz w:val="20"/>
          <w:szCs w:val="24"/>
        </w:rPr>
        <w:t>ti</w:t>
      </w:r>
      <w:r w:rsidRPr="00234FE7">
        <w:rPr>
          <w:rFonts w:ascii="Helvetica" w:hAnsi="Helvetica"/>
          <w:color w:val="000000"/>
          <w:sz w:val="20"/>
          <w:szCs w:val="24"/>
        </w:rPr>
        <w:t xml:space="preserve"> pagal bet kurį iš ankstesnių </w:t>
      </w:r>
      <w:r w:rsidR="00B80689" w:rsidRPr="00234FE7">
        <w:rPr>
          <w:rFonts w:ascii="Helvetica" w:hAnsi="Helvetica"/>
          <w:color w:val="000000"/>
          <w:sz w:val="20"/>
          <w:szCs w:val="24"/>
        </w:rPr>
        <w:t xml:space="preserve">keturių </w:t>
      </w:r>
      <w:r w:rsidRPr="00234FE7">
        <w:rPr>
          <w:rFonts w:ascii="Helvetica" w:hAnsi="Helvetica"/>
          <w:color w:val="000000"/>
          <w:sz w:val="20"/>
          <w:szCs w:val="24"/>
        </w:rPr>
        <w:t>punktų</w:t>
      </w:r>
      <w:r w:rsidR="00B80689" w:rsidRPr="00234FE7">
        <w:rPr>
          <w:rFonts w:ascii="Helvetica" w:hAnsi="Helvetica"/>
          <w:color w:val="000000"/>
          <w:sz w:val="20"/>
          <w:szCs w:val="24"/>
        </w:rPr>
        <w:t>,</w:t>
      </w:r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aromatazės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inhibicijai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>, pageidautina žmonėms.</w:t>
      </w:r>
    </w:p>
    <w:p w14:paraId="4E10FCCA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4FDBCB47" w14:textId="7CBEA167" w:rsidR="002C0819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13.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Pr="00234FE7">
        <w:rPr>
          <w:rFonts w:ascii="Helvetica" w:hAnsi="Helvetica"/>
          <w:color w:val="000000"/>
          <w:sz w:val="20"/>
          <w:szCs w:val="24"/>
        </w:rPr>
        <w:t>Stabil</w:t>
      </w:r>
      <w:r w:rsidR="00B80689" w:rsidRPr="00234FE7">
        <w:rPr>
          <w:rFonts w:ascii="Helvetica" w:hAnsi="Helvetica"/>
          <w:color w:val="000000"/>
          <w:sz w:val="20"/>
          <w:szCs w:val="24"/>
        </w:rPr>
        <w:t>i</w:t>
      </w:r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B80689" w:rsidRPr="00234FE7">
        <w:rPr>
          <w:rFonts w:ascii="Helvetica" w:hAnsi="Helvetica"/>
          <w:color w:val="000000"/>
          <w:sz w:val="20"/>
          <w:szCs w:val="24"/>
        </w:rPr>
        <w:t xml:space="preserve">pailginto atpalaidavimo </w:t>
      </w:r>
      <w:r w:rsidRPr="00234FE7">
        <w:rPr>
          <w:rFonts w:ascii="Helvetica" w:hAnsi="Helvetica"/>
          <w:color w:val="000000"/>
          <w:sz w:val="20"/>
          <w:szCs w:val="24"/>
        </w:rPr>
        <w:t>kompozicija</w:t>
      </w:r>
      <w:r w:rsidR="00FC4BBC" w:rsidRPr="00234FE7">
        <w:rPr>
          <w:rFonts w:ascii="Helvetica" w:hAnsi="Helvetica"/>
          <w:color w:val="000000"/>
          <w:sz w:val="20"/>
          <w:szCs w:val="24"/>
        </w:rPr>
        <w:t>,</w:t>
      </w:r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B80689" w:rsidRPr="00234FE7">
        <w:rPr>
          <w:rFonts w:ascii="Helvetica" w:hAnsi="Helvetica"/>
          <w:color w:val="000000"/>
          <w:sz w:val="20"/>
          <w:szCs w:val="24"/>
        </w:rPr>
        <w:t xml:space="preserve">skirta </w:t>
      </w:r>
      <w:r w:rsidRPr="00234FE7">
        <w:rPr>
          <w:rFonts w:ascii="Helvetica" w:hAnsi="Helvetica"/>
          <w:color w:val="000000"/>
          <w:sz w:val="20"/>
          <w:szCs w:val="24"/>
        </w:rPr>
        <w:t>naudo</w:t>
      </w:r>
      <w:r w:rsidR="00B80689" w:rsidRPr="00234FE7">
        <w:rPr>
          <w:rFonts w:ascii="Helvetica" w:hAnsi="Helvetica"/>
          <w:color w:val="000000"/>
          <w:sz w:val="20"/>
          <w:szCs w:val="24"/>
        </w:rPr>
        <w:t>ti</w:t>
      </w:r>
      <w:r w:rsidRPr="00234FE7">
        <w:rPr>
          <w:rFonts w:ascii="Helvetica" w:hAnsi="Helvetica"/>
          <w:color w:val="000000"/>
          <w:sz w:val="20"/>
          <w:szCs w:val="24"/>
        </w:rPr>
        <w:t xml:space="preserve"> pagal bet kurį iš ankstesnių penkių punktų,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adjuvantiniam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gydymui moterims po menopauzės, sergančioms ankstyvuoju krūties vėžiu teigiam</w:t>
      </w:r>
      <w:r w:rsidR="00FC4BBC" w:rsidRPr="00234FE7">
        <w:rPr>
          <w:rFonts w:ascii="Helvetica" w:hAnsi="Helvetica"/>
          <w:color w:val="000000"/>
          <w:sz w:val="20"/>
          <w:szCs w:val="24"/>
        </w:rPr>
        <w:t>u</w:t>
      </w:r>
      <w:r w:rsidRPr="00234FE7">
        <w:rPr>
          <w:rFonts w:ascii="Helvetica" w:hAnsi="Helvetica"/>
          <w:color w:val="000000"/>
          <w:sz w:val="20"/>
          <w:szCs w:val="24"/>
        </w:rPr>
        <w:t xml:space="preserve"> hormonų receptori</w:t>
      </w:r>
      <w:r w:rsidR="00FC4BBC" w:rsidRPr="00234FE7">
        <w:rPr>
          <w:rFonts w:ascii="Helvetica" w:hAnsi="Helvetica"/>
          <w:color w:val="000000"/>
          <w:sz w:val="20"/>
          <w:szCs w:val="24"/>
        </w:rPr>
        <w:t>aus atžvilgiu</w:t>
      </w:r>
      <w:r w:rsidRPr="00234FE7">
        <w:rPr>
          <w:rFonts w:ascii="Helvetica" w:hAnsi="Helvetica"/>
          <w:color w:val="000000"/>
          <w:sz w:val="20"/>
          <w:szCs w:val="24"/>
        </w:rPr>
        <w:t xml:space="preserve">, arba išplėstiniam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adjuvantiniam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gydymui moterims po menopauzės, sergančioms ankstyvuoju krūties vėžiu, kurioms prieš tai buvo taikytas standartinis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adjuvantinis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gydymas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tamoksifenu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>, arba pirmos ir antros eilės gydymui moterims po menopauzės, sergančioms krūties vėžiu teigiam</w:t>
      </w:r>
      <w:r w:rsidR="00FC4BBC" w:rsidRPr="00234FE7">
        <w:rPr>
          <w:rFonts w:ascii="Helvetica" w:hAnsi="Helvetica"/>
          <w:color w:val="000000"/>
          <w:sz w:val="20"/>
          <w:szCs w:val="24"/>
        </w:rPr>
        <w:t>u</w:t>
      </w:r>
      <w:r w:rsidRPr="00234FE7">
        <w:rPr>
          <w:rFonts w:ascii="Helvetica" w:hAnsi="Helvetica"/>
          <w:color w:val="000000"/>
          <w:sz w:val="20"/>
          <w:szCs w:val="24"/>
        </w:rPr>
        <w:t xml:space="preserve"> hormonų receptoria</w:t>
      </w:r>
      <w:r w:rsidR="00234FE7" w:rsidRPr="00234FE7">
        <w:rPr>
          <w:rFonts w:ascii="Helvetica" w:hAnsi="Helvetica"/>
          <w:color w:val="000000"/>
          <w:sz w:val="20"/>
          <w:szCs w:val="24"/>
        </w:rPr>
        <w:t>u</w:t>
      </w:r>
      <w:r w:rsidRPr="00234FE7">
        <w:rPr>
          <w:rFonts w:ascii="Helvetica" w:hAnsi="Helvetica"/>
          <w:color w:val="000000"/>
          <w:sz w:val="20"/>
          <w:szCs w:val="24"/>
        </w:rPr>
        <w:t>s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atžvilgiu</w:t>
      </w:r>
      <w:r w:rsidRPr="00234FE7">
        <w:rPr>
          <w:rFonts w:ascii="Helvetica" w:hAnsi="Helvetica"/>
          <w:color w:val="000000"/>
          <w:sz w:val="20"/>
          <w:szCs w:val="24"/>
        </w:rPr>
        <w:t xml:space="preserve"> arba nežinomu išplitusiu krūties vėžiu.</w:t>
      </w:r>
    </w:p>
    <w:p w14:paraId="3842EC52" w14:textId="77777777" w:rsidR="00234FE7" w:rsidRPr="00234FE7" w:rsidRDefault="00234FE7" w:rsidP="00234FE7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71E22C9A" w14:textId="2396F95D" w:rsidR="00D478FF" w:rsidRPr="00234FE7" w:rsidRDefault="002C0819" w:rsidP="00234FE7">
      <w:pPr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234FE7">
        <w:rPr>
          <w:rFonts w:ascii="Helvetica" w:hAnsi="Helvetica"/>
          <w:color w:val="000000"/>
          <w:sz w:val="20"/>
          <w:szCs w:val="24"/>
        </w:rPr>
        <w:t>14.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Pr="00234FE7">
        <w:rPr>
          <w:rFonts w:ascii="Helvetica" w:hAnsi="Helvetica"/>
          <w:color w:val="000000"/>
          <w:sz w:val="20"/>
          <w:szCs w:val="24"/>
        </w:rPr>
        <w:t xml:space="preserve">Rinkinys, tinkamas kompozicijos pagal bet kurį </w:t>
      </w:r>
      <w:r w:rsidR="00B80689" w:rsidRPr="00234FE7">
        <w:rPr>
          <w:rFonts w:ascii="Helvetica" w:hAnsi="Helvetica"/>
          <w:color w:val="000000"/>
          <w:sz w:val="20"/>
          <w:szCs w:val="24"/>
        </w:rPr>
        <w:t xml:space="preserve">iš 1-5 </w:t>
      </w:r>
      <w:r w:rsidRPr="00234FE7">
        <w:rPr>
          <w:rFonts w:ascii="Helvetica" w:hAnsi="Helvetica"/>
          <w:color w:val="000000"/>
          <w:sz w:val="20"/>
          <w:szCs w:val="24"/>
        </w:rPr>
        <w:t>punkt</w:t>
      </w:r>
      <w:r w:rsidR="00B80689" w:rsidRPr="00234FE7">
        <w:rPr>
          <w:rFonts w:ascii="Helvetica" w:hAnsi="Helvetica"/>
          <w:color w:val="000000"/>
          <w:sz w:val="20"/>
          <w:szCs w:val="24"/>
        </w:rPr>
        <w:t>ų</w:t>
      </w:r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proofErr w:type="spellStart"/>
      <w:r w:rsidRPr="00234FE7">
        <w:rPr>
          <w:rFonts w:ascii="Helvetica" w:hAnsi="Helvetica"/>
          <w:i/>
          <w:color w:val="000000"/>
          <w:sz w:val="20"/>
          <w:szCs w:val="24"/>
        </w:rPr>
        <w:t>in</w:t>
      </w:r>
      <w:proofErr w:type="spellEnd"/>
      <w:r w:rsidRPr="00234FE7">
        <w:rPr>
          <w:rFonts w:ascii="Helvetica" w:hAnsi="Helvetica"/>
          <w:i/>
          <w:color w:val="000000"/>
          <w:sz w:val="20"/>
          <w:szCs w:val="24"/>
        </w:rPr>
        <w:t xml:space="preserve"> </w:t>
      </w:r>
      <w:proofErr w:type="spellStart"/>
      <w:r w:rsidRPr="00234FE7">
        <w:rPr>
          <w:rFonts w:ascii="Helvetica" w:hAnsi="Helvetica"/>
          <w:i/>
          <w:color w:val="000000"/>
          <w:sz w:val="20"/>
          <w:szCs w:val="24"/>
        </w:rPr>
        <w:t>situ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paruošimui,</w:t>
      </w:r>
      <w:r w:rsidR="00234FE7"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BF1AE7" w:rsidRPr="00234FE7">
        <w:rPr>
          <w:rFonts w:ascii="Helvetica" w:hAnsi="Helvetica"/>
          <w:color w:val="000000"/>
          <w:sz w:val="20"/>
          <w:szCs w:val="24"/>
        </w:rPr>
        <w:t>apimantis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du konteineri</w:t>
      </w:r>
      <w:r w:rsidR="00B80689" w:rsidRPr="00234FE7">
        <w:rPr>
          <w:rFonts w:ascii="Helvetica" w:hAnsi="Helvetica"/>
          <w:color w:val="000000"/>
          <w:sz w:val="20"/>
          <w:szCs w:val="24"/>
        </w:rPr>
        <w:t>us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arba švirkšt</w:t>
      </w:r>
      <w:r w:rsidR="00B80689" w:rsidRPr="00234FE7">
        <w:rPr>
          <w:rFonts w:ascii="Helvetica" w:hAnsi="Helvetica"/>
          <w:color w:val="000000"/>
          <w:sz w:val="20"/>
          <w:szCs w:val="24"/>
        </w:rPr>
        <w:t>us</w:t>
      </w:r>
      <w:r w:rsidRPr="00234FE7">
        <w:rPr>
          <w:rFonts w:ascii="Helvetica" w:hAnsi="Helvetica"/>
          <w:color w:val="000000"/>
          <w:sz w:val="20"/>
          <w:szCs w:val="24"/>
        </w:rPr>
        <w:t xml:space="preserve">, </w:t>
      </w:r>
      <w:r w:rsidR="00B80689" w:rsidRPr="00234FE7">
        <w:rPr>
          <w:rFonts w:ascii="Helvetica" w:hAnsi="Helvetica"/>
          <w:color w:val="000000"/>
          <w:sz w:val="20"/>
          <w:szCs w:val="24"/>
        </w:rPr>
        <w:t xml:space="preserve">kur </w:t>
      </w:r>
      <w:r w:rsidRPr="00234FE7">
        <w:rPr>
          <w:rFonts w:ascii="Helvetica" w:hAnsi="Helvetica"/>
          <w:color w:val="000000"/>
          <w:sz w:val="20"/>
          <w:szCs w:val="24"/>
        </w:rPr>
        <w:t>pirma</w:t>
      </w:r>
      <w:r w:rsidR="008423EA" w:rsidRPr="00234FE7">
        <w:rPr>
          <w:rFonts w:ascii="Helvetica" w:hAnsi="Helvetica"/>
          <w:color w:val="000000"/>
          <w:sz w:val="20"/>
          <w:szCs w:val="24"/>
        </w:rPr>
        <w:t>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konteiner</w:t>
      </w:r>
      <w:r w:rsidR="008423EA" w:rsidRPr="00234FE7">
        <w:rPr>
          <w:rFonts w:ascii="Helvetica" w:hAnsi="Helvetica"/>
          <w:color w:val="000000"/>
          <w:sz w:val="20"/>
          <w:szCs w:val="24"/>
        </w:rPr>
        <w:t>is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arba švirkšt</w:t>
      </w:r>
      <w:r w:rsidR="008423EA" w:rsidRPr="00234FE7">
        <w:rPr>
          <w:rFonts w:ascii="Helvetica" w:hAnsi="Helvetica"/>
          <w:color w:val="000000"/>
          <w:sz w:val="20"/>
          <w:szCs w:val="24"/>
        </w:rPr>
        <w:t>as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8423EA" w:rsidRPr="00234FE7">
        <w:rPr>
          <w:rFonts w:ascii="Helvetica" w:hAnsi="Helvetica"/>
          <w:color w:val="000000"/>
          <w:sz w:val="20"/>
          <w:szCs w:val="24"/>
        </w:rPr>
        <w:t xml:space="preserve">apima </w:t>
      </w:r>
      <w:proofErr w:type="spellStart"/>
      <w:r w:rsidRPr="00234FE7">
        <w:rPr>
          <w:rFonts w:ascii="Helvetica" w:hAnsi="Helvetica"/>
          <w:color w:val="000000"/>
          <w:sz w:val="20"/>
          <w:szCs w:val="24"/>
        </w:rPr>
        <w:t>letrozol</w:t>
      </w:r>
      <w:r w:rsidR="008423EA" w:rsidRPr="00234FE7">
        <w:rPr>
          <w:rFonts w:ascii="Helvetica" w:hAnsi="Helvetica"/>
          <w:color w:val="000000"/>
          <w:sz w:val="20"/>
          <w:szCs w:val="24"/>
        </w:rPr>
        <w:t>į</w:t>
      </w:r>
      <w:proofErr w:type="spellEnd"/>
      <w:r w:rsidRPr="00234FE7">
        <w:rPr>
          <w:rFonts w:ascii="Helvetica" w:hAnsi="Helvetica"/>
          <w:color w:val="000000"/>
          <w:sz w:val="20"/>
          <w:szCs w:val="24"/>
        </w:rPr>
        <w:t xml:space="preserve"> ir PLA, </w:t>
      </w:r>
      <w:r w:rsidR="00234FE7" w:rsidRPr="00234FE7">
        <w:rPr>
          <w:rFonts w:ascii="Helvetica" w:hAnsi="Helvetica"/>
          <w:color w:val="000000"/>
          <w:sz w:val="20"/>
          <w:szCs w:val="24"/>
        </w:rPr>
        <w:t>ir</w:t>
      </w:r>
      <w:r w:rsidRPr="00234FE7">
        <w:rPr>
          <w:rFonts w:ascii="Helvetica" w:hAnsi="Helvetica"/>
          <w:color w:val="000000"/>
          <w:sz w:val="20"/>
          <w:szCs w:val="24"/>
        </w:rPr>
        <w:t xml:space="preserve"> antra</w:t>
      </w:r>
      <w:r w:rsidR="008423EA" w:rsidRPr="00234FE7">
        <w:rPr>
          <w:rFonts w:ascii="Helvetica" w:hAnsi="Helvetica"/>
          <w:color w:val="000000"/>
          <w:sz w:val="20"/>
          <w:szCs w:val="24"/>
        </w:rPr>
        <w:t>sis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konteiner</w:t>
      </w:r>
      <w:r w:rsidR="008423EA" w:rsidRPr="00234FE7">
        <w:rPr>
          <w:rFonts w:ascii="Helvetica" w:hAnsi="Helvetica"/>
          <w:color w:val="000000"/>
          <w:sz w:val="20"/>
          <w:szCs w:val="24"/>
        </w:rPr>
        <w:t>is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arba švirkšt</w:t>
      </w:r>
      <w:r w:rsidR="008423EA" w:rsidRPr="00234FE7">
        <w:rPr>
          <w:rFonts w:ascii="Helvetica" w:hAnsi="Helvetica"/>
          <w:color w:val="000000"/>
          <w:sz w:val="20"/>
          <w:szCs w:val="24"/>
        </w:rPr>
        <w:t>as</w:t>
      </w:r>
      <w:r w:rsidRPr="00234FE7">
        <w:rPr>
          <w:rFonts w:ascii="Helvetica" w:hAnsi="Helvetica"/>
          <w:color w:val="000000"/>
          <w:sz w:val="20"/>
          <w:szCs w:val="24"/>
        </w:rPr>
        <w:t xml:space="preserve"> </w:t>
      </w:r>
      <w:r w:rsidR="008423EA" w:rsidRPr="00234FE7">
        <w:rPr>
          <w:rFonts w:ascii="Helvetica" w:hAnsi="Helvetica"/>
          <w:color w:val="000000"/>
          <w:sz w:val="20"/>
          <w:szCs w:val="24"/>
        </w:rPr>
        <w:t xml:space="preserve">apima </w:t>
      </w:r>
      <w:r w:rsidRPr="00234FE7">
        <w:rPr>
          <w:rFonts w:ascii="Helvetica" w:hAnsi="Helvetica"/>
          <w:color w:val="000000"/>
          <w:sz w:val="20"/>
          <w:szCs w:val="24"/>
        </w:rPr>
        <w:t>tirpikl</w:t>
      </w:r>
      <w:r w:rsidR="008423EA" w:rsidRPr="00234FE7">
        <w:rPr>
          <w:rFonts w:ascii="Helvetica" w:hAnsi="Helvetica"/>
          <w:color w:val="000000"/>
          <w:sz w:val="20"/>
          <w:szCs w:val="24"/>
        </w:rPr>
        <w:t>į</w:t>
      </w:r>
      <w:r w:rsidRPr="00234FE7">
        <w:rPr>
          <w:rFonts w:ascii="Helvetica" w:hAnsi="Helvetica"/>
          <w:color w:val="000000"/>
          <w:sz w:val="20"/>
          <w:szCs w:val="24"/>
        </w:rPr>
        <w:t>, pageidautina DMSO.</w:t>
      </w:r>
    </w:p>
    <w:sectPr w:rsidR="00D478FF" w:rsidRPr="00234FE7" w:rsidSect="00234FE7">
      <w:pgSz w:w="11906" w:h="16838"/>
      <w:pgMar w:top="1134" w:right="567" w:bottom="567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D347" w14:textId="77777777" w:rsidR="00185423" w:rsidRDefault="00185423">
      <w:pPr>
        <w:spacing w:after="0" w:line="240" w:lineRule="auto"/>
      </w:pPr>
      <w:r>
        <w:separator/>
      </w:r>
    </w:p>
  </w:endnote>
  <w:endnote w:type="continuationSeparator" w:id="0">
    <w:p w14:paraId="697F9444" w14:textId="77777777" w:rsidR="00185423" w:rsidRDefault="0018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38A6" w14:textId="77777777" w:rsidR="00185423" w:rsidRDefault="00185423">
      <w:pPr>
        <w:spacing w:after="0" w:line="240" w:lineRule="auto"/>
      </w:pPr>
      <w:r>
        <w:separator/>
      </w:r>
    </w:p>
  </w:footnote>
  <w:footnote w:type="continuationSeparator" w:id="0">
    <w:p w14:paraId="5B9F412E" w14:textId="77777777" w:rsidR="00185423" w:rsidRDefault="00185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54786"/>
    <w:multiLevelType w:val="multilevel"/>
    <w:tmpl w:val="2962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A6876"/>
    <w:multiLevelType w:val="multilevel"/>
    <w:tmpl w:val="92D2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C0"/>
    <w:rsid w:val="000A5094"/>
    <w:rsid w:val="000D40B0"/>
    <w:rsid w:val="00185423"/>
    <w:rsid w:val="00234FE7"/>
    <w:rsid w:val="002C0819"/>
    <w:rsid w:val="002E37C0"/>
    <w:rsid w:val="0039088C"/>
    <w:rsid w:val="00446B22"/>
    <w:rsid w:val="00541FDD"/>
    <w:rsid w:val="005A07CC"/>
    <w:rsid w:val="005F47D8"/>
    <w:rsid w:val="0066750E"/>
    <w:rsid w:val="006F081D"/>
    <w:rsid w:val="00717675"/>
    <w:rsid w:val="00750EDF"/>
    <w:rsid w:val="008423EA"/>
    <w:rsid w:val="009D2504"/>
    <w:rsid w:val="00AA2D45"/>
    <w:rsid w:val="00B80689"/>
    <w:rsid w:val="00B91BC9"/>
    <w:rsid w:val="00BE44FB"/>
    <w:rsid w:val="00BF1AE7"/>
    <w:rsid w:val="00C85E60"/>
    <w:rsid w:val="00D42BFA"/>
    <w:rsid w:val="00D478FF"/>
    <w:rsid w:val="00D50AC0"/>
    <w:rsid w:val="00E975FF"/>
    <w:rsid w:val="00EA3864"/>
    <w:rsid w:val="00F3088C"/>
    <w:rsid w:val="00F55FB6"/>
    <w:rsid w:val="00FC4BBC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E05C9"/>
  <w15:chartTrackingRefBased/>
  <w15:docId w15:val="{AAA6CD15-CFE8-403F-86D3-C39EB51A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C0819"/>
    <w:rPr>
      <w:rFonts w:ascii="Arial" w:hAnsi="Arial" w:cs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2C0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819"/>
  </w:style>
  <w:style w:type="paragraph" w:styleId="Footer">
    <w:name w:val="footer"/>
    <w:basedOn w:val="Normal"/>
    <w:link w:val="FooterChar"/>
    <w:uiPriority w:val="99"/>
    <w:unhideWhenUsed/>
    <w:rsid w:val="002C0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819"/>
  </w:style>
  <w:style w:type="paragraph" w:styleId="Revision">
    <w:name w:val="Revision"/>
    <w:hidden/>
    <w:uiPriority w:val="99"/>
    <w:semiHidden/>
    <w:rsid w:val="00BE44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E4BAD2FBFE648ADA106D6FEEED525" ma:contentTypeVersion="11" ma:contentTypeDescription="Create a new document." ma:contentTypeScope="" ma:versionID="ef103aa1456ecf41fcd82a2252520742">
  <xsd:schema xmlns:xsd="http://www.w3.org/2001/XMLSchema" xmlns:xs="http://www.w3.org/2001/XMLSchema" xmlns:p="http://schemas.microsoft.com/office/2006/metadata/properties" xmlns:ns1="http://schemas.microsoft.com/sharepoint/v3" xmlns:ns2="0547fa6c-452b-4ac5-975e-b66d7f7c507b" xmlns:ns3="e9f95a3a-91d8-4607-897a-080db39354b4" xmlns:ns4="febf6e6f-a4f7-404b-a932-2136c5a220c0" targetNamespace="http://schemas.microsoft.com/office/2006/metadata/properties" ma:root="true" ma:fieldsID="eb9d152b460a74ade1740531096f0741" ns1:_="" ns2:_="" ns3:_="" ns4:_="">
    <xsd:import namespace="http://schemas.microsoft.com/sharepoint/v3"/>
    <xsd:import namespace="0547fa6c-452b-4ac5-975e-b66d7f7c507b"/>
    <xsd:import namespace="e9f95a3a-91d8-4607-897a-080db39354b4"/>
    <xsd:import namespace="febf6e6f-a4f7-404b-a932-2136c5a22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fa6c-452b-4ac5-975e-b66d7f7c5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5a3a-91d8-4607-897a-080db3935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6e6f-a4f7-404b-a932-2136c5a220c0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547fa6c-452b-4ac5-975e-b66d7f7c507b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D5EE9-8141-46F4-BDDA-4F6ECD3FE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47fa6c-452b-4ac5-975e-b66d7f7c507b"/>
    <ds:schemaRef ds:uri="e9f95a3a-91d8-4607-897a-080db39354b4"/>
    <ds:schemaRef ds:uri="febf6e6f-a4f7-404b-a932-2136c5a22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C3012-C600-4A18-840A-20D3DAAAFD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47fa6c-452b-4ac5-975e-b66d7f7c507b"/>
  </ds:schemaRefs>
</ds:datastoreItem>
</file>

<file path=customXml/itemProps3.xml><?xml version="1.0" encoding="utf-8"?>
<ds:datastoreItem xmlns:ds="http://schemas.openxmlformats.org/officeDocument/2006/customXml" ds:itemID="{CFDCC531-016A-42F3-B0C9-82A4EAF5D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4323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Raimonda Kvietkauskaitė</cp:lastModifiedBy>
  <cp:revision>2</cp:revision>
  <cp:lastPrinted>2021-11-26T06:05:00Z</cp:lastPrinted>
  <dcterms:created xsi:type="dcterms:W3CDTF">2021-12-27T07:09:00Z</dcterms:created>
  <dcterms:modified xsi:type="dcterms:W3CDTF">2021-12-27T07:09:00Z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0x010100B42E4BAD2FBFE648ADA106D6FEEED525</vt:lpwstr>
  </property>
  <property fmtid="{D5CDD505-2E9C-101B-9397-08002B2CF9AE}" pid="3" name="_dlc_DocIdItemGuid">
    <vt:lpwstr>ce1b768a-1583-4997-b82d-5cb98ae5e443</vt:lpwstr>
  </property>
</Properties>
</file>