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14542" w14:textId="4A2ECC42" w:rsidR="004E6D80" w:rsidRPr="006505FD" w:rsidRDefault="00B70727" w:rsidP="006505F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505FD">
        <w:rPr>
          <w:rFonts w:ascii="Helvetica" w:hAnsi="Helvetica" w:cs="Arial"/>
          <w:sz w:val="20"/>
          <w:lang w:val="lt-LT"/>
        </w:rPr>
        <w:t xml:space="preserve">1. </w:t>
      </w:r>
      <w:r w:rsidR="001D6A8B" w:rsidRPr="006505FD">
        <w:rPr>
          <w:rFonts w:ascii="Helvetica" w:hAnsi="Helvetica" w:cs="Arial"/>
          <w:sz w:val="20"/>
          <w:lang w:val="lt-LT"/>
        </w:rPr>
        <w:t xml:space="preserve">Farmacinė kompozicija, apimanti </w:t>
      </w:r>
      <w:proofErr w:type="spellStart"/>
      <w:r w:rsidR="001D6A8B" w:rsidRPr="006505FD">
        <w:rPr>
          <w:rFonts w:ascii="Helvetica" w:hAnsi="Helvetica" w:cs="Arial"/>
          <w:sz w:val="20"/>
          <w:lang w:val="lt-LT"/>
        </w:rPr>
        <w:t>iko</w:t>
      </w:r>
      <w:r w:rsidR="005528DE" w:rsidRPr="006505FD">
        <w:rPr>
          <w:rFonts w:ascii="Helvetica" w:hAnsi="Helvetica" w:cs="Arial"/>
          <w:sz w:val="20"/>
          <w:lang w:val="lt-LT"/>
        </w:rPr>
        <w:t>s</w:t>
      </w:r>
      <w:r w:rsidR="001D6A8B" w:rsidRPr="006505FD">
        <w:rPr>
          <w:rFonts w:ascii="Helvetica" w:hAnsi="Helvetica" w:cs="Arial"/>
          <w:sz w:val="20"/>
          <w:lang w:val="lt-LT"/>
        </w:rPr>
        <w:t>apento</w:t>
      </w:r>
      <w:proofErr w:type="spellEnd"/>
      <w:r w:rsidR="001D6A8B" w:rsidRPr="006505FD">
        <w:rPr>
          <w:rFonts w:ascii="Helvetica" w:hAnsi="Helvetica" w:cs="Arial"/>
          <w:sz w:val="20"/>
          <w:lang w:val="lt-LT"/>
        </w:rPr>
        <w:t xml:space="preserve"> etilą, skirta </w:t>
      </w:r>
      <w:r w:rsidR="004E6D80" w:rsidRPr="006505FD">
        <w:rPr>
          <w:rFonts w:ascii="Helvetica" w:hAnsi="Helvetica" w:cs="Arial"/>
          <w:sz w:val="20"/>
          <w:lang w:val="lt-LT"/>
        </w:rPr>
        <w:t>pa</w:t>
      </w:r>
      <w:r w:rsidR="001D6A8B" w:rsidRPr="006505FD">
        <w:rPr>
          <w:rFonts w:ascii="Helvetica" w:hAnsi="Helvetica" w:cs="Arial"/>
          <w:sz w:val="20"/>
          <w:lang w:val="lt-LT"/>
        </w:rPr>
        <w:t xml:space="preserve">naudoti </w:t>
      </w:r>
      <w:r w:rsidR="004E6D80" w:rsidRPr="006505FD">
        <w:rPr>
          <w:rFonts w:ascii="Helvetica" w:hAnsi="Helvetica" w:cs="Arial"/>
          <w:sz w:val="20"/>
          <w:lang w:val="lt-LT"/>
        </w:rPr>
        <w:t xml:space="preserve">taikant </w:t>
      </w:r>
      <w:r w:rsidR="001D6A8B" w:rsidRPr="006505FD">
        <w:rPr>
          <w:rFonts w:ascii="Helvetica" w:hAnsi="Helvetica" w:cs="Arial"/>
          <w:sz w:val="20"/>
          <w:lang w:val="lt-LT"/>
        </w:rPr>
        <w:t>antro ar</w:t>
      </w:r>
      <w:r w:rsidR="004E6D80" w:rsidRPr="006505FD">
        <w:rPr>
          <w:rFonts w:ascii="Helvetica" w:hAnsi="Helvetica" w:cs="Arial"/>
          <w:sz w:val="20"/>
          <w:lang w:val="lt-LT"/>
        </w:rPr>
        <w:t>ba</w:t>
      </w:r>
      <w:r w:rsidR="001D6A8B" w:rsidRPr="006505FD">
        <w:rPr>
          <w:rFonts w:ascii="Helvetica" w:hAnsi="Helvetica" w:cs="Arial"/>
          <w:sz w:val="20"/>
          <w:lang w:val="lt-LT"/>
        </w:rPr>
        <w:t xml:space="preserve"> </w:t>
      </w:r>
      <w:r w:rsidR="004E6D80" w:rsidRPr="006505FD">
        <w:rPr>
          <w:rFonts w:ascii="Helvetica" w:hAnsi="Helvetica" w:cs="Arial"/>
          <w:sz w:val="20"/>
          <w:lang w:val="lt-LT"/>
        </w:rPr>
        <w:t>tolesnio</w:t>
      </w:r>
      <w:r w:rsidR="001D6A8B" w:rsidRPr="006505FD">
        <w:rPr>
          <w:rFonts w:ascii="Helvetica" w:hAnsi="Helvetica" w:cs="Arial"/>
          <w:sz w:val="20"/>
          <w:lang w:val="lt-LT"/>
        </w:rPr>
        <w:t xml:space="preserve"> širdies ir kraujagyslių sistemos </w:t>
      </w:r>
      <w:r w:rsidR="004E6D80" w:rsidRPr="006505FD">
        <w:rPr>
          <w:rFonts w:ascii="Helvetica" w:hAnsi="Helvetica" w:cs="Arial"/>
          <w:sz w:val="20"/>
          <w:lang w:val="lt-LT"/>
        </w:rPr>
        <w:t>būklių</w:t>
      </w:r>
      <w:r w:rsidR="001D6A8B" w:rsidRPr="006505FD">
        <w:rPr>
          <w:rFonts w:ascii="Helvetica" w:hAnsi="Helvetica" w:cs="Arial"/>
          <w:sz w:val="20"/>
          <w:lang w:val="lt-LT"/>
        </w:rPr>
        <w:t xml:space="preserve">, pasirinktų iš grupės, kurią sudaro širdies ir kraujagyslių mirtis, miokardo infarktas, insultas, vainikinių arterijų </w:t>
      </w:r>
      <w:proofErr w:type="spellStart"/>
      <w:r w:rsidR="001D6A8B" w:rsidRPr="006505FD">
        <w:rPr>
          <w:rFonts w:ascii="Helvetica" w:hAnsi="Helvetica" w:cs="Arial"/>
          <w:sz w:val="20"/>
          <w:lang w:val="lt-LT"/>
        </w:rPr>
        <w:t>revaskuliarizacija</w:t>
      </w:r>
      <w:proofErr w:type="spellEnd"/>
      <w:r w:rsidR="001D6A8B" w:rsidRPr="006505FD">
        <w:rPr>
          <w:rFonts w:ascii="Helvetica" w:hAnsi="Helvetica" w:cs="Arial"/>
          <w:sz w:val="20"/>
          <w:lang w:val="lt-LT"/>
        </w:rPr>
        <w:t xml:space="preserve"> ir nestabili krūtinės angina, rizikos </w:t>
      </w:r>
      <w:r w:rsidR="004E6D80" w:rsidRPr="006505FD">
        <w:rPr>
          <w:rFonts w:ascii="Helvetica" w:hAnsi="Helvetica" w:cs="Arial"/>
          <w:sz w:val="20"/>
          <w:lang w:val="lt-LT"/>
        </w:rPr>
        <w:t>su</w:t>
      </w:r>
      <w:r w:rsidR="001D6A8B" w:rsidRPr="006505FD">
        <w:rPr>
          <w:rFonts w:ascii="Helvetica" w:hAnsi="Helvetica" w:cs="Arial"/>
          <w:sz w:val="20"/>
          <w:lang w:val="lt-LT"/>
        </w:rPr>
        <w:t xml:space="preserve">mažinimo </w:t>
      </w:r>
      <w:r w:rsidR="004E6D80" w:rsidRPr="006505FD">
        <w:rPr>
          <w:rFonts w:ascii="Helvetica" w:hAnsi="Helvetica" w:cs="Arial"/>
          <w:sz w:val="20"/>
          <w:lang w:val="lt-LT"/>
        </w:rPr>
        <w:t>būdą</w:t>
      </w:r>
      <w:r w:rsidR="001D6A8B" w:rsidRPr="006505FD">
        <w:rPr>
          <w:rFonts w:ascii="Helvetica" w:hAnsi="Helvetica" w:cs="Arial"/>
          <w:sz w:val="20"/>
          <w:lang w:val="lt-LT"/>
        </w:rPr>
        <w:t xml:space="preserve">, </w:t>
      </w:r>
      <w:r w:rsidR="004E6D80" w:rsidRPr="006505FD">
        <w:rPr>
          <w:rFonts w:ascii="Helvetica" w:hAnsi="Helvetica" w:cs="Arial"/>
          <w:sz w:val="20"/>
          <w:lang w:val="lt-LT"/>
        </w:rPr>
        <w:t>subjektui</w:t>
      </w:r>
      <w:r w:rsidR="001D6A8B" w:rsidRPr="006505FD">
        <w:rPr>
          <w:rFonts w:ascii="Helvetica" w:hAnsi="Helvetica" w:cs="Arial"/>
          <w:sz w:val="20"/>
          <w:lang w:val="lt-LT"/>
        </w:rPr>
        <w:t xml:space="preserve">, gydomam </w:t>
      </w:r>
      <w:proofErr w:type="spellStart"/>
      <w:r w:rsidR="001D6A8B" w:rsidRPr="006505FD">
        <w:rPr>
          <w:rFonts w:ascii="Helvetica" w:hAnsi="Helvetica" w:cs="Arial"/>
          <w:sz w:val="20"/>
          <w:lang w:val="lt-LT"/>
        </w:rPr>
        <w:t>statinais</w:t>
      </w:r>
      <w:proofErr w:type="spellEnd"/>
      <w:r w:rsidR="004E6D80" w:rsidRPr="006505FD">
        <w:rPr>
          <w:rFonts w:ascii="Helvetica" w:hAnsi="Helvetica" w:cs="Arial"/>
          <w:sz w:val="20"/>
          <w:lang w:val="lt-LT"/>
        </w:rPr>
        <w:t>,</w:t>
      </w:r>
      <w:r w:rsidR="001D6A8B" w:rsidRPr="006505FD">
        <w:rPr>
          <w:rFonts w:ascii="Helvetica" w:hAnsi="Helvetica" w:cs="Arial"/>
          <w:sz w:val="20"/>
          <w:lang w:val="lt-LT"/>
        </w:rPr>
        <w:t xml:space="preserve"> ir kurio pradinis trigliceridų kiekis yra nuo 135 mg/dl iki 500 mg/dl, k</w:t>
      </w:r>
      <w:r w:rsidR="004E6D80" w:rsidRPr="006505FD">
        <w:rPr>
          <w:rFonts w:ascii="Helvetica" w:hAnsi="Helvetica" w:cs="Arial"/>
          <w:sz w:val="20"/>
          <w:lang w:val="lt-LT"/>
        </w:rPr>
        <w:t>ur bū</w:t>
      </w:r>
      <w:r w:rsidR="001D6A8B" w:rsidRPr="006505FD">
        <w:rPr>
          <w:rFonts w:ascii="Helvetica" w:hAnsi="Helvetica" w:cs="Arial"/>
          <w:sz w:val="20"/>
          <w:lang w:val="lt-LT"/>
        </w:rPr>
        <w:t xml:space="preserve">das apima </w:t>
      </w:r>
      <w:r w:rsidR="004E6D80" w:rsidRPr="006505FD">
        <w:rPr>
          <w:rFonts w:ascii="Helvetica" w:hAnsi="Helvetica" w:cs="Arial"/>
          <w:sz w:val="20"/>
          <w:lang w:val="lt-LT"/>
        </w:rPr>
        <w:t xml:space="preserve">įvedimą subjektui </w:t>
      </w:r>
      <w:r w:rsidR="001D6A8B" w:rsidRPr="006505FD">
        <w:rPr>
          <w:rFonts w:ascii="Helvetica" w:hAnsi="Helvetica" w:cs="Arial"/>
          <w:sz w:val="20"/>
          <w:lang w:val="lt-LT"/>
        </w:rPr>
        <w:t xml:space="preserve">4 g </w:t>
      </w:r>
      <w:proofErr w:type="spellStart"/>
      <w:r w:rsidR="001D6A8B" w:rsidRPr="006505FD">
        <w:rPr>
          <w:rFonts w:ascii="Helvetica" w:hAnsi="Helvetica" w:cs="Arial"/>
          <w:sz w:val="20"/>
          <w:lang w:val="lt-LT"/>
        </w:rPr>
        <w:t>iko</w:t>
      </w:r>
      <w:r w:rsidR="005528DE" w:rsidRPr="006505FD">
        <w:rPr>
          <w:rFonts w:ascii="Helvetica" w:hAnsi="Helvetica" w:cs="Arial"/>
          <w:sz w:val="20"/>
          <w:lang w:val="lt-LT"/>
        </w:rPr>
        <w:t>s</w:t>
      </w:r>
      <w:r w:rsidR="001D6A8B" w:rsidRPr="006505FD">
        <w:rPr>
          <w:rFonts w:ascii="Helvetica" w:hAnsi="Helvetica" w:cs="Arial"/>
          <w:sz w:val="20"/>
          <w:lang w:val="lt-LT"/>
        </w:rPr>
        <w:t>apento</w:t>
      </w:r>
      <w:proofErr w:type="spellEnd"/>
      <w:r w:rsidR="001D6A8B" w:rsidRPr="006505FD">
        <w:rPr>
          <w:rFonts w:ascii="Helvetica" w:hAnsi="Helvetica" w:cs="Arial"/>
          <w:sz w:val="20"/>
          <w:lang w:val="lt-LT"/>
        </w:rPr>
        <w:t xml:space="preserve"> etilo </w:t>
      </w:r>
      <w:r w:rsidR="004E6D80" w:rsidRPr="006505FD">
        <w:rPr>
          <w:rFonts w:ascii="Helvetica" w:hAnsi="Helvetica" w:cs="Arial"/>
          <w:sz w:val="20"/>
          <w:lang w:val="lt-LT"/>
        </w:rPr>
        <w:t>per dieną</w:t>
      </w:r>
      <w:r w:rsidR="001D6A8B" w:rsidRPr="006505FD">
        <w:rPr>
          <w:rFonts w:ascii="Helvetica" w:hAnsi="Helvetica" w:cs="Arial"/>
          <w:sz w:val="20"/>
          <w:lang w:val="lt-LT"/>
        </w:rPr>
        <w:t xml:space="preserve">, kai </w:t>
      </w:r>
      <w:r w:rsidR="004E6D80" w:rsidRPr="006505FD">
        <w:rPr>
          <w:rFonts w:ascii="Helvetica" w:hAnsi="Helvetica" w:cs="Arial"/>
          <w:sz w:val="20"/>
          <w:lang w:val="lt-LT"/>
        </w:rPr>
        <w:t>subjektas</w:t>
      </w:r>
      <w:r w:rsidR="001D6A8B" w:rsidRPr="006505FD">
        <w:rPr>
          <w:rFonts w:ascii="Helvetica" w:hAnsi="Helvetica" w:cs="Arial"/>
          <w:sz w:val="20"/>
          <w:lang w:val="lt-LT"/>
        </w:rPr>
        <w:t xml:space="preserve"> turi: </w:t>
      </w:r>
    </w:p>
    <w:p w14:paraId="6CAAE28D" w14:textId="19E04F08" w:rsidR="001D6A8B" w:rsidRPr="006505FD" w:rsidRDefault="001D6A8B" w:rsidP="006505F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6505FD">
        <w:rPr>
          <w:rFonts w:ascii="Helvetica" w:hAnsi="Helvetica" w:cs="Arial"/>
          <w:sz w:val="20"/>
          <w:lang w:val="lt-LT"/>
        </w:rPr>
        <w:t>i) diabet</w:t>
      </w:r>
      <w:r w:rsidR="004E6D80" w:rsidRPr="006505FD">
        <w:rPr>
          <w:rFonts w:ascii="Helvetica" w:hAnsi="Helvetica" w:cs="Arial"/>
          <w:sz w:val="20"/>
          <w:lang w:val="lt-LT"/>
        </w:rPr>
        <w:t>ą</w:t>
      </w:r>
      <w:r w:rsidRPr="006505FD">
        <w:rPr>
          <w:rFonts w:ascii="Helvetica" w:hAnsi="Helvetica" w:cs="Arial"/>
          <w:sz w:val="20"/>
          <w:lang w:val="lt-LT"/>
        </w:rPr>
        <w:t xml:space="preserve"> ir </w:t>
      </w:r>
      <w:r w:rsidR="004E6D80" w:rsidRPr="006505FD">
        <w:rPr>
          <w:rFonts w:ascii="Helvetica" w:hAnsi="Helvetica" w:cs="Arial"/>
          <w:sz w:val="20"/>
          <w:lang w:val="lt-LT"/>
        </w:rPr>
        <w:t>mažiausiai</w:t>
      </w:r>
      <w:r w:rsidRPr="006505FD">
        <w:rPr>
          <w:rFonts w:ascii="Helvetica" w:hAnsi="Helvetica" w:cs="Arial"/>
          <w:sz w:val="20"/>
          <w:lang w:val="lt-LT"/>
        </w:rPr>
        <w:t xml:space="preserve"> vien</w:t>
      </w:r>
      <w:r w:rsidR="004E6D80" w:rsidRPr="006505FD">
        <w:rPr>
          <w:rFonts w:ascii="Helvetica" w:hAnsi="Helvetica" w:cs="Arial"/>
          <w:sz w:val="20"/>
          <w:lang w:val="lt-LT"/>
        </w:rPr>
        <w:t>ą</w:t>
      </w:r>
      <w:r w:rsidRPr="006505FD">
        <w:rPr>
          <w:rFonts w:ascii="Helvetica" w:hAnsi="Helvetica" w:cs="Arial"/>
          <w:sz w:val="20"/>
          <w:lang w:val="lt-LT"/>
        </w:rPr>
        <w:t xml:space="preserve"> papildom</w:t>
      </w:r>
      <w:r w:rsidR="004E6D80" w:rsidRPr="006505FD">
        <w:rPr>
          <w:rFonts w:ascii="Helvetica" w:hAnsi="Helvetica" w:cs="Arial"/>
          <w:sz w:val="20"/>
          <w:lang w:val="lt-LT"/>
        </w:rPr>
        <w:t>ą</w:t>
      </w:r>
      <w:r w:rsidRPr="006505FD">
        <w:rPr>
          <w:rFonts w:ascii="Helvetica" w:hAnsi="Helvetica" w:cs="Arial"/>
          <w:sz w:val="20"/>
          <w:lang w:val="lt-LT"/>
        </w:rPr>
        <w:t xml:space="preserve"> širdies ir kraujagyslių ligų rizikos veiksn</w:t>
      </w:r>
      <w:r w:rsidR="004E6D80" w:rsidRPr="006505FD">
        <w:rPr>
          <w:rFonts w:ascii="Helvetica" w:hAnsi="Helvetica" w:cs="Arial"/>
          <w:sz w:val="20"/>
          <w:lang w:val="lt-LT"/>
        </w:rPr>
        <w:t>į</w:t>
      </w:r>
      <w:r w:rsidRPr="006505FD">
        <w:rPr>
          <w:rFonts w:ascii="Helvetica" w:hAnsi="Helvetica" w:cs="Arial"/>
          <w:sz w:val="20"/>
          <w:lang w:val="lt-LT"/>
        </w:rPr>
        <w:t xml:space="preserve"> be nustatytos širdies ir kraujagyslių ligos, kur </w:t>
      </w:r>
      <w:r w:rsidR="004E6D80" w:rsidRPr="006505FD">
        <w:rPr>
          <w:rFonts w:ascii="Helvetica" w:hAnsi="Helvetica" w:cs="Arial"/>
          <w:sz w:val="20"/>
          <w:lang w:val="lt-LT"/>
        </w:rPr>
        <w:t xml:space="preserve">mažiausiai </w:t>
      </w:r>
      <w:r w:rsidRPr="006505FD">
        <w:rPr>
          <w:rFonts w:ascii="Helvetica" w:hAnsi="Helvetica" w:cs="Arial"/>
          <w:sz w:val="20"/>
          <w:lang w:val="lt-LT"/>
        </w:rPr>
        <w:t xml:space="preserve">vienas papildomas rizikos veiksnys yra pasirinktas iš grupės, kurią sudaro: (a) vyriška lytis </w:t>
      </w:r>
      <w:r w:rsidR="004E6D80" w:rsidRPr="006505FD">
        <w:rPr>
          <w:rFonts w:ascii="Helvetica" w:hAnsi="Helvetica" w:cs="Arial"/>
          <w:sz w:val="20"/>
          <w:lang w:val="lt-LT"/>
        </w:rPr>
        <w:t>mažiausiai</w:t>
      </w:r>
      <w:r w:rsidRPr="006505FD">
        <w:rPr>
          <w:rFonts w:ascii="Helvetica" w:hAnsi="Helvetica" w:cs="Arial"/>
          <w:sz w:val="20"/>
          <w:lang w:val="lt-LT"/>
        </w:rPr>
        <w:t xml:space="preserve"> 55 metų</w:t>
      </w:r>
      <w:r w:rsidR="004E6D80" w:rsidRPr="006505FD">
        <w:rPr>
          <w:rFonts w:ascii="Helvetica" w:hAnsi="Helvetica" w:cs="Arial"/>
          <w:sz w:val="20"/>
          <w:lang w:val="lt-LT"/>
        </w:rPr>
        <w:t xml:space="preserve"> amžiaus</w:t>
      </w:r>
      <w:r w:rsidRPr="006505FD">
        <w:rPr>
          <w:rFonts w:ascii="Helvetica" w:hAnsi="Helvetica" w:cs="Arial"/>
          <w:sz w:val="20"/>
          <w:lang w:val="lt-LT"/>
        </w:rPr>
        <w:t xml:space="preserve"> arba moteriška lytis </w:t>
      </w:r>
      <w:r w:rsidR="004E6D80" w:rsidRPr="006505FD">
        <w:rPr>
          <w:rFonts w:ascii="Helvetica" w:hAnsi="Helvetica" w:cs="Arial"/>
          <w:sz w:val="20"/>
          <w:lang w:val="lt-LT"/>
        </w:rPr>
        <w:t>mažiausiai</w:t>
      </w:r>
      <w:r w:rsidRPr="006505FD">
        <w:rPr>
          <w:rFonts w:ascii="Helvetica" w:hAnsi="Helvetica" w:cs="Arial"/>
          <w:sz w:val="20"/>
          <w:lang w:val="lt-LT"/>
        </w:rPr>
        <w:t xml:space="preserve"> 65 metų</w:t>
      </w:r>
      <w:r w:rsidR="004E6D80" w:rsidRPr="006505FD">
        <w:rPr>
          <w:rFonts w:ascii="Helvetica" w:hAnsi="Helvetica" w:cs="Arial"/>
          <w:sz w:val="20"/>
          <w:lang w:val="lt-LT"/>
        </w:rPr>
        <w:t xml:space="preserve"> amžiaus</w:t>
      </w:r>
      <w:r w:rsidRPr="006505FD">
        <w:rPr>
          <w:rFonts w:ascii="Helvetica" w:hAnsi="Helvetica" w:cs="Arial"/>
          <w:sz w:val="20"/>
          <w:lang w:val="lt-LT"/>
        </w:rPr>
        <w:t xml:space="preserve">, (b) rūko cigaretes arba metė rūkyti cigaretes per tris mėnesius iki kompozicijos vartojimo, (c) </w:t>
      </w:r>
      <w:proofErr w:type="spellStart"/>
      <w:r w:rsidRPr="006505FD">
        <w:rPr>
          <w:rFonts w:ascii="Helvetica" w:hAnsi="Helvetica" w:cs="Arial"/>
          <w:sz w:val="20"/>
          <w:lang w:val="lt-LT"/>
        </w:rPr>
        <w:t>sistolinis</w:t>
      </w:r>
      <w:proofErr w:type="spellEnd"/>
      <w:r w:rsidRPr="006505FD">
        <w:rPr>
          <w:rFonts w:ascii="Helvetica" w:hAnsi="Helvetica" w:cs="Arial"/>
          <w:sz w:val="20"/>
          <w:lang w:val="lt-LT"/>
        </w:rPr>
        <w:t xml:space="preserve"> kraujospūdis </w:t>
      </w:r>
      <w:r w:rsidR="00CA4DED" w:rsidRPr="006505FD">
        <w:rPr>
          <w:rFonts w:ascii="Helvetica" w:hAnsi="Helvetica" w:cs="Arial"/>
          <w:sz w:val="20"/>
          <w:lang w:val="lt-LT"/>
        </w:rPr>
        <w:t>yra mažiausiai</w:t>
      </w:r>
      <w:r w:rsidRPr="006505FD">
        <w:rPr>
          <w:rFonts w:ascii="Helvetica" w:hAnsi="Helvetica" w:cs="Arial"/>
          <w:sz w:val="20"/>
          <w:lang w:val="lt-LT"/>
        </w:rPr>
        <w:t xml:space="preserve"> 140 </w:t>
      </w:r>
      <w:proofErr w:type="spellStart"/>
      <w:r w:rsidRPr="006505FD">
        <w:rPr>
          <w:rFonts w:ascii="Helvetica" w:hAnsi="Helvetica" w:cs="Arial"/>
          <w:sz w:val="20"/>
          <w:lang w:val="lt-LT"/>
        </w:rPr>
        <w:t>mmHg</w:t>
      </w:r>
      <w:proofErr w:type="spellEnd"/>
      <w:r w:rsidRPr="006505FD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6505FD">
        <w:rPr>
          <w:rFonts w:ascii="Helvetica" w:hAnsi="Helvetica" w:cs="Arial"/>
          <w:sz w:val="20"/>
          <w:lang w:val="lt-LT"/>
        </w:rPr>
        <w:t>diastolinis</w:t>
      </w:r>
      <w:proofErr w:type="spellEnd"/>
      <w:r w:rsidRPr="006505FD">
        <w:rPr>
          <w:rFonts w:ascii="Helvetica" w:hAnsi="Helvetica" w:cs="Arial"/>
          <w:sz w:val="20"/>
          <w:lang w:val="lt-LT"/>
        </w:rPr>
        <w:t xml:space="preserve"> </w:t>
      </w:r>
      <w:r w:rsidR="00CA4DED" w:rsidRPr="006505FD">
        <w:rPr>
          <w:rFonts w:ascii="Helvetica" w:hAnsi="Helvetica" w:cs="Arial"/>
          <w:sz w:val="20"/>
          <w:lang w:val="lt-LT"/>
        </w:rPr>
        <w:t>kraujospūdis yra mažiausiai</w:t>
      </w:r>
      <w:r w:rsidRPr="006505FD">
        <w:rPr>
          <w:rFonts w:ascii="Helvetica" w:hAnsi="Helvetica" w:cs="Arial"/>
          <w:sz w:val="20"/>
          <w:lang w:val="lt-LT"/>
        </w:rPr>
        <w:t xml:space="preserve"> 90 </w:t>
      </w:r>
      <w:proofErr w:type="spellStart"/>
      <w:r w:rsidRPr="006505FD">
        <w:rPr>
          <w:rFonts w:ascii="Helvetica" w:hAnsi="Helvetica" w:cs="Arial"/>
          <w:sz w:val="20"/>
          <w:lang w:val="lt-LT"/>
        </w:rPr>
        <w:t>mmHg</w:t>
      </w:r>
      <w:proofErr w:type="spellEnd"/>
      <w:r w:rsidRPr="006505FD">
        <w:rPr>
          <w:rFonts w:ascii="Helvetica" w:hAnsi="Helvetica" w:cs="Arial"/>
          <w:sz w:val="20"/>
          <w:lang w:val="lt-LT"/>
        </w:rPr>
        <w:t>, (d) vartoja vaistus</w:t>
      </w:r>
      <w:r w:rsidR="00CA4DED" w:rsidRPr="006505FD">
        <w:rPr>
          <w:rFonts w:ascii="Helvetica" w:hAnsi="Helvetica" w:cs="Arial"/>
          <w:sz w:val="20"/>
          <w:lang w:val="lt-LT"/>
        </w:rPr>
        <w:t xml:space="preserve"> nuo hipertenzijos</w:t>
      </w:r>
      <w:r w:rsidRPr="006505FD">
        <w:rPr>
          <w:rFonts w:ascii="Helvetica" w:hAnsi="Helvetica" w:cs="Arial"/>
          <w:sz w:val="20"/>
          <w:lang w:val="lt-LT"/>
        </w:rPr>
        <w:t xml:space="preserve">, (e) vyriška lytis, kur DTL cholesterolio lygis yra 40 mg/dl arba mažesnis, arba moteriška lytis, kur DTL cholesterolio lygis yra 40 mg/dl arba mažesnis, (f) </w:t>
      </w:r>
      <w:proofErr w:type="spellStart"/>
      <w:r w:rsidRPr="006505FD">
        <w:rPr>
          <w:rFonts w:ascii="Helvetica" w:hAnsi="Helvetica" w:cs="Arial"/>
          <w:sz w:val="20"/>
          <w:lang w:val="lt-LT"/>
        </w:rPr>
        <w:t>hsCRP</w:t>
      </w:r>
      <w:proofErr w:type="spellEnd"/>
      <w:r w:rsidRPr="006505FD">
        <w:rPr>
          <w:rFonts w:ascii="Helvetica" w:hAnsi="Helvetica" w:cs="Arial"/>
          <w:sz w:val="20"/>
          <w:lang w:val="lt-LT"/>
        </w:rPr>
        <w:t xml:space="preserve"> lygis yra didesnis ne</w:t>
      </w:r>
      <w:r w:rsidR="00CA4DED" w:rsidRPr="006505FD">
        <w:rPr>
          <w:rFonts w:ascii="Helvetica" w:hAnsi="Helvetica" w:cs="Arial"/>
          <w:sz w:val="20"/>
          <w:lang w:val="lt-LT"/>
        </w:rPr>
        <w:t>gu</w:t>
      </w:r>
      <w:r w:rsidRPr="006505FD">
        <w:rPr>
          <w:rFonts w:ascii="Helvetica" w:hAnsi="Helvetica" w:cs="Arial"/>
          <w:sz w:val="20"/>
          <w:lang w:val="lt-LT"/>
        </w:rPr>
        <w:t xml:space="preserve"> 3 mg/l, (g) kreatinino klirensas yra nuo 30 ml/min. iki 60 ml/min., (h) serga </w:t>
      </w:r>
      <w:proofErr w:type="spellStart"/>
      <w:r w:rsidRPr="006505FD">
        <w:rPr>
          <w:rFonts w:ascii="Helvetica" w:hAnsi="Helvetica" w:cs="Arial"/>
          <w:sz w:val="20"/>
          <w:lang w:val="lt-LT"/>
        </w:rPr>
        <w:t>neproliferacine</w:t>
      </w:r>
      <w:proofErr w:type="spellEnd"/>
      <w:r w:rsidRPr="006505F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6505FD">
        <w:rPr>
          <w:rFonts w:ascii="Helvetica" w:hAnsi="Helvetica" w:cs="Arial"/>
          <w:sz w:val="20"/>
          <w:lang w:val="lt-LT"/>
        </w:rPr>
        <w:t>retinopatija</w:t>
      </w:r>
      <w:proofErr w:type="spellEnd"/>
      <w:r w:rsidRPr="006505FD">
        <w:rPr>
          <w:rFonts w:ascii="Helvetica" w:hAnsi="Helvetica" w:cs="Arial"/>
          <w:sz w:val="20"/>
          <w:lang w:val="lt-LT"/>
        </w:rPr>
        <w:t xml:space="preserve">, (i) </w:t>
      </w:r>
      <w:proofErr w:type="spellStart"/>
      <w:r w:rsidRPr="006505FD">
        <w:rPr>
          <w:rFonts w:ascii="Helvetica" w:hAnsi="Helvetica" w:cs="Arial"/>
          <w:sz w:val="20"/>
          <w:lang w:val="lt-LT"/>
        </w:rPr>
        <w:t>preproliferacine</w:t>
      </w:r>
      <w:proofErr w:type="spellEnd"/>
      <w:r w:rsidRPr="006505F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6505FD">
        <w:rPr>
          <w:rFonts w:ascii="Helvetica" w:hAnsi="Helvetica" w:cs="Arial"/>
          <w:sz w:val="20"/>
          <w:lang w:val="lt-LT"/>
        </w:rPr>
        <w:t>retinopatija</w:t>
      </w:r>
      <w:proofErr w:type="spellEnd"/>
      <w:r w:rsidRPr="006505FD">
        <w:rPr>
          <w:rFonts w:ascii="Helvetica" w:hAnsi="Helvetica" w:cs="Arial"/>
          <w:sz w:val="20"/>
          <w:lang w:val="lt-LT"/>
        </w:rPr>
        <w:t xml:space="preserve">, (j) </w:t>
      </w:r>
      <w:proofErr w:type="spellStart"/>
      <w:r w:rsidRPr="006505FD">
        <w:rPr>
          <w:rFonts w:ascii="Helvetica" w:hAnsi="Helvetica" w:cs="Arial"/>
          <w:sz w:val="20"/>
          <w:lang w:val="lt-LT"/>
        </w:rPr>
        <w:t>proliferacine</w:t>
      </w:r>
      <w:proofErr w:type="spellEnd"/>
      <w:r w:rsidRPr="006505F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6505FD">
        <w:rPr>
          <w:rFonts w:ascii="Helvetica" w:hAnsi="Helvetica" w:cs="Arial"/>
          <w:sz w:val="20"/>
          <w:lang w:val="lt-LT"/>
        </w:rPr>
        <w:t>retinopatija</w:t>
      </w:r>
      <w:proofErr w:type="spellEnd"/>
      <w:r w:rsidRPr="006505FD">
        <w:rPr>
          <w:rFonts w:ascii="Helvetica" w:hAnsi="Helvetica" w:cs="Arial"/>
          <w:sz w:val="20"/>
          <w:lang w:val="lt-LT"/>
        </w:rPr>
        <w:t xml:space="preserve">, (k) </w:t>
      </w:r>
      <w:proofErr w:type="spellStart"/>
      <w:r w:rsidRPr="006505FD">
        <w:rPr>
          <w:rFonts w:ascii="Helvetica" w:hAnsi="Helvetica" w:cs="Arial"/>
          <w:sz w:val="20"/>
          <w:lang w:val="lt-LT"/>
        </w:rPr>
        <w:t>makulopatija</w:t>
      </w:r>
      <w:proofErr w:type="spellEnd"/>
      <w:r w:rsidRPr="006505FD">
        <w:rPr>
          <w:rFonts w:ascii="Helvetica" w:hAnsi="Helvetica" w:cs="Arial"/>
          <w:sz w:val="20"/>
          <w:lang w:val="lt-LT"/>
        </w:rPr>
        <w:t xml:space="preserve">, (I) pažengusi diabetinė akių liga arba </w:t>
      </w:r>
      <w:proofErr w:type="spellStart"/>
      <w:r w:rsidRPr="006505FD">
        <w:rPr>
          <w:rFonts w:ascii="Helvetica" w:hAnsi="Helvetica" w:cs="Arial"/>
          <w:sz w:val="20"/>
          <w:lang w:val="lt-LT"/>
        </w:rPr>
        <w:t>fotokoaguliacijos</w:t>
      </w:r>
      <w:proofErr w:type="spellEnd"/>
      <w:r w:rsidRPr="006505FD">
        <w:rPr>
          <w:rFonts w:ascii="Helvetica" w:hAnsi="Helvetica" w:cs="Arial"/>
          <w:sz w:val="20"/>
          <w:lang w:val="lt-LT"/>
        </w:rPr>
        <w:t xml:space="preserve"> </w:t>
      </w:r>
      <w:r w:rsidR="00CA4DED" w:rsidRPr="006505FD">
        <w:rPr>
          <w:rFonts w:ascii="Helvetica" w:hAnsi="Helvetica" w:cs="Arial"/>
          <w:sz w:val="20"/>
          <w:lang w:val="lt-LT"/>
        </w:rPr>
        <w:t>anamnezė</w:t>
      </w:r>
      <w:r w:rsidRPr="006505FD">
        <w:rPr>
          <w:rFonts w:ascii="Helvetica" w:hAnsi="Helvetica" w:cs="Arial"/>
          <w:sz w:val="20"/>
          <w:lang w:val="lt-LT"/>
        </w:rPr>
        <w:t xml:space="preserve">, (m) </w:t>
      </w:r>
      <w:proofErr w:type="spellStart"/>
      <w:r w:rsidRPr="006505FD">
        <w:rPr>
          <w:rFonts w:ascii="Helvetica" w:hAnsi="Helvetica" w:cs="Arial"/>
          <w:sz w:val="20"/>
          <w:lang w:val="lt-LT"/>
        </w:rPr>
        <w:t>mikro</w:t>
      </w:r>
      <w:proofErr w:type="spellEnd"/>
      <w:r w:rsidRPr="006505FD">
        <w:rPr>
          <w:rFonts w:ascii="Helvetica" w:hAnsi="Helvetica" w:cs="Arial"/>
          <w:sz w:val="20"/>
          <w:lang w:val="lt-LT"/>
        </w:rPr>
        <w:t xml:space="preserve">- arba </w:t>
      </w:r>
      <w:proofErr w:type="spellStart"/>
      <w:r w:rsidRPr="006505FD">
        <w:rPr>
          <w:rFonts w:ascii="Helvetica" w:hAnsi="Helvetica" w:cs="Arial"/>
          <w:sz w:val="20"/>
          <w:lang w:val="lt-LT"/>
        </w:rPr>
        <w:t>makroalbuminurija</w:t>
      </w:r>
      <w:proofErr w:type="spellEnd"/>
      <w:r w:rsidRPr="006505FD">
        <w:rPr>
          <w:rFonts w:ascii="Helvetica" w:hAnsi="Helvetica" w:cs="Arial"/>
          <w:sz w:val="20"/>
          <w:lang w:val="lt-LT"/>
        </w:rPr>
        <w:t xml:space="preserve"> ir (n) </w:t>
      </w:r>
      <w:proofErr w:type="spellStart"/>
      <w:r w:rsidRPr="006505FD">
        <w:rPr>
          <w:rFonts w:ascii="Helvetica" w:hAnsi="Helvetica" w:cs="Arial"/>
          <w:sz w:val="20"/>
          <w:lang w:val="lt-LT"/>
        </w:rPr>
        <w:t>besimptomis</w:t>
      </w:r>
      <w:proofErr w:type="spellEnd"/>
      <w:r w:rsidRPr="006505FD">
        <w:rPr>
          <w:rFonts w:ascii="Helvetica" w:hAnsi="Helvetica" w:cs="Arial"/>
          <w:sz w:val="20"/>
          <w:lang w:val="lt-LT"/>
        </w:rPr>
        <w:t xml:space="preserve"> čiurnos ir žasto indeksas, mažesnis ne</w:t>
      </w:r>
      <w:r w:rsidR="00CA4DED" w:rsidRPr="006505FD">
        <w:rPr>
          <w:rFonts w:ascii="Helvetica" w:hAnsi="Helvetica" w:cs="Arial"/>
          <w:sz w:val="20"/>
          <w:lang w:val="lt-LT"/>
        </w:rPr>
        <w:t>gu</w:t>
      </w:r>
      <w:r w:rsidRPr="006505FD">
        <w:rPr>
          <w:rFonts w:ascii="Helvetica" w:hAnsi="Helvetica" w:cs="Arial"/>
          <w:sz w:val="20"/>
          <w:lang w:val="lt-LT"/>
        </w:rPr>
        <w:t xml:space="preserve"> 0,9, arba</w:t>
      </w:r>
    </w:p>
    <w:p w14:paraId="72C2210C" w14:textId="162F23B2" w:rsidR="001D6A8B" w:rsidRPr="006505FD" w:rsidRDefault="001D6A8B" w:rsidP="006505F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6505FD">
        <w:rPr>
          <w:rFonts w:ascii="Helvetica" w:hAnsi="Helvetica" w:cs="Arial"/>
          <w:sz w:val="20"/>
          <w:lang w:val="lt-LT"/>
        </w:rPr>
        <w:t>ii) nustatyt</w:t>
      </w:r>
      <w:r w:rsidR="00CA4DED" w:rsidRPr="006505FD">
        <w:rPr>
          <w:rFonts w:ascii="Helvetica" w:hAnsi="Helvetica" w:cs="Arial"/>
          <w:sz w:val="20"/>
          <w:lang w:val="lt-LT"/>
        </w:rPr>
        <w:t>ą</w:t>
      </w:r>
      <w:r w:rsidRPr="006505FD">
        <w:rPr>
          <w:rFonts w:ascii="Helvetica" w:hAnsi="Helvetica" w:cs="Arial"/>
          <w:sz w:val="20"/>
          <w:lang w:val="lt-LT"/>
        </w:rPr>
        <w:t xml:space="preserve"> širdies ir kraujagyslių lig</w:t>
      </w:r>
      <w:r w:rsidR="00CA4DED" w:rsidRPr="006505FD">
        <w:rPr>
          <w:rFonts w:ascii="Helvetica" w:hAnsi="Helvetica" w:cs="Arial"/>
          <w:sz w:val="20"/>
          <w:lang w:val="lt-LT"/>
        </w:rPr>
        <w:t>ą</w:t>
      </w:r>
      <w:r w:rsidRPr="006505FD">
        <w:rPr>
          <w:rFonts w:ascii="Helvetica" w:hAnsi="Helvetica" w:cs="Arial"/>
          <w:sz w:val="20"/>
          <w:lang w:val="lt-LT"/>
        </w:rPr>
        <w:t>.</w:t>
      </w:r>
    </w:p>
    <w:p w14:paraId="7DE36028" w14:textId="77777777" w:rsidR="001D6A8B" w:rsidRPr="006505FD" w:rsidRDefault="001D6A8B" w:rsidP="006505F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E978F1E" w14:textId="5B2F08C8" w:rsidR="001D6A8B" w:rsidRPr="006505FD" w:rsidRDefault="001D6A8B" w:rsidP="006505F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505FD">
        <w:rPr>
          <w:rFonts w:ascii="Helvetica" w:hAnsi="Helvetica" w:cs="Arial"/>
          <w:sz w:val="20"/>
          <w:lang w:val="lt-LT"/>
        </w:rPr>
        <w:t xml:space="preserve">2. Farmacinė kompozicija, skirta </w:t>
      </w:r>
      <w:r w:rsidR="00D02B4C" w:rsidRPr="006505FD">
        <w:rPr>
          <w:rFonts w:ascii="Helvetica" w:hAnsi="Helvetica" w:cs="Arial"/>
          <w:sz w:val="20"/>
          <w:lang w:val="lt-LT"/>
        </w:rPr>
        <w:t>pa</w:t>
      </w:r>
      <w:r w:rsidRPr="006505FD">
        <w:rPr>
          <w:rFonts w:ascii="Helvetica" w:hAnsi="Helvetica" w:cs="Arial"/>
          <w:sz w:val="20"/>
          <w:lang w:val="lt-LT"/>
        </w:rPr>
        <w:t xml:space="preserve">naudoti pagal bet kurį iš ankstesnių punktų, kur farmacinė kompozicija apima </w:t>
      </w:r>
      <w:r w:rsidR="00CA4DED" w:rsidRPr="006505FD">
        <w:rPr>
          <w:rFonts w:ascii="Helvetica" w:hAnsi="Helvetica" w:cs="Arial"/>
          <w:sz w:val="20"/>
          <w:lang w:val="lt-LT"/>
        </w:rPr>
        <w:t xml:space="preserve">mažiausiai </w:t>
      </w:r>
      <w:r w:rsidRPr="006505FD">
        <w:rPr>
          <w:rFonts w:ascii="Helvetica" w:hAnsi="Helvetica" w:cs="Arial"/>
          <w:sz w:val="20"/>
          <w:lang w:val="lt-LT"/>
        </w:rPr>
        <w:t>96 masės % visų farmacinėje kompozicijoje esančių riebalų rūgščių</w:t>
      </w:r>
      <w:r w:rsidR="00CA4DED" w:rsidRPr="006505FD">
        <w:rPr>
          <w:rFonts w:ascii="Helvetica" w:hAnsi="Helvetica" w:cs="Arial"/>
          <w:sz w:val="20"/>
          <w:lang w:val="lt-LT"/>
        </w:rPr>
        <w:t>,</w:t>
      </w:r>
      <w:r w:rsidRPr="006505F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6505FD">
        <w:rPr>
          <w:rFonts w:ascii="Helvetica" w:hAnsi="Helvetica" w:cs="Arial"/>
          <w:sz w:val="20"/>
          <w:lang w:val="lt-LT"/>
        </w:rPr>
        <w:t>ikosapento</w:t>
      </w:r>
      <w:proofErr w:type="spellEnd"/>
      <w:r w:rsidRPr="006505FD">
        <w:rPr>
          <w:rFonts w:ascii="Helvetica" w:hAnsi="Helvetica" w:cs="Arial"/>
          <w:sz w:val="20"/>
          <w:lang w:val="lt-LT"/>
        </w:rPr>
        <w:t xml:space="preserve"> etilo.</w:t>
      </w:r>
    </w:p>
    <w:p w14:paraId="1EA3905F" w14:textId="77777777" w:rsidR="001D6A8B" w:rsidRPr="006505FD" w:rsidRDefault="001D6A8B" w:rsidP="006505F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A5BA4CD" w14:textId="74C3DED2" w:rsidR="000F6FC5" w:rsidRPr="006505FD" w:rsidRDefault="001D6A8B" w:rsidP="006505F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505FD">
        <w:rPr>
          <w:rFonts w:ascii="Helvetica" w:hAnsi="Helvetica" w:cs="Arial"/>
          <w:sz w:val="20"/>
          <w:lang w:val="lt-LT"/>
        </w:rPr>
        <w:t xml:space="preserve">3. Farmacinė kompozicija, skirta </w:t>
      </w:r>
      <w:r w:rsidR="00D02B4C" w:rsidRPr="006505FD">
        <w:rPr>
          <w:rFonts w:ascii="Helvetica" w:hAnsi="Helvetica" w:cs="Arial"/>
          <w:sz w:val="20"/>
          <w:lang w:val="lt-LT"/>
        </w:rPr>
        <w:t>pa</w:t>
      </w:r>
      <w:r w:rsidRPr="006505FD">
        <w:rPr>
          <w:rFonts w:ascii="Helvetica" w:hAnsi="Helvetica" w:cs="Arial"/>
          <w:sz w:val="20"/>
          <w:lang w:val="lt-LT"/>
        </w:rPr>
        <w:t>naudoti pagal bet kurį iš ankstesnių punktų, kur subjekt</w:t>
      </w:r>
      <w:r w:rsidR="00CA4DED" w:rsidRPr="006505FD">
        <w:rPr>
          <w:rFonts w:ascii="Helvetica" w:hAnsi="Helvetica" w:cs="Arial"/>
          <w:sz w:val="20"/>
          <w:lang w:val="lt-LT"/>
        </w:rPr>
        <w:t>as</w:t>
      </w:r>
      <w:r w:rsidRPr="006505FD">
        <w:rPr>
          <w:rFonts w:ascii="Helvetica" w:hAnsi="Helvetica" w:cs="Arial"/>
          <w:sz w:val="20"/>
          <w:lang w:val="lt-LT"/>
        </w:rPr>
        <w:t xml:space="preserve"> kasdien </w:t>
      </w:r>
      <w:r w:rsidR="00CA4DED" w:rsidRPr="006505FD">
        <w:rPr>
          <w:rFonts w:ascii="Helvetica" w:hAnsi="Helvetica" w:cs="Arial"/>
          <w:sz w:val="20"/>
          <w:lang w:val="lt-LT"/>
        </w:rPr>
        <w:t>vartoja</w:t>
      </w:r>
      <w:r w:rsidRPr="006505FD">
        <w:rPr>
          <w:rFonts w:ascii="Helvetica" w:hAnsi="Helvetica" w:cs="Arial"/>
          <w:sz w:val="20"/>
          <w:lang w:val="lt-LT"/>
        </w:rPr>
        <w:t xml:space="preserve"> 4 kapsul</w:t>
      </w:r>
      <w:r w:rsidR="00CA4DED" w:rsidRPr="006505FD">
        <w:rPr>
          <w:rFonts w:ascii="Helvetica" w:hAnsi="Helvetica" w:cs="Arial"/>
          <w:sz w:val="20"/>
          <w:lang w:val="lt-LT"/>
        </w:rPr>
        <w:t>e</w:t>
      </w:r>
      <w:r w:rsidRPr="006505FD">
        <w:rPr>
          <w:rFonts w:ascii="Helvetica" w:hAnsi="Helvetica" w:cs="Arial"/>
          <w:sz w:val="20"/>
          <w:lang w:val="lt-LT"/>
        </w:rPr>
        <w:t>s, kurių kiekvienoje yra 1 g farmacinės kompozicijos.</w:t>
      </w:r>
    </w:p>
    <w:sectPr w:rsidR="000F6FC5" w:rsidRPr="006505FD" w:rsidSect="006505FD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09ABC" w14:textId="77777777" w:rsidR="003A02D2" w:rsidRDefault="003A02D2" w:rsidP="007B0A41">
      <w:pPr>
        <w:spacing w:after="0" w:line="240" w:lineRule="auto"/>
      </w:pPr>
      <w:r>
        <w:separator/>
      </w:r>
    </w:p>
  </w:endnote>
  <w:endnote w:type="continuationSeparator" w:id="0">
    <w:p w14:paraId="1A0C580A" w14:textId="77777777" w:rsidR="003A02D2" w:rsidRDefault="003A02D2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8E248" w14:textId="77777777" w:rsidR="003A02D2" w:rsidRDefault="003A02D2" w:rsidP="007B0A41">
      <w:pPr>
        <w:spacing w:after="0" w:line="240" w:lineRule="auto"/>
      </w:pPr>
      <w:r>
        <w:separator/>
      </w:r>
    </w:p>
  </w:footnote>
  <w:footnote w:type="continuationSeparator" w:id="0">
    <w:p w14:paraId="6A8A26AF" w14:textId="77777777" w:rsidR="003A02D2" w:rsidRDefault="003A02D2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53D3E"/>
    <w:rsid w:val="00062A8E"/>
    <w:rsid w:val="00065F0D"/>
    <w:rsid w:val="00070D8A"/>
    <w:rsid w:val="00092D0B"/>
    <w:rsid w:val="000B01FB"/>
    <w:rsid w:val="000C68F9"/>
    <w:rsid w:val="000D0403"/>
    <w:rsid w:val="000E3CDA"/>
    <w:rsid w:val="000E6C31"/>
    <w:rsid w:val="000F1D6A"/>
    <w:rsid w:val="000F6FC5"/>
    <w:rsid w:val="0011001D"/>
    <w:rsid w:val="00120AC9"/>
    <w:rsid w:val="001308ED"/>
    <w:rsid w:val="0013504A"/>
    <w:rsid w:val="001427C4"/>
    <w:rsid w:val="001668DF"/>
    <w:rsid w:val="00167C76"/>
    <w:rsid w:val="00192F10"/>
    <w:rsid w:val="001A3E8E"/>
    <w:rsid w:val="001B452C"/>
    <w:rsid w:val="001C1CC3"/>
    <w:rsid w:val="001C33D1"/>
    <w:rsid w:val="001D3F4E"/>
    <w:rsid w:val="001D6A8B"/>
    <w:rsid w:val="001F266E"/>
    <w:rsid w:val="00211C3F"/>
    <w:rsid w:val="0021404B"/>
    <w:rsid w:val="00223910"/>
    <w:rsid w:val="0022569F"/>
    <w:rsid w:val="0022707B"/>
    <w:rsid w:val="00234E11"/>
    <w:rsid w:val="00253760"/>
    <w:rsid w:val="00260D4E"/>
    <w:rsid w:val="00262076"/>
    <w:rsid w:val="002837FC"/>
    <w:rsid w:val="002B66D9"/>
    <w:rsid w:val="002C3D9D"/>
    <w:rsid w:val="002E0F37"/>
    <w:rsid w:val="002F14F9"/>
    <w:rsid w:val="003039EC"/>
    <w:rsid w:val="00316FB7"/>
    <w:rsid w:val="00334817"/>
    <w:rsid w:val="003636D8"/>
    <w:rsid w:val="003700E9"/>
    <w:rsid w:val="00370A78"/>
    <w:rsid w:val="00372A7E"/>
    <w:rsid w:val="003A02D2"/>
    <w:rsid w:val="003A0D71"/>
    <w:rsid w:val="003A2C71"/>
    <w:rsid w:val="003A7D4E"/>
    <w:rsid w:val="003C041F"/>
    <w:rsid w:val="003D4001"/>
    <w:rsid w:val="003E51FF"/>
    <w:rsid w:val="003E6EF1"/>
    <w:rsid w:val="003F49EF"/>
    <w:rsid w:val="003F7401"/>
    <w:rsid w:val="00405D68"/>
    <w:rsid w:val="00412B35"/>
    <w:rsid w:val="00416928"/>
    <w:rsid w:val="00431822"/>
    <w:rsid w:val="00434733"/>
    <w:rsid w:val="00443029"/>
    <w:rsid w:val="0044384C"/>
    <w:rsid w:val="004608B1"/>
    <w:rsid w:val="00473E17"/>
    <w:rsid w:val="004922D2"/>
    <w:rsid w:val="004A11D8"/>
    <w:rsid w:val="004C1469"/>
    <w:rsid w:val="004E0125"/>
    <w:rsid w:val="004E6D80"/>
    <w:rsid w:val="004F06A1"/>
    <w:rsid w:val="00500B25"/>
    <w:rsid w:val="0053198F"/>
    <w:rsid w:val="005324BA"/>
    <w:rsid w:val="0053389E"/>
    <w:rsid w:val="005528DE"/>
    <w:rsid w:val="00556FA2"/>
    <w:rsid w:val="00560B7D"/>
    <w:rsid w:val="00564911"/>
    <w:rsid w:val="00594211"/>
    <w:rsid w:val="0059478E"/>
    <w:rsid w:val="0059618A"/>
    <w:rsid w:val="00596912"/>
    <w:rsid w:val="005C70E9"/>
    <w:rsid w:val="005D37DF"/>
    <w:rsid w:val="005D3B9A"/>
    <w:rsid w:val="005E238A"/>
    <w:rsid w:val="005E3502"/>
    <w:rsid w:val="005E7A72"/>
    <w:rsid w:val="005F2F2E"/>
    <w:rsid w:val="005F4383"/>
    <w:rsid w:val="00600FCD"/>
    <w:rsid w:val="006031C5"/>
    <w:rsid w:val="006049CC"/>
    <w:rsid w:val="00617E21"/>
    <w:rsid w:val="0063322A"/>
    <w:rsid w:val="006375BB"/>
    <w:rsid w:val="006505FD"/>
    <w:rsid w:val="00675FB8"/>
    <w:rsid w:val="00683CBB"/>
    <w:rsid w:val="00683EAE"/>
    <w:rsid w:val="0069131F"/>
    <w:rsid w:val="006A369A"/>
    <w:rsid w:val="006A5176"/>
    <w:rsid w:val="006B0219"/>
    <w:rsid w:val="006B1F43"/>
    <w:rsid w:val="006C2F85"/>
    <w:rsid w:val="006C3CD4"/>
    <w:rsid w:val="006C5EA4"/>
    <w:rsid w:val="006C673E"/>
    <w:rsid w:val="006D08E0"/>
    <w:rsid w:val="006D15AB"/>
    <w:rsid w:val="006D6063"/>
    <w:rsid w:val="006F1620"/>
    <w:rsid w:val="006F52F9"/>
    <w:rsid w:val="00755AA1"/>
    <w:rsid w:val="007752B9"/>
    <w:rsid w:val="007760A8"/>
    <w:rsid w:val="00790202"/>
    <w:rsid w:val="00795D58"/>
    <w:rsid w:val="007A39AD"/>
    <w:rsid w:val="007A3CB1"/>
    <w:rsid w:val="007A4B6F"/>
    <w:rsid w:val="007B0A41"/>
    <w:rsid w:val="007B11E6"/>
    <w:rsid w:val="007C0A0D"/>
    <w:rsid w:val="007C60FE"/>
    <w:rsid w:val="007E2261"/>
    <w:rsid w:val="0080683C"/>
    <w:rsid w:val="00806BE5"/>
    <w:rsid w:val="0082278C"/>
    <w:rsid w:val="008309E7"/>
    <w:rsid w:val="00831D10"/>
    <w:rsid w:val="008321FA"/>
    <w:rsid w:val="00837B1E"/>
    <w:rsid w:val="00847DA0"/>
    <w:rsid w:val="00864E7D"/>
    <w:rsid w:val="00867086"/>
    <w:rsid w:val="00886FF4"/>
    <w:rsid w:val="008953AE"/>
    <w:rsid w:val="008A7B6E"/>
    <w:rsid w:val="008B41AC"/>
    <w:rsid w:val="008C60D6"/>
    <w:rsid w:val="008E0506"/>
    <w:rsid w:val="008E0E9E"/>
    <w:rsid w:val="0090596D"/>
    <w:rsid w:val="00907FD8"/>
    <w:rsid w:val="009172BC"/>
    <w:rsid w:val="0093370F"/>
    <w:rsid w:val="00942B46"/>
    <w:rsid w:val="00947ACD"/>
    <w:rsid w:val="009520D8"/>
    <w:rsid w:val="00963C86"/>
    <w:rsid w:val="00971B8A"/>
    <w:rsid w:val="009766FA"/>
    <w:rsid w:val="00984334"/>
    <w:rsid w:val="0098532A"/>
    <w:rsid w:val="00985F9E"/>
    <w:rsid w:val="00987131"/>
    <w:rsid w:val="00992879"/>
    <w:rsid w:val="009B138F"/>
    <w:rsid w:val="009B2E35"/>
    <w:rsid w:val="009B6C12"/>
    <w:rsid w:val="009C0650"/>
    <w:rsid w:val="009E1482"/>
    <w:rsid w:val="00A02F0C"/>
    <w:rsid w:val="00A13E81"/>
    <w:rsid w:val="00A15699"/>
    <w:rsid w:val="00A22BBD"/>
    <w:rsid w:val="00A3340C"/>
    <w:rsid w:val="00A4282B"/>
    <w:rsid w:val="00A46DA4"/>
    <w:rsid w:val="00A51B6C"/>
    <w:rsid w:val="00A534B9"/>
    <w:rsid w:val="00A814FD"/>
    <w:rsid w:val="00A81593"/>
    <w:rsid w:val="00A97D88"/>
    <w:rsid w:val="00AA3A1F"/>
    <w:rsid w:val="00AD421F"/>
    <w:rsid w:val="00AD4691"/>
    <w:rsid w:val="00AE4C3F"/>
    <w:rsid w:val="00AE51EA"/>
    <w:rsid w:val="00AE7DF3"/>
    <w:rsid w:val="00AF3096"/>
    <w:rsid w:val="00B200E3"/>
    <w:rsid w:val="00B226B6"/>
    <w:rsid w:val="00B264AD"/>
    <w:rsid w:val="00B32101"/>
    <w:rsid w:val="00B47D94"/>
    <w:rsid w:val="00B50D53"/>
    <w:rsid w:val="00B63380"/>
    <w:rsid w:val="00B6516C"/>
    <w:rsid w:val="00B70727"/>
    <w:rsid w:val="00B81287"/>
    <w:rsid w:val="00B86C5A"/>
    <w:rsid w:val="00B941E6"/>
    <w:rsid w:val="00B95DE1"/>
    <w:rsid w:val="00B97CDD"/>
    <w:rsid w:val="00BC4201"/>
    <w:rsid w:val="00BD2789"/>
    <w:rsid w:val="00BD5417"/>
    <w:rsid w:val="00BE095A"/>
    <w:rsid w:val="00C1001A"/>
    <w:rsid w:val="00C13EC7"/>
    <w:rsid w:val="00C16F24"/>
    <w:rsid w:val="00C220FE"/>
    <w:rsid w:val="00C2766E"/>
    <w:rsid w:val="00C30968"/>
    <w:rsid w:val="00C636DD"/>
    <w:rsid w:val="00C642CD"/>
    <w:rsid w:val="00C64C2C"/>
    <w:rsid w:val="00C72847"/>
    <w:rsid w:val="00C73E71"/>
    <w:rsid w:val="00C86DA9"/>
    <w:rsid w:val="00C902A3"/>
    <w:rsid w:val="00C91715"/>
    <w:rsid w:val="00CA4DED"/>
    <w:rsid w:val="00CA5FE4"/>
    <w:rsid w:val="00CB40EC"/>
    <w:rsid w:val="00CC2D8A"/>
    <w:rsid w:val="00CE42D1"/>
    <w:rsid w:val="00CF541F"/>
    <w:rsid w:val="00CF70D6"/>
    <w:rsid w:val="00D02B4C"/>
    <w:rsid w:val="00D10809"/>
    <w:rsid w:val="00D15412"/>
    <w:rsid w:val="00D1606E"/>
    <w:rsid w:val="00D16824"/>
    <w:rsid w:val="00D22113"/>
    <w:rsid w:val="00D23A2A"/>
    <w:rsid w:val="00D30F69"/>
    <w:rsid w:val="00D434B1"/>
    <w:rsid w:val="00D54A23"/>
    <w:rsid w:val="00D55A30"/>
    <w:rsid w:val="00D56D60"/>
    <w:rsid w:val="00D82492"/>
    <w:rsid w:val="00D828DC"/>
    <w:rsid w:val="00D83DAA"/>
    <w:rsid w:val="00DA4CB2"/>
    <w:rsid w:val="00DB375D"/>
    <w:rsid w:val="00DD1AA0"/>
    <w:rsid w:val="00DE0F14"/>
    <w:rsid w:val="00E1104B"/>
    <w:rsid w:val="00E1543E"/>
    <w:rsid w:val="00E1780E"/>
    <w:rsid w:val="00E2583B"/>
    <w:rsid w:val="00E27C4C"/>
    <w:rsid w:val="00E321B7"/>
    <w:rsid w:val="00E33FCB"/>
    <w:rsid w:val="00E41E68"/>
    <w:rsid w:val="00E551C5"/>
    <w:rsid w:val="00E91AE0"/>
    <w:rsid w:val="00EB1EE5"/>
    <w:rsid w:val="00EB6F08"/>
    <w:rsid w:val="00EC2BD7"/>
    <w:rsid w:val="00ED04B0"/>
    <w:rsid w:val="00F01CE8"/>
    <w:rsid w:val="00F2101A"/>
    <w:rsid w:val="00F338E9"/>
    <w:rsid w:val="00F36966"/>
    <w:rsid w:val="00F37F4D"/>
    <w:rsid w:val="00F51549"/>
    <w:rsid w:val="00F5330D"/>
    <w:rsid w:val="00F54B6A"/>
    <w:rsid w:val="00F577D6"/>
    <w:rsid w:val="00F660E3"/>
    <w:rsid w:val="00F66B57"/>
    <w:rsid w:val="00F87A00"/>
    <w:rsid w:val="00F93F7C"/>
    <w:rsid w:val="00F94F6E"/>
    <w:rsid w:val="00FA380A"/>
    <w:rsid w:val="00FB2032"/>
    <w:rsid w:val="00FB2D33"/>
    <w:rsid w:val="00FB63E2"/>
    <w:rsid w:val="00FD0914"/>
    <w:rsid w:val="00FD0B70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  <w15:docId w15:val="{399E43B2-7050-4A2A-B602-3324B355C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1773</Characters>
  <Application>Microsoft Office Word</Application>
  <DocSecurity>0</DocSecurity>
  <Lines>28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3</cp:revision>
  <dcterms:created xsi:type="dcterms:W3CDTF">2026-02-25T14:02:00Z</dcterms:created>
  <dcterms:modified xsi:type="dcterms:W3CDTF">2026-03-12T12:07:00Z</dcterms:modified>
</cp:coreProperties>
</file>