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52D9" w14:textId="3138806E" w:rsidR="00DD04DE" w:rsidRPr="002B49E0" w:rsidRDefault="00B70727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DD04DE"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="00DD04DE"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="00DD04DE" w:rsidRPr="002B49E0">
        <w:rPr>
          <w:rFonts w:ascii="Helvetica" w:hAnsi="Helvetica" w:cs="Arial"/>
          <w:sz w:val="20"/>
          <w:lang w:val="lt-LT"/>
        </w:rPr>
        <w:t>, skirti panaudoti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taikant</w:t>
      </w:r>
      <w:r w:rsidR="00DD04DE" w:rsidRPr="002B49E0">
        <w:rPr>
          <w:rFonts w:ascii="Helvetica" w:hAnsi="Helvetica" w:cs="Arial"/>
          <w:sz w:val="20"/>
          <w:lang w:val="lt-LT"/>
        </w:rPr>
        <w:t xml:space="preserve"> neramių kojų sindromo (RLS) arba vieno arba daugiau simptomų, susijusių su RLS, gydymo būd</w:t>
      </w:r>
      <w:r w:rsidR="00197B87" w:rsidRPr="002B49E0">
        <w:rPr>
          <w:rFonts w:ascii="Helvetica" w:hAnsi="Helvetica" w:cs="Arial"/>
          <w:sz w:val="20"/>
          <w:lang w:val="lt-LT"/>
        </w:rPr>
        <w:t>ą</w:t>
      </w:r>
      <w:r w:rsidR="00DD04DE" w:rsidRPr="002B49E0">
        <w:rPr>
          <w:rFonts w:ascii="Helvetica" w:hAnsi="Helvetica" w:cs="Arial"/>
          <w:sz w:val="20"/>
          <w:lang w:val="lt-LT"/>
        </w:rPr>
        <w:t xml:space="preserve"> subjektui, kuriam to reikia, kur RLS yra pirminis RLS.</w:t>
      </w:r>
    </w:p>
    <w:p w14:paraId="1A9BBA74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561C14" w14:textId="1EE3C849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2.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1 punktą, kur būdas apima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acetil-leucin</w:t>
      </w:r>
      <w:r w:rsidRPr="002B49E0">
        <w:rPr>
          <w:rFonts w:ascii="Helvetica" w:hAnsi="Helvetica" w:cs="Arial"/>
          <w:sz w:val="20"/>
          <w:lang w:val="lt-LT"/>
        </w:rPr>
        <w:t>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197B87" w:rsidRPr="002B49E0">
        <w:rPr>
          <w:rFonts w:ascii="Helvetica" w:hAnsi="Helvetica" w:cs="Arial"/>
          <w:sz w:val="20"/>
          <w:lang w:val="lt-LT"/>
        </w:rPr>
        <w:t xml:space="preserve">jo </w:t>
      </w:r>
      <w:r w:rsidRPr="002B49E0">
        <w:rPr>
          <w:rFonts w:ascii="Helvetica" w:hAnsi="Helvetica" w:cs="Arial"/>
          <w:sz w:val="20"/>
          <w:lang w:val="lt-LT"/>
        </w:rPr>
        <w:t xml:space="preserve">druskos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terapiškai</w:t>
      </w:r>
      <w:proofErr w:type="spellEnd"/>
      <w:r w:rsidR="00197B87" w:rsidRPr="002B49E0">
        <w:rPr>
          <w:rFonts w:ascii="Helvetica" w:hAnsi="Helvetica" w:cs="Arial"/>
          <w:sz w:val="20"/>
          <w:lang w:val="lt-LT"/>
        </w:rPr>
        <w:t xml:space="preserve"> veiksmingo </w:t>
      </w:r>
      <w:r w:rsidRPr="002B49E0">
        <w:rPr>
          <w:rFonts w:ascii="Helvetica" w:hAnsi="Helvetica" w:cs="Arial"/>
          <w:sz w:val="20"/>
          <w:lang w:val="lt-LT"/>
        </w:rPr>
        <w:t xml:space="preserve">kiekio </w:t>
      </w:r>
      <w:r w:rsidR="00197B87" w:rsidRPr="002B49E0">
        <w:rPr>
          <w:rFonts w:ascii="Helvetica" w:hAnsi="Helvetica" w:cs="Arial"/>
          <w:sz w:val="20"/>
          <w:lang w:val="lt-LT"/>
        </w:rPr>
        <w:t>įvedimą</w:t>
      </w:r>
      <w:r w:rsidRPr="002B49E0">
        <w:rPr>
          <w:rFonts w:ascii="Helvetica" w:hAnsi="Helvetica" w:cs="Arial"/>
          <w:sz w:val="20"/>
          <w:lang w:val="lt-LT"/>
        </w:rPr>
        <w:t xml:space="preserve"> subjektui.</w:t>
      </w:r>
    </w:p>
    <w:p w14:paraId="6F063762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F7B5E4" w14:textId="613CEFA6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3.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2 punktą, kur įvedimas vyksta laikui bėgant, </w:t>
      </w:r>
      <w:r w:rsidR="00197B87" w:rsidRPr="002B49E0">
        <w:rPr>
          <w:rFonts w:ascii="Helvetica" w:hAnsi="Helvetica" w:cs="Arial"/>
          <w:sz w:val="20"/>
          <w:lang w:val="lt-LT"/>
        </w:rPr>
        <w:t>ir</w:t>
      </w:r>
      <w:r w:rsidRPr="002B49E0">
        <w:rPr>
          <w:rFonts w:ascii="Helvetica" w:hAnsi="Helvetica" w:cs="Arial"/>
          <w:sz w:val="20"/>
          <w:lang w:val="lt-LT"/>
        </w:rPr>
        <w:t xml:space="preserve"> subjekto tarptautinė neramių kojų sindromo vertinimo skalė (IRLS) po </w:t>
      </w:r>
      <w:r w:rsidR="00197B87" w:rsidRPr="002B49E0">
        <w:rPr>
          <w:rFonts w:ascii="Helvetica" w:hAnsi="Helvetica" w:cs="Arial"/>
          <w:sz w:val="20"/>
          <w:lang w:val="lt-LT"/>
        </w:rPr>
        <w:t>įvedimo</w:t>
      </w:r>
      <w:r w:rsidRPr="002B49E0">
        <w:rPr>
          <w:rFonts w:ascii="Helvetica" w:hAnsi="Helvetica" w:cs="Arial"/>
          <w:sz w:val="20"/>
          <w:lang w:val="lt-LT"/>
        </w:rPr>
        <w:t xml:space="preserve"> </w:t>
      </w:r>
      <w:r w:rsidR="00197B87" w:rsidRPr="002B49E0">
        <w:rPr>
          <w:rFonts w:ascii="Helvetica" w:hAnsi="Helvetica" w:cs="Arial"/>
          <w:sz w:val="20"/>
          <w:lang w:val="lt-LT"/>
        </w:rPr>
        <w:t xml:space="preserve">yra </w:t>
      </w:r>
      <w:r w:rsidRPr="002B49E0">
        <w:rPr>
          <w:rFonts w:ascii="Helvetica" w:hAnsi="Helvetica" w:cs="Arial"/>
          <w:sz w:val="20"/>
          <w:lang w:val="lt-LT"/>
        </w:rPr>
        <w:t xml:space="preserve">sumažinama mažiausiai 10 %, </w:t>
      </w:r>
      <w:r w:rsidR="00197B87" w:rsidRPr="002B49E0">
        <w:rPr>
          <w:rFonts w:ascii="Helvetica" w:hAnsi="Helvetica" w:cs="Arial"/>
          <w:sz w:val="20"/>
          <w:lang w:val="lt-LT"/>
        </w:rPr>
        <w:t>lyginant</w:t>
      </w:r>
      <w:r w:rsidRPr="002B49E0">
        <w:rPr>
          <w:rFonts w:ascii="Helvetica" w:hAnsi="Helvetica" w:cs="Arial"/>
          <w:sz w:val="20"/>
          <w:lang w:val="lt-LT"/>
        </w:rPr>
        <w:t xml:space="preserve"> su </w:t>
      </w:r>
      <w:r w:rsidR="00197B87" w:rsidRPr="002B49E0">
        <w:rPr>
          <w:rFonts w:ascii="Helvetica" w:hAnsi="Helvetica" w:cs="Arial"/>
          <w:sz w:val="20"/>
          <w:lang w:val="lt-LT"/>
        </w:rPr>
        <w:t>bazine</w:t>
      </w:r>
      <w:r w:rsidRPr="002B49E0">
        <w:rPr>
          <w:rFonts w:ascii="Helvetica" w:hAnsi="Helvetica" w:cs="Arial"/>
          <w:sz w:val="20"/>
          <w:lang w:val="lt-LT"/>
        </w:rPr>
        <w:t xml:space="preserve"> linija.</w:t>
      </w:r>
    </w:p>
    <w:p w14:paraId="79BD4387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5F9B0B" w14:textId="6681E18F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4.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3 punktą, kur subjekto tarptautinė neramių kojų sindromo vertinimo skalė (IRLS) po </w:t>
      </w:r>
      <w:r w:rsidR="00197B87" w:rsidRPr="002B49E0">
        <w:rPr>
          <w:rFonts w:ascii="Helvetica" w:hAnsi="Helvetica" w:cs="Arial"/>
          <w:sz w:val="20"/>
          <w:lang w:val="lt-LT"/>
        </w:rPr>
        <w:t>įvedimo</w:t>
      </w:r>
      <w:r w:rsidRPr="002B49E0">
        <w:rPr>
          <w:rFonts w:ascii="Helvetica" w:hAnsi="Helvetica" w:cs="Arial"/>
          <w:sz w:val="20"/>
          <w:lang w:val="lt-LT"/>
        </w:rPr>
        <w:t xml:space="preserve"> yra sumažin</w:t>
      </w:r>
      <w:r w:rsidR="00197B87" w:rsidRPr="002B49E0">
        <w:rPr>
          <w:rFonts w:ascii="Helvetica" w:hAnsi="Helvetica" w:cs="Arial"/>
          <w:sz w:val="20"/>
          <w:lang w:val="lt-LT"/>
        </w:rPr>
        <w:t>ama</w:t>
      </w:r>
      <w:r w:rsidRPr="002B49E0">
        <w:rPr>
          <w:rFonts w:ascii="Helvetica" w:hAnsi="Helvetica" w:cs="Arial"/>
          <w:sz w:val="20"/>
          <w:lang w:val="lt-LT"/>
        </w:rPr>
        <w:t xml:space="preserve"> mažiausiai 50 %, </w:t>
      </w:r>
      <w:r w:rsidR="00197B87" w:rsidRPr="002B49E0">
        <w:rPr>
          <w:rFonts w:ascii="Helvetica" w:hAnsi="Helvetica" w:cs="Arial"/>
          <w:sz w:val="20"/>
          <w:lang w:val="lt-LT"/>
        </w:rPr>
        <w:t>lyginant su bazine linija</w:t>
      </w:r>
      <w:r w:rsidRPr="002B49E0">
        <w:rPr>
          <w:rFonts w:ascii="Helvetica" w:hAnsi="Helvetica" w:cs="Arial"/>
          <w:sz w:val="20"/>
          <w:lang w:val="lt-LT"/>
        </w:rPr>
        <w:t>.</w:t>
      </w:r>
    </w:p>
    <w:p w14:paraId="2E84E2E7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A14948" w14:textId="4FB4B7B6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5.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bet kurį iš 1-4 punktų, kur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r w:rsidR="00197B87" w:rsidRPr="002B49E0">
        <w:rPr>
          <w:rFonts w:ascii="Helvetica" w:hAnsi="Helvetica" w:cs="Arial"/>
          <w:sz w:val="20"/>
          <w:lang w:val="lt-LT"/>
        </w:rPr>
        <w:t>-l</w:t>
      </w:r>
      <w:r w:rsidRPr="002B49E0">
        <w:rPr>
          <w:rFonts w:ascii="Helvetica" w:hAnsi="Helvetica" w:cs="Arial"/>
          <w:sz w:val="20"/>
          <w:lang w:val="lt-LT"/>
        </w:rPr>
        <w:t>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proofErr w:type="spellEnd"/>
      <w:r w:rsidRPr="002B49E0">
        <w:rPr>
          <w:rFonts w:ascii="Helvetica" w:hAnsi="Helvetica" w:cs="Arial"/>
          <w:sz w:val="20"/>
          <w:lang w:val="lt-LT"/>
        </w:rPr>
        <w:t>-DL-</w:t>
      </w:r>
      <w:proofErr w:type="spellStart"/>
      <w:r w:rsidRPr="002B49E0">
        <w:rPr>
          <w:rFonts w:ascii="Helvetica" w:hAnsi="Helvetica" w:cs="Arial"/>
          <w:sz w:val="20"/>
          <w:lang w:val="lt-LT"/>
        </w:rPr>
        <w:t>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>.</w:t>
      </w:r>
    </w:p>
    <w:p w14:paraId="7D790258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F276CD" w14:textId="7854840A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6.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bet kurį iš 1-4 punktų, kur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r w:rsidR="00197B87" w:rsidRPr="002B49E0">
        <w:rPr>
          <w:rFonts w:ascii="Helvetica" w:hAnsi="Helvetica" w:cs="Arial"/>
          <w:sz w:val="20"/>
          <w:lang w:val="lt-LT"/>
        </w:rPr>
        <w:t>-l</w:t>
      </w:r>
      <w:r w:rsidRPr="002B49E0">
        <w:rPr>
          <w:rFonts w:ascii="Helvetica" w:hAnsi="Helvetica" w:cs="Arial"/>
          <w:sz w:val="20"/>
          <w:lang w:val="lt-LT"/>
        </w:rPr>
        <w:t>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turi L-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D-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enantiomerinį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perteklių.</w:t>
      </w:r>
    </w:p>
    <w:p w14:paraId="7C6A32B4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F04FFE" w14:textId="6EC57077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7.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r w:rsidR="00197B87" w:rsidRPr="002B49E0">
        <w:rPr>
          <w:rFonts w:ascii="Helvetica" w:hAnsi="Helvetica" w:cs="Arial"/>
          <w:sz w:val="20"/>
          <w:lang w:val="lt-LT"/>
        </w:rPr>
        <w:t>-</w:t>
      </w:r>
      <w:r w:rsidRPr="002B49E0">
        <w:rPr>
          <w:rFonts w:ascii="Helvetica" w:hAnsi="Helvetica" w:cs="Arial"/>
          <w:sz w:val="20"/>
          <w:lang w:val="lt-LT"/>
        </w:rPr>
        <w:t>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priimtina jo druska</w:t>
      </w:r>
      <w:r w:rsidRPr="002B49E0">
        <w:rPr>
          <w:rFonts w:ascii="Helvetica" w:hAnsi="Helvetica" w:cs="Arial"/>
          <w:sz w:val="20"/>
          <w:lang w:val="lt-LT"/>
        </w:rPr>
        <w:t>, skirti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bet kurį iš 1-6 punktų, kur būdas apima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terapiškai</w:t>
      </w:r>
      <w:proofErr w:type="spellEnd"/>
      <w:r w:rsidR="00197B87" w:rsidRPr="002B49E0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acetil-leucin</w:t>
      </w:r>
      <w:r w:rsidRPr="002B49E0">
        <w:rPr>
          <w:rFonts w:ascii="Helvetica" w:hAnsi="Helvetica" w:cs="Arial"/>
          <w:sz w:val="20"/>
          <w:lang w:val="lt-LT"/>
        </w:rPr>
        <w:t>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</w:t>
      </w:r>
      <w:r w:rsidR="008523F0" w:rsidRPr="002B49E0">
        <w:rPr>
          <w:rFonts w:ascii="Helvetica" w:hAnsi="Helvetica" w:cs="Arial"/>
          <w:sz w:val="20"/>
          <w:lang w:val="lt-LT"/>
        </w:rPr>
        <w:t xml:space="preserve">kiekio </w:t>
      </w:r>
      <w:r w:rsidR="00197B87" w:rsidRPr="002B49E0">
        <w:rPr>
          <w:rFonts w:ascii="Helvetica" w:hAnsi="Helvetica" w:cs="Arial"/>
          <w:sz w:val="20"/>
          <w:lang w:val="lt-LT"/>
        </w:rPr>
        <w:t>įvedimą</w:t>
      </w:r>
      <w:r w:rsidRPr="002B49E0">
        <w:rPr>
          <w:rFonts w:ascii="Helvetica" w:hAnsi="Helvetica" w:cs="Arial"/>
          <w:sz w:val="20"/>
          <w:lang w:val="lt-LT"/>
        </w:rPr>
        <w:t xml:space="preserve"> subjektui, kuriam </w:t>
      </w:r>
      <w:r w:rsidR="00197B87" w:rsidRPr="002B49E0">
        <w:rPr>
          <w:rFonts w:ascii="Helvetica" w:hAnsi="Helvetica" w:cs="Arial"/>
          <w:sz w:val="20"/>
          <w:lang w:val="lt-LT"/>
        </w:rPr>
        <w:t>to</w:t>
      </w:r>
      <w:r w:rsidRPr="002B49E0">
        <w:rPr>
          <w:rFonts w:ascii="Helvetica" w:hAnsi="Helvetica" w:cs="Arial"/>
          <w:sz w:val="20"/>
          <w:lang w:val="lt-LT"/>
        </w:rPr>
        <w:t xml:space="preserve"> reikia, </w:t>
      </w:r>
      <w:r w:rsidR="00E2134B" w:rsidRPr="002B49E0">
        <w:rPr>
          <w:rFonts w:ascii="Helvetica" w:hAnsi="Helvetica" w:cs="Arial"/>
          <w:sz w:val="20"/>
          <w:lang w:val="lt-LT"/>
        </w:rPr>
        <w:t xml:space="preserve">kur kiekis yra </w:t>
      </w:r>
      <w:r w:rsidRPr="002B49E0">
        <w:rPr>
          <w:rFonts w:ascii="Helvetica" w:hAnsi="Helvetica" w:cs="Arial"/>
          <w:sz w:val="20"/>
          <w:lang w:val="lt-LT"/>
        </w:rPr>
        <w:t>nuo 1 g iki 15 g per dieną, nuo 1 g iki maždaug 10 g per dieną, nuo 1,5 g iki 7 g per dieną, nuo 4 g iki 6 g per dieną arba nuo 4 g iki 5 g per dieną.</w:t>
      </w:r>
    </w:p>
    <w:p w14:paraId="212F9C40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B96B58" w14:textId="40F9623E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8.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priimtina druska, skirt</w:t>
      </w:r>
      <w:r w:rsidR="00E2134B" w:rsidRPr="002B49E0">
        <w:rPr>
          <w:rFonts w:ascii="Helvetica" w:hAnsi="Helvetica" w:cs="Arial"/>
          <w:sz w:val="20"/>
          <w:lang w:val="lt-LT"/>
        </w:rPr>
        <w:t>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</w:t>
      </w:r>
      <w:r w:rsidR="00E2134B" w:rsidRPr="002B49E0">
        <w:rPr>
          <w:rFonts w:ascii="Helvetica" w:hAnsi="Helvetica" w:cs="Arial"/>
          <w:sz w:val="20"/>
          <w:lang w:val="lt-LT"/>
        </w:rPr>
        <w:t xml:space="preserve">taikant subjektui, kuriam to reikia, </w:t>
      </w:r>
      <w:r w:rsidRPr="002B49E0">
        <w:rPr>
          <w:rFonts w:ascii="Helvetica" w:hAnsi="Helvetica" w:cs="Arial"/>
          <w:sz w:val="20"/>
          <w:lang w:val="lt-LT"/>
        </w:rPr>
        <w:t>vien</w:t>
      </w:r>
      <w:r w:rsidR="00E2134B" w:rsidRPr="002B49E0">
        <w:rPr>
          <w:rFonts w:ascii="Helvetica" w:hAnsi="Helvetica" w:cs="Arial"/>
          <w:sz w:val="20"/>
          <w:lang w:val="lt-LT"/>
        </w:rPr>
        <w:t>ą</w:t>
      </w:r>
      <w:r w:rsidRPr="002B49E0">
        <w:rPr>
          <w:rFonts w:ascii="Helvetica" w:hAnsi="Helvetica" w:cs="Arial"/>
          <w:sz w:val="20"/>
          <w:lang w:val="lt-LT"/>
        </w:rPr>
        <w:t xml:space="preserve"> ar</w:t>
      </w:r>
      <w:r w:rsidR="00E2134B" w:rsidRPr="002B49E0">
        <w:rPr>
          <w:rFonts w:ascii="Helvetica" w:hAnsi="Helvetica" w:cs="Arial"/>
          <w:sz w:val="20"/>
          <w:lang w:val="lt-LT"/>
        </w:rPr>
        <w:t>ba</w:t>
      </w:r>
      <w:r w:rsidRPr="002B49E0">
        <w:rPr>
          <w:rFonts w:ascii="Helvetica" w:hAnsi="Helvetica" w:cs="Arial"/>
          <w:sz w:val="20"/>
          <w:lang w:val="lt-LT"/>
        </w:rPr>
        <w:t xml:space="preserve"> daugiau pirminio neramių kojų sindromo (RLS) simptomų mažinimo, slopinimo arba </w:t>
      </w:r>
      <w:r w:rsidR="00E2134B" w:rsidRPr="002B49E0">
        <w:rPr>
          <w:rFonts w:ascii="Helvetica" w:hAnsi="Helvetica" w:cs="Arial"/>
          <w:sz w:val="20"/>
          <w:lang w:val="lt-LT"/>
        </w:rPr>
        <w:t>eliminavimo</w:t>
      </w:r>
      <w:r w:rsidRPr="002B49E0">
        <w:rPr>
          <w:rFonts w:ascii="Helvetica" w:hAnsi="Helvetica" w:cs="Arial"/>
          <w:sz w:val="20"/>
          <w:lang w:val="lt-LT"/>
        </w:rPr>
        <w:t xml:space="preserve"> būd</w:t>
      </w:r>
      <w:r w:rsidR="00E2134B" w:rsidRPr="002B49E0">
        <w:rPr>
          <w:rFonts w:ascii="Helvetica" w:hAnsi="Helvetica" w:cs="Arial"/>
          <w:sz w:val="20"/>
          <w:lang w:val="lt-LT"/>
        </w:rPr>
        <w:t>ų</w:t>
      </w:r>
      <w:r w:rsidRPr="002B49E0">
        <w:rPr>
          <w:rFonts w:ascii="Helvetica" w:hAnsi="Helvetica" w:cs="Arial"/>
          <w:sz w:val="20"/>
          <w:lang w:val="lt-LT"/>
        </w:rPr>
        <w:t xml:space="preserve">, kur minėtas būdas apima </w:t>
      </w:r>
      <w:proofErr w:type="spellStart"/>
      <w:r w:rsidRPr="002B49E0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r w:rsidR="00E2134B" w:rsidRPr="002B49E0">
        <w:rPr>
          <w:rFonts w:ascii="Helvetica" w:hAnsi="Helvetica" w:cs="Arial"/>
          <w:sz w:val="20"/>
          <w:lang w:val="lt-LT"/>
        </w:rPr>
        <w:t>-leucino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</w:t>
      </w:r>
      <w:r w:rsidR="00197B87" w:rsidRPr="002B49E0">
        <w:rPr>
          <w:rFonts w:ascii="Helvetica" w:hAnsi="Helvetica" w:cs="Arial"/>
          <w:sz w:val="20"/>
          <w:lang w:val="lt-LT"/>
        </w:rPr>
        <w:t>farmaciniu požiūriu priimtin</w:t>
      </w:r>
      <w:r w:rsidR="00E2134B" w:rsidRPr="002B49E0">
        <w:rPr>
          <w:rFonts w:ascii="Helvetica" w:hAnsi="Helvetica" w:cs="Arial"/>
          <w:sz w:val="20"/>
          <w:lang w:val="lt-LT"/>
        </w:rPr>
        <w:t>os</w:t>
      </w:r>
      <w:r w:rsidR="00197B87" w:rsidRPr="002B49E0">
        <w:rPr>
          <w:rFonts w:ascii="Helvetica" w:hAnsi="Helvetica" w:cs="Arial"/>
          <w:sz w:val="20"/>
          <w:lang w:val="lt-LT"/>
        </w:rPr>
        <w:t xml:space="preserve"> jo drusk</w:t>
      </w:r>
      <w:r w:rsidR="00E2134B" w:rsidRPr="002B49E0">
        <w:rPr>
          <w:rFonts w:ascii="Helvetica" w:hAnsi="Helvetica" w:cs="Arial"/>
          <w:sz w:val="20"/>
          <w:lang w:val="lt-LT"/>
        </w:rPr>
        <w:t>os kiekio įvedimą</w:t>
      </w:r>
      <w:r w:rsidRPr="002B49E0">
        <w:rPr>
          <w:rFonts w:ascii="Helvetica" w:hAnsi="Helvetica" w:cs="Arial"/>
          <w:sz w:val="20"/>
          <w:lang w:val="lt-LT"/>
        </w:rPr>
        <w:t xml:space="preserve"> subjektui.</w:t>
      </w:r>
    </w:p>
    <w:p w14:paraId="7FCD0586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D07609" w14:textId="44B90C5A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9.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priimtina druska, skirt</w:t>
      </w:r>
      <w:r w:rsidR="00E2134B" w:rsidRPr="002B49E0">
        <w:rPr>
          <w:rFonts w:ascii="Helvetica" w:hAnsi="Helvetica" w:cs="Arial"/>
          <w:sz w:val="20"/>
          <w:lang w:val="lt-LT"/>
        </w:rPr>
        <w:t>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8 punktą, kur vienas ar</w:t>
      </w:r>
      <w:r w:rsidR="00E2134B" w:rsidRPr="002B49E0">
        <w:rPr>
          <w:rFonts w:ascii="Helvetica" w:hAnsi="Helvetica" w:cs="Arial"/>
          <w:sz w:val="20"/>
          <w:lang w:val="lt-LT"/>
        </w:rPr>
        <w:t>ba</w:t>
      </w:r>
      <w:r w:rsidRPr="002B49E0">
        <w:rPr>
          <w:rFonts w:ascii="Helvetica" w:hAnsi="Helvetica" w:cs="Arial"/>
          <w:sz w:val="20"/>
          <w:lang w:val="lt-LT"/>
        </w:rPr>
        <w:t xml:space="preserve"> daugiau simptomų yra pa</w:t>
      </w:r>
      <w:r w:rsidR="00E2134B" w:rsidRPr="002B49E0">
        <w:rPr>
          <w:rFonts w:ascii="Helvetica" w:hAnsi="Helvetica" w:cs="Arial"/>
          <w:sz w:val="20"/>
          <w:lang w:val="lt-LT"/>
        </w:rPr>
        <w:t>si</w:t>
      </w:r>
      <w:r w:rsidRPr="002B49E0">
        <w:rPr>
          <w:rFonts w:ascii="Helvetica" w:hAnsi="Helvetica" w:cs="Arial"/>
          <w:sz w:val="20"/>
          <w:lang w:val="lt-LT"/>
        </w:rPr>
        <w:t>rinkti iš blauzdos pojūčių, periodinių kojų judesių miego metu, nemalonių kojų pojūčių, potraukio judėti, neramumo, mieguistumo dieną ir miego sutrikimų.</w:t>
      </w:r>
    </w:p>
    <w:p w14:paraId="2E27C725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892460" w14:textId="7CB45BB6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10.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priimtina druska, skirt</w:t>
      </w:r>
      <w:r w:rsidR="00E2134B" w:rsidRPr="002B49E0">
        <w:rPr>
          <w:rFonts w:ascii="Helvetica" w:hAnsi="Helvetica" w:cs="Arial"/>
          <w:sz w:val="20"/>
          <w:lang w:val="lt-LT"/>
        </w:rPr>
        <w:t>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8 arba 9 punktą, kur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acetil-leucin</w:t>
      </w:r>
      <w:r w:rsidRPr="002B49E0">
        <w:rPr>
          <w:rFonts w:ascii="Helvetica" w:hAnsi="Helvetica" w:cs="Arial"/>
          <w:sz w:val="20"/>
          <w:lang w:val="lt-LT"/>
        </w:rPr>
        <w:t>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</w:t>
      </w:r>
      <w:proofErr w:type="spellEnd"/>
      <w:r w:rsidRPr="002B49E0">
        <w:rPr>
          <w:rFonts w:ascii="Helvetica" w:hAnsi="Helvetica" w:cs="Arial"/>
          <w:sz w:val="20"/>
          <w:lang w:val="lt-LT"/>
        </w:rPr>
        <w:t>-DL-</w:t>
      </w:r>
      <w:proofErr w:type="spellStart"/>
      <w:r w:rsidRPr="002B49E0">
        <w:rPr>
          <w:rFonts w:ascii="Helvetica" w:hAnsi="Helvetica" w:cs="Arial"/>
          <w:sz w:val="20"/>
          <w:lang w:val="lt-LT"/>
        </w:rPr>
        <w:t>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>.</w:t>
      </w:r>
    </w:p>
    <w:p w14:paraId="41674034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D5915" w14:textId="69C092E9" w:rsidR="00DD04DE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t>11.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priimtina druska, skirt</w:t>
      </w:r>
      <w:r w:rsidR="00E2134B" w:rsidRPr="002B49E0">
        <w:rPr>
          <w:rFonts w:ascii="Helvetica" w:hAnsi="Helvetica" w:cs="Arial"/>
          <w:sz w:val="20"/>
          <w:lang w:val="lt-LT"/>
        </w:rPr>
        <w:t>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8 arba 9 punktą, kur </w:t>
      </w:r>
      <w:proofErr w:type="spellStart"/>
      <w:r w:rsidR="00197B87" w:rsidRPr="002B49E0">
        <w:rPr>
          <w:rFonts w:ascii="Helvetica" w:hAnsi="Helvetica" w:cs="Arial"/>
          <w:sz w:val="20"/>
          <w:lang w:val="lt-LT"/>
        </w:rPr>
        <w:t>acetil-leucin</w:t>
      </w:r>
      <w:r w:rsidRPr="002B49E0">
        <w:rPr>
          <w:rFonts w:ascii="Helvetica" w:hAnsi="Helvetica" w:cs="Arial"/>
          <w:sz w:val="20"/>
          <w:lang w:val="lt-LT"/>
        </w:rPr>
        <w:t>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turi L-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D-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enantiomero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enantiomerinį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perteklių.</w:t>
      </w:r>
    </w:p>
    <w:p w14:paraId="271FD26C" w14:textId="77777777" w:rsidR="00E9334D" w:rsidRPr="002B49E0" w:rsidRDefault="00E9334D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51746D35" w:rsidR="00DA4CB2" w:rsidRPr="002B49E0" w:rsidRDefault="00DD04DE" w:rsidP="002B49E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49E0">
        <w:rPr>
          <w:rFonts w:ascii="Helvetica" w:hAnsi="Helvetica" w:cs="Arial"/>
          <w:sz w:val="20"/>
          <w:lang w:val="lt-LT"/>
        </w:rPr>
        <w:lastRenderedPageBreak/>
        <w:t>12.</w:t>
      </w:r>
      <w:r w:rsidR="00E9334D" w:rsidRPr="002B49E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49E0">
        <w:rPr>
          <w:rFonts w:ascii="Helvetica" w:hAnsi="Helvetica" w:cs="Arial"/>
          <w:sz w:val="20"/>
          <w:lang w:val="lt-LT"/>
        </w:rPr>
        <w:t>Acetil-leucinas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arba farmaciniu požiūriu priimtina druska, skirt</w:t>
      </w:r>
      <w:r w:rsidR="00E2134B" w:rsidRPr="002B49E0">
        <w:rPr>
          <w:rFonts w:ascii="Helvetica" w:hAnsi="Helvetica" w:cs="Arial"/>
          <w:sz w:val="20"/>
          <w:lang w:val="lt-LT"/>
        </w:rPr>
        <w:t>i</w:t>
      </w:r>
      <w:r w:rsidR="00197B87" w:rsidRPr="002B49E0">
        <w:rPr>
          <w:rFonts w:ascii="Helvetica" w:hAnsi="Helvetica" w:cs="Arial"/>
          <w:sz w:val="20"/>
          <w:lang w:val="lt-LT"/>
        </w:rPr>
        <w:t xml:space="preserve"> panaudoti</w:t>
      </w:r>
      <w:r w:rsidRPr="002B49E0">
        <w:rPr>
          <w:rFonts w:ascii="Helvetica" w:hAnsi="Helvetica" w:cs="Arial"/>
          <w:sz w:val="20"/>
          <w:lang w:val="lt-LT"/>
        </w:rPr>
        <w:t xml:space="preserve"> pagal bet kurį iš 8-11 punktų, kur </w:t>
      </w:r>
      <w:proofErr w:type="spellStart"/>
      <w:r w:rsidRPr="002B49E0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B49E0">
        <w:rPr>
          <w:rFonts w:ascii="Helvetica" w:hAnsi="Helvetica" w:cs="Arial"/>
          <w:sz w:val="20"/>
          <w:lang w:val="lt-LT"/>
        </w:rPr>
        <w:t xml:space="preserve"> veiksmingas kiekis yra nuo 1 g iki 15 g per dieną, nuo 1 g iki 10 g per dieną, nuo 1,5 g iki 7 g per dieną, </w:t>
      </w:r>
      <w:r w:rsidR="00E2134B" w:rsidRPr="002B49E0">
        <w:rPr>
          <w:rFonts w:ascii="Helvetica" w:hAnsi="Helvetica" w:cs="Arial"/>
          <w:sz w:val="20"/>
          <w:lang w:val="lt-LT"/>
        </w:rPr>
        <w:t xml:space="preserve">nuo </w:t>
      </w:r>
      <w:r w:rsidRPr="002B49E0">
        <w:rPr>
          <w:rFonts w:ascii="Helvetica" w:hAnsi="Helvetica" w:cs="Arial"/>
          <w:sz w:val="20"/>
          <w:lang w:val="lt-LT"/>
        </w:rPr>
        <w:t>4</w:t>
      </w:r>
      <w:r w:rsidR="00E2134B" w:rsidRPr="002B49E0">
        <w:rPr>
          <w:rFonts w:ascii="Helvetica" w:hAnsi="Helvetica" w:cs="Arial"/>
          <w:sz w:val="20"/>
          <w:lang w:val="lt-LT"/>
        </w:rPr>
        <w:t xml:space="preserve"> iki </w:t>
      </w:r>
      <w:r w:rsidRPr="002B49E0">
        <w:rPr>
          <w:rFonts w:ascii="Helvetica" w:hAnsi="Helvetica" w:cs="Arial"/>
          <w:sz w:val="20"/>
          <w:lang w:val="lt-LT"/>
        </w:rPr>
        <w:t xml:space="preserve">6 g per dieną arba </w:t>
      </w:r>
      <w:r w:rsidR="00E2134B" w:rsidRPr="002B49E0">
        <w:rPr>
          <w:rFonts w:ascii="Helvetica" w:hAnsi="Helvetica" w:cs="Arial"/>
          <w:sz w:val="20"/>
          <w:lang w:val="lt-LT"/>
        </w:rPr>
        <w:t xml:space="preserve">nuo </w:t>
      </w:r>
      <w:r w:rsidRPr="002B49E0">
        <w:rPr>
          <w:rFonts w:ascii="Helvetica" w:hAnsi="Helvetica" w:cs="Arial"/>
          <w:sz w:val="20"/>
          <w:lang w:val="lt-LT"/>
        </w:rPr>
        <w:t>4</w:t>
      </w:r>
      <w:r w:rsidR="00E2134B" w:rsidRPr="002B49E0">
        <w:rPr>
          <w:rFonts w:ascii="Helvetica" w:hAnsi="Helvetica" w:cs="Arial"/>
          <w:sz w:val="20"/>
          <w:lang w:val="lt-LT"/>
        </w:rPr>
        <w:t xml:space="preserve"> iki </w:t>
      </w:r>
      <w:r w:rsidRPr="002B49E0">
        <w:rPr>
          <w:rFonts w:ascii="Helvetica" w:hAnsi="Helvetica" w:cs="Arial"/>
          <w:sz w:val="20"/>
          <w:lang w:val="lt-LT"/>
        </w:rPr>
        <w:t>5 g per dieną.</w:t>
      </w:r>
    </w:p>
    <w:p w14:paraId="29D2D321" w14:textId="77777777" w:rsidR="00DA4CB2" w:rsidRPr="002B49E0" w:rsidRDefault="00DA4CB2" w:rsidP="002B49E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DA4CB2" w:rsidRPr="002B49E0" w:rsidSect="002B49E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3203" w14:textId="77777777" w:rsidR="00720EDE" w:rsidRDefault="00720EDE" w:rsidP="007B0A41">
      <w:pPr>
        <w:spacing w:after="0" w:line="240" w:lineRule="auto"/>
      </w:pPr>
      <w:r>
        <w:separator/>
      </w:r>
    </w:p>
  </w:endnote>
  <w:endnote w:type="continuationSeparator" w:id="0">
    <w:p w14:paraId="75EF0E53" w14:textId="77777777" w:rsidR="00720EDE" w:rsidRDefault="00720ED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CD6B" w14:textId="77777777" w:rsidR="00720EDE" w:rsidRDefault="00720EDE" w:rsidP="007B0A41">
      <w:pPr>
        <w:spacing w:after="0" w:line="240" w:lineRule="auto"/>
      </w:pPr>
      <w:r>
        <w:separator/>
      </w:r>
    </w:p>
  </w:footnote>
  <w:footnote w:type="continuationSeparator" w:id="0">
    <w:p w14:paraId="40693C76" w14:textId="77777777" w:rsidR="00720EDE" w:rsidRDefault="00720ED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97B87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49E0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D16D7"/>
    <w:rsid w:val="004E3B1A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0F62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20EDE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523F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2DA7"/>
    <w:rsid w:val="00C86DA9"/>
    <w:rsid w:val="00C91715"/>
    <w:rsid w:val="00CE42D1"/>
    <w:rsid w:val="00CE4F2E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04DE"/>
    <w:rsid w:val="00DE074B"/>
    <w:rsid w:val="00E1104B"/>
    <w:rsid w:val="00E1543E"/>
    <w:rsid w:val="00E1780E"/>
    <w:rsid w:val="00E2134B"/>
    <w:rsid w:val="00E2583B"/>
    <w:rsid w:val="00E321B7"/>
    <w:rsid w:val="00E91AE0"/>
    <w:rsid w:val="00E9334D"/>
    <w:rsid w:val="00EB1EE5"/>
    <w:rsid w:val="00EB6F08"/>
    <w:rsid w:val="00EC2BD7"/>
    <w:rsid w:val="00ED04B0"/>
    <w:rsid w:val="00EE2139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2550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2024-06-17T16:54:00Z</dcterms:created>
  <dcterms:modified xsi:type="dcterms:W3CDTF">2024-06-27T13:44:00Z</dcterms:modified>
</cp:coreProperties>
</file>