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Siūlomas išradimas panaudojamas langų ir balkonų durų renovacijai.@Tikslas: Langų ir balkonų durų šilumos perdavimo koeficiento sumažinimas.@Išradimo esmė: Langų ir balkonų durų renovacijos būdas pasižymi tuo, kad trečias stiklas įstatomas į lango išorinės sąvaros arba durų išorinės varčios vidinę pusę, prieš tai išorinė sąvara arba išorinės varčios perpjaunamos, jų abi pusės pagal vieną kraštinęsujungiamos vyriais, po to sujungiamos varžtais ir specialiomis veržlėmis.@Naudingas efektas: Sumažinamas langų ir balkonų durų šilumos perdavimo koeficientas.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