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Drenažo elemento (8) įtvirtinimo prese įtasą skysčio išskyrimui iš kietos presuojamos medžiagos sudaro pasukamasis uždoris (16), kuriuo drenažinio elemento (8) galai išardomai įtvirtinti kiekvienoje apribojančioje presavimo kamerą (7) prispaudimo plokštėje (5, 6). Tuo pačiu atitinkamas drenažo elemento (8) galas (22) perveria nejudamai patalpintą prispaudimo plokštėje (5, 6) uždorio korpusą (18),kuris įeina į skysčio surinkimo talpą (12, 13), ir savo galiniu paviršiumi (37) prispaudžia prie priekinės sienelės (14,15), apribojančios skysčio surinkimo talpą (12, 13). Kadangi uždorio korpusas (18) sudaro pasukamojo uždorio (16) nejudančią dalį, jėgos, veikiančios presavimo metu plokštę (5, 6), visiškai remiasi į priekinę sienelę (14, 15), todėl judri, sujungta su drenažiniu elementu (8) pasukamojo uždorio (16) dalis nepertempiama.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