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Kristalinių natrio silikatų, turinčių sluoksninę struktūrą, molinį santykį SiO2/Na2O (1,9-2,1):1 ir mažiau nei 0,3 % vandens, gavimui iš tirpiojo stiklo tirpalo, turinčio 20 svorio % kietos medžiagos, gaunamas tirpiojo stiklo tirpalas, reaguojant kvarciniam smėliui su natrio šarmu moliniu santykiu SiO2/Na2O (2-2,3):1, esant 180-240 °C temperatūrai ir 10-30 barų slėgiui. Šis tirpiojo stiklo tirpalas apdorojamas purkštinio džiovinimo zonoje 200-300 °C temperatūros oru 10-25 sek., esant išleidžiamų iš purkštinio džiovinimo zonos panaudotų dujų temperatūrai 90-130 °C, susidarant miltelių pavidaloamorfiniam natrio silikatui, turinčiam 15-23 svorio % vandens (nustatytą kaip kaitinimo nuostoliai 700 °C temperatūroje) ir tariamąjį tankį, mažesnį nei 300 g/l. Miltelių pavidalo amorfinis, turintisvandens natrio silikatas, įkraunamas į pasvirusią su įtaisu kietų medžiagų judėjimui sukamąją vamzdinę krosnį ir apdorojamas dūmais priešsrove aukštesnėje nei 500-850 °C temperatūroje 1-60 min., susidarant kristaliniam natrio silikatui. Sukamoji vamzdinė krosnis yra taip izoliuota, kad jos išorinių sienelių temperatūra yra mažesnė nei 60 °C. Galiausiai, iš sukamosios vamzdinės krosnies išleidžiamaskristalinis natrio silikatas susmulkinamas mechaniniu trupintuvu, iki 0,1-12 mm dydžio grūdelių.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