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B7FA9" w14:textId="1732B34C" w:rsidR="0045421B" w:rsidRPr="00732A62" w:rsidRDefault="00B70727" w:rsidP="00732A6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32A62">
        <w:rPr>
          <w:rFonts w:ascii="Helvetica" w:hAnsi="Helvetica" w:cs="Arial"/>
          <w:sz w:val="20"/>
          <w:lang w:val="lt-LT"/>
        </w:rPr>
        <w:t xml:space="preserve">1. </w:t>
      </w:r>
      <w:r w:rsidR="002E5BD0" w:rsidRPr="00732A62">
        <w:rPr>
          <w:rFonts w:ascii="Helvetica" w:hAnsi="Helvetica" w:cs="Arial"/>
          <w:sz w:val="20"/>
          <w:lang w:val="lt-LT"/>
        </w:rPr>
        <w:t>Individuali kompozicija</w:t>
      </w:r>
      <w:r w:rsidR="0045421B" w:rsidRPr="00732A62">
        <w:rPr>
          <w:rFonts w:ascii="Helvetica" w:hAnsi="Helvetica" w:cs="Arial"/>
          <w:sz w:val="20"/>
          <w:lang w:val="lt-LT"/>
        </w:rPr>
        <w:t xml:space="preserve">, </w:t>
      </w:r>
      <w:r w:rsidR="0025769A" w:rsidRPr="00732A62">
        <w:rPr>
          <w:rFonts w:ascii="Helvetica" w:hAnsi="Helvetica" w:cs="Arial"/>
          <w:sz w:val="20"/>
          <w:lang w:val="lt-LT"/>
        </w:rPr>
        <w:t>apimanti</w:t>
      </w:r>
      <w:r w:rsidR="0045421B" w:rsidRPr="00732A62">
        <w:rPr>
          <w:rFonts w:ascii="Helvetica" w:hAnsi="Helvetica" w:cs="Arial"/>
          <w:sz w:val="20"/>
          <w:lang w:val="lt-LT"/>
        </w:rPr>
        <w:t xml:space="preserve">: </w:t>
      </w:r>
    </w:p>
    <w:p w14:paraId="04672A1C" w14:textId="3CCF5609" w:rsidR="0045421B" w:rsidRPr="00732A62" w:rsidRDefault="0045421B" w:rsidP="00732A6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32A62">
        <w:rPr>
          <w:rFonts w:ascii="Helvetica" w:hAnsi="Helvetica" w:cs="Arial"/>
          <w:sz w:val="20"/>
          <w:lang w:val="lt-LT"/>
        </w:rPr>
        <w:t xml:space="preserve">(a) </w:t>
      </w:r>
      <w:proofErr w:type="spellStart"/>
      <w:r w:rsidRPr="00732A62">
        <w:rPr>
          <w:rFonts w:ascii="Helvetica" w:hAnsi="Helvetica" w:cs="Arial"/>
          <w:sz w:val="20"/>
          <w:lang w:val="lt-LT"/>
        </w:rPr>
        <w:t>monoklonin</w:t>
      </w:r>
      <w:r w:rsidR="0025769A" w:rsidRPr="00732A62">
        <w:rPr>
          <w:rFonts w:ascii="Helvetica" w:hAnsi="Helvetica" w:cs="Arial"/>
          <w:sz w:val="20"/>
          <w:lang w:val="lt-LT"/>
        </w:rPr>
        <w:t>į</w:t>
      </w:r>
      <w:proofErr w:type="spellEnd"/>
      <w:r w:rsidRPr="00732A62">
        <w:rPr>
          <w:rFonts w:ascii="Helvetica" w:hAnsi="Helvetica" w:cs="Arial"/>
          <w:sz w:val="20"/>
          <w:lang w:val="lt-LT"/>
        </w:rPr>
        <w:t xml:space="preserve"> antikūn</w:t>
      </w:r>
      <w:r w:rsidR="0025769A" w:rsidRPr="00732A62">
        <w:rPr>
          <w:rFonts w:ascii="Helvetica" w:hAnsi="Helvetica" w:cs="Arial"/>
          <w:sz w:val="20"/>
          <w:lang w:val="lt-LT"/>
        </w:rPr>
        <w:t>ą</w:t>
      </w:r>
      <w:r w:rsidRPr="00732A62">
        <w:rPr>
          <w:rFonts w:ascii="Helvetica" w:hAnsi="Helvetica" w:cs="Arial"/>
          <w:sz w:val="20"/>
          <w:lang w:val="lt-LT"/>
        </w:rPr>
        <w:t xml:space="preserve"> arba antigeną surišan</w:t>
      </w:r>
      <w:r w:rsidR="0025769A" w:rsidRPr="00732A62">
        <w:rPr>
          <w:rFonts w:ascii="Helvetica" w:hAnsi="Helvetica" w:cs="Arial"/>
          <w:sz w:val="20"/>
          <w:lang w:val="lt-LT"/>
        </w:rPr>
        <w:t>čią jo</w:t>
      </w:r>
      <w:r w:rsidRPr="00732A62">
        <w:rPr>
          <w:rFonts w:ascii="Helvetica" w:hAnsi="Helvetica" w:cs="Arial"/>
          <w:sz w:val="20"/>
          <w:lang w:val="lt-LT"/>
        </w:rPr>
        <w:t xml:space="preserve"> dal</w:t>
      </w:r>
      <w:r w:rsidR="0025769A" w:rsidRPr="00732A62">
        <w:rPr>
          <w:rFonts w:ascii="Helvetica" w:hAnsi="Helvetica" w:cs="Arial"/>
          <w:sz w:val="20"/>
          <w:lang w:val="lt-LT"/>
        </w:rPr>
        <w:t>į</w:t>
      </w:r>
      <w:r w:rsidR="0011753B" w:rsidRPr="00732A62">
        <w:rPr>
          <w:rFonts w:ascii="Helvetica" w:hAnsi="Helvetica" w:cs="Arial"/>
          <w:sz w:val="20"/>
          <w:lang w:val="lt-LT"/>
        </w:rPr>
        <w:t>, kuri</w:t>
      </w:r>
      <w:r w:rsidR="002E5BD0" w:rsidRPr="00732A62">
        <w:rPr>
          <w:rFonts w:ascii="Helvetica" w:hAnsi="Helvetica" w:cs="Arial"/>
          <w:sz w:val="20"/>
          <w:lang w:val="lt-LT"/>
        </w:rPr>
        <w:t>e</w:t>
      </w:r>
      <w:r w:rsidRPr="00732A62">
        <w:rPr>
          <w:rFonts w:ascii="Helvetica" w:hAnsi="Helvetica" w:cs="Arial"/>
          <w:sz w:val="20"/>
          <w:lang w:val="lt-LT"/>
        </w:rPr>
        <w:t xml:space="preserve"> </w:t>
      </w:r>
      <w:r w:rsidR="0011753B" w:rsidRPr="00732A62">
        <w:rPr>
          <w:rFonts w:ascii="Helvetica" w:hAnsi="Helvetica" w:cs="Arial"/>
          <w:sz w:val="20"/>
          <w:lang w:val="lt-LT"/>
        </w:rPr>
        <w:t>suriša</w:t>
      </w:r>
      <w:r w:rsidRPr="00732A62">
        <w:rPr>
          <w:rFonts w:ascii="Helvetica" w:hAnsi="Helvetica" w:cs="Arial"/>
          <w:sz w:val="20"/>
          <w:lang w:val="lt-LT"/>
        </w:rPr>
        <w:t xml:space="preserve"> žmogaus limfocitų aktyvinimo geną-3 (LAG-3),</w:t>
      </w:r>
    </w:p>
    <w:p w14:paraId="04C730CB" w14:textId="09F54050" w:rsidR="0045421B" w:rsidRPr="00732A62" w:rsidRDefault="0045421B" w:rsidP="00732A6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32A62">
        <w:rPr>
          <w:rFonts w:ascii="Helvetica" w:hAnsi="Helvetica" w:cs="Arial"/>
          <w:sz w:val="20"/>
          <w:lang w:val="lt-LT"/>
        </w:rPr>
        <w:t>(b) anti-PD-1 antikūn</w:t>
      </w:r>
      <w:r w:rsidR="0011753B" w:rsidRPr="00732A62">
        <w:rPr>
          <w:rFonts w:ascii="Helvetica" w:hAnsi="Helvetica" w:cs="Arial"/>
          <w:sz w:val="20"/>
          <w:lang w:val="lt-LT"/>
        </w:rPr>
        <w:t>ą</w:t>
      </w:r>
      <w:r w:rsidRPr="00732A62">
        <w:rPr>
          <w:rFonts w:ascii="Helvetica" w:hAnsi="Helvetica" w:cs="Arial"/>
          <w:sz w:val="20"/>
          <w:lang w:val="lt-LT"/>
        </w:rPr>
        <w:t xml:space="preserve"> </w:t>
      </w:r>
      <w:r w:rsidR="0011753B" w:rsidRPr="00732A62">
        <w:rPr>
          <w:rFonts w:ascii="Helvetica" w:hAnsi="Helvetica" w:cs="Arial"/>
          <w:sz w:val="20"/>
          <w:lang w:val="lt-LT"/>
        </w:rPr>
        <w:t>arba antigeną surišančią jo dalį</w:t>
      </w:r>
      <w:r w:rsidRPr="00732A62">
        <w:rPr>
          <w:rFonts w:ascii="Helvetica" w:hAnsi="Helvetica" w:cs="Arial"/>
          <w:sz w:val="20"/>
          <w:lang w:val="lt-LT"/>
        </w:rPr>
        <w:t xml:space="preserve"> ir</w:t>
      </w:r>
    </w:p>
    <w:p w14:paraId="68A78D32" w14:textId="7CF1FE59" w:rsidR="0045421B" w:rsidRPr="00732A62" w:rsidRDefault="0045421B" w:rsidP="00732A6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32A62">
        <w:rPr>
          <w:rFonts w:ascii="Helvetica" w:hAnsi="Helvetica" w:cs="Arial"/>
          <w:sz w:val="20"/>
          <w:lang w:val="lt-LT"/>
        </w:rPr>
        <w:t>(c) farmaciniu požiūriu priimtin</w:t>
      </w:r>
      <w:r w:rsidR="0011753B" w:rsidRPr="00732A62">
        <w:rPr>
          <w:rFonts w:ascii="Helvetica" w:hAnsi="Helvetica" w:cs="Arial"/>
          <w:sz w:val="20"/>
          <w:lang w:val="lt-LT"/>
        </w:rPr>
        <w:t>ą</w:t>
      </w:r>
      <w:r w:rsidRPr="00732A62">
        <w:rPr>
          <w:rFonts w:ascii="Helvetica" w:hAnsi="Helvetica" w:cs="Arial"/>
          <w:sz w:val="20"/>
          <w:lang w:val="lt-LT"/>
        </w:rPr>
        <w:t xml:space="preserve"> nešikl</w:t>
      </w:r>
      <w:r w:rsidR="0011753B" w:rsidRPr="00732A62">
        <w:rPr>
          <w:rFonts w:ascii="Helvetica" w:hAnsi="Helvetica" w:cs="Arial"/>
          <w:sz w:val="20"/>
          <w:lang w:val="lt-LT"/>
        </w:rPr>
        <w:t>į</w:t>
      </w:r>
      <w:r w:rsidRPr="00732A62">
        <w:rPr>
          <w:rFonts w:ascii="Helvetica" w:hAnsi="Helvetica" w:cs="Arial"/>
          <w:sz w:val="20"/>
          <w:lang w:val="lt-LT"/>
        </w:rPr>
        <w:t>;</w:t>
      </w:r>
    </w:p>
    <w:p w14:paraId="7EE0B2DE" w14:textId="24E77DEC" w:rsidR="0045421B" w:rsidRPr="00732A62" w:rsidRDefault="0045421B" w:rsidP="00732A6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32A62">
        <w:rPr>
          <w:rFonts w:ascii="Helvetica" w:hAnsi="Helvetica" w:cs="Arial"/>
          <w:sz w:val="20"/>
          <w:lang w:val="lt-LT"/>
        </w:rPr>
        <w:t xml:space="preserve">kur </w:t>
      </w:r>
      <w:proofErr w:type="spellStart"/>
      <w:r w:rsidRPr="00732A62">
        <w:rPr>
          <w:rFonts w:ascii="Helvetica" w:hAnsi="Helvetica" w:cs="Arial"/>
          <w:sz w:val="20"/>
          <w:lang w:val="lt-LT"/>
        </w:rPr>
        <w:t>monokloninis</w:t>
      </w:r>
      <w:proofErr w:type="spellEnd"/>
      <w:r w:rsidRPr="00732A62">
        <w:rPr>
          <w:rFonts w:ascii="Helvetica" w:hAnsi="Helvetica" w:cs="Arial"/>
          <w:sz w:val="20"/>
          <w:lang w:val="lt-LT"/>
        </w:rPr>
        <w:t xml:space="preserve"> antikūnas arba antigeną surišanti </w:t>
      </w:r>
      <w:r w:rsidR="0011753B" w:rsidRPr="00732A62">
        <w:rPr>
          <w:rFonts w:ascii="Helvetica" w:hAnsi="Helvetica" w:cs="Arial"/>
          <w:sz w:val="20"/>
          <w:lang w:val="lt-LT"/>
        </w:rPr>
        <w:t xml:space="preserve">jo </w:t>
      </w:r>
      <w:r w:rsidRPr="00732A62">
        <w:rPr>
          <w:rFonts w:ascii="Helvetica" w:hAnsi="Helvetica" w:cs="Arial"/>
          <w:sz w:val="20"/>
          <w:lang w:val="lt-LT"/>
        </w:rPr>
        <w:t xml:space="preserve">dalis, </w:t>
      </w:r>
      <w:r w:rsidR="0011753B" w:rsidRPr="00732A62">
        <w:rPr>
          <w:rFonts w:ascii="Helvetica" w:hAnsi="Helvetica" w:cs="Arial"/>
          <w:sz w:val="20"/>
          <w:lang w:val="lt-LT"/>
        </w:rPr>
        <w:t>kuri</w:t>
      </w:r>
      <w:r w:rsidR="005D6BBC" w:rsidRPr="00732A62">
        <w:rPr>
          <w:rFonts w:ascii="Helvetica" w:hAnsi="Helvetica" w:cs="Arial"/>
          <w:sz w:val="20"/>
          <w:lang w:val="lt-LT"/>
        </w:rPr>
        <w:t>e</w:t>
      </w:r>
      <w:r w:rsidR="0011753B" w:rsidRPr="00732A62">
        <w:rPr>
          <w:rFonts w:ascii="Helvetica" w:hAnsi="Helvetica" w:cs="Arial"/>
          <w:sz w:val="20"/>
          <w:lang w:val="lt-LT"/>
        </w:rPr>
        <w:t xml:space="preserve"> suriša žmogaus</w:t>
      </w:r>
      <w:r w:rsidRPr="00732A62">
        <w:rPr>
          <w:rFonts w:ascii="Helvetica" w:hAnsi="Helvetica" w:cs="Arial"/>
          <w:sz w:val="20"/>
          <w:lang w:val="lt-LT"/>
        </w:rPr>
        <w:t xml:space="preserve"> LAG-3, apima sunkiosios grandinės CDR1, CDR2 ir CDR3 sritis, apimančias aminorūgščių sekas</w:t>
      </w:r>
      <w:r w:rsidR="005D6BBC" w:rsidRPr="00732A62">
        <w:rPr>
          <w:rFonts w:ascii="Helvetica" w:hAnsi="Helvetica" w:cs="Arial"/>
          <w:sz w:val="20"/>
          <w:lang w:val="lt-LT"/>
        </w:rPr>
        <w:t>,</w:t>
      </w:r>
      <w:r w:rsidRPr="00732A62">
        <w:rPr>
          <w:rFonts w:ascii="Helvetica" w:hAnsi="Helvetica" w:cs="Arial"/>
          <w:sz w:val="20"/>
          <w:lang w:val="lt-LT"/>
        </w:rPr>
        <w:t xml:space="preserve"> atitinkamai SEQ ID Nr. 15, 16 ir 17, ir lengvosios grandinės CDR1, CDR2 ir CDR3 </w:t>
      </w:r>
      <w:r w:rsidR="0011753B" w:rsidRPr="00732A62">
        <w:rPr>
          <w:rFonts w:ascii="Helvetica" w:hAnsi="Helvetica" w:cs="Arial"/>
          <w:sz w:val="20"/>
          <w:lang w:val="lt-LT"/>
        </w:rPr>
        <w:t>sritis, apimančias aminorūgščių sekas</w:t>
      </w:r>
      <w:r w:rsidR="005D6BBC" w:rsidRPr="00732A62">
        <w:rPr>
          <w:rFonts w:ascii="Helvetica" w:hAnsi="Helvetica" w:cs="Arial"/>
          <w:sz w:val="20"/>
          <w:lang w:val="lt-LT"/>
        </w:rPr>
        <w:t>,</w:t>
      </w:r>
      <w:r w:rsidR="0011753B" w:rsidRPr="00732A62">
        <w:rPr>
          <w:rFonts w:ascii="Helvetica" w:hAnsi="Helvetica" w:cs="Arial"/>
          <w:sz w:val="20"/>
          <w:lang w:val="lt-LT"/>
        </w:rPr>
        <w:t xml:space="preserve"> atitinkamai</w:t>
      </w:r>
      <w:r w:rsidRPr="00732A62">
        <w:rPr>
          <w:rFonts w:ascii="Helvetica" w:hAnsi="Helvetica" w:cs="Arial"/>
          <w:sz w:val="20"/>
          <w:lang w:val="lt-LT"/>
        </w:rPr>
        <w:t xml:space="preserve"> SEQ ID Nr. 18, 19 ir 20.</w:t>
      </w:r>
    </w:p>
    <w:p w14:paraId="12D7DFA9" w14:textId="77777777" w:rsidR="0045421B" w:rsidRPr="00732A62" w:rsidRDefault="0045421B" w:rsidP="00732A6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46F3403" w14:textId="7E5B2068" w:rsidR="0045421B" w:rsidRPr="00732A62" w:rsidRDefault="0045421B" w:rsidP="00732A6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32A62">
        <w:rPr>
          <w:rFonts w:ascii="Helvetica" w:hAnsi="Helvetica" w:cs="Arial"/>
          <w:sz w:val="20"/>
          <w:lang w:val="lt-LT"/>
        </w:rPr>
        <w:t xml:space="preserve">2. </w:t>
      </w:r>
      <w:r w:rsidR="002E5BD0" w:rsidRPr="00732A62">
        <w:rPr>
          <w:rFonts w:ascii="Helvetica" w:hAnsi="Helvetica" w:cs="Arial"/>
          <w:sz w:val="20"/>
          <w:lang w:val="lt-LT"/>
        </w:rPr>
        <w:t>Individuali kompozicija</w:t>
      </w:r>
      <w:r w:rsidRPr="00732A62">
        <w:rPr>
          <w:rFonts w:ascii="Helvetica" w:hAnsi="Helvetica" w:cs="Arial"/>
          <w:sz w:val="20"/>
          <w:lang w:val="lt-LT"/>
        </w:rPr>
        <w:t xml:space="preserve"> pagal 1 punktą, kur </w:t>
      </w:r>
      <w:proofErr w:type="spellStart"/>
      <w:r w:rsidRPr="00732A62">
        <w:rPr>
          <w:rFonts w:ascii="Helvetica" w:hAnsi="Helvetica" w:cs="Arial"/>
          <w:sz w:val="20"/>
          <w:lang w:val="lt-LT"/>
        </w:rPr>
        <w:t>monokloninis</w:t>
      </w:r>
      <w:proofErr w:type="spellEnd"/>
      <w:r w:rsidRPr="00732A62">
        <w:rPr>
          <w:rFonts w:ascii="Helvetica" w:hAnsi="Helvetica" w:cs="Arial"/>
          <w:sz w:val="20"/>
          <w:lang w:val="lt-LT"/>
        </w:rPr>
        <w:t xml:space="preserve"> antikūnas arba </w:t>
      </w:r>
      <w:r w:rsidR="005D6BBC" w:rsidRPr="00732A62">
        <w:rPr>
          <w:rFonts w:ascii="Helvetica" w:hAnsi="Helvetica" w:cs="Arial"/>
          <w:sz w:val="20"/>
          <w:lang w:val="lt-LT"/>
        </w:rPr>
        <w:t>antigeną surišanti jo dalis</w:t>
      </w:r>
      <w:r w:rsidRPr="00732A62">
        <w:rPr>
          <w:rFonts w:ascii="Helvetica" w:hAnsi="Helvetica" w:cs="Arial"/>
          <w:sz w:val="20"/>
          <w:lang w:val="lt-LT"/>
        </w:rPr>
        <w:t xml:space="preserve">, </w:t>
      </w:r>
      <w:r w:rsidR="005D6BBC" w:rsidRPr="00732A62">
        <w:rPr>
          <w:rFonts w:ascii="Helvetica" w:hAnsi="Helvetica" w:cs="Arial"/>
          <w:sz w:val="20"/>
          <w:lang w:val="lt-LT"/>
        </w:rPr>
        <w:t>kurie suriša žmogaus LAG-3,</w:t>
      </w:r>
      <w:r w:rsidRPr="00732A62">
        <w:rPr>
          <w:rFonts w:ascii="Helvetica" w:hAnsi="Helvetica" w:cs="Arial"/>
          <w:sz w:val="20"/>
          <w:lang w:val="lt-LT"/>
        </w:rPr>
        <w:t xml:space="preserve"> apima sunkiosios grandinės ir lengvosios </w:t>
      </w:r>
      <w:r w:rsidR="002E5BD0" w:rsidRPr="00732A62">
        <w:rPr>
          <w:rFonts w:ascii="Helvetica" w:hAnsi="Helvetica" w:cs="Arial"/>
          <w:sz w:val="20"/>
          <w:lang w:val="lt-LT"/>
        </w:rPr>
        <w:t xml:space="preserve">grandinės </w:t>
      </w:r>
      <w:r w:rsidRPr="00732A62">
        <w:rPr>
          <w:rFonts w:ascii="Helvetica" w:hAnsi="Helvetica" w:cs="Arial"/>
          <w:sz w:val="20"/>
          <w:lang w:val="lt-LT"/>
        </w:rPr>
        <w:t>kintam</w:t>
      </w:r>
      <w:r w:rsidR="005D6BBC" w:rsidRPr="00732A62">
        <w:rPr>
          <w:rFonts w:ascii="Helvetica" w:hAnsi="Helvetica" w:cs="Arial"/>
          <w:sz w:val="20"/>
          <w:lang w:val="lt-LT"/>
        </w:rPr>
        <w:t>a</w:t>
      </w:r>
      <w:r w:rsidRPr="00732A62">
        <w:rPr>
          <w:rFonts w:ascii="Helvetica" w:hAnsi="Helvetica" w:cs="Arial"/>
          <w:sz w:val="20"/>
          <w:lang w:val="lt-LT"/>
        </w:rPr>
        <w:t>s sritis, apimančias aminorūgščių sekas, atitinkamai SEQ ID Nr. 12 ir 14.</w:t>
      </w:r>
    </w:p>
    <w:p w14:paraId="23B41735" w14:textId="77777777" w:rsidR="0045421B" w:rsidRPr="00732A62" w:rsidRDefault="0045421B" w:rsidP="00732A6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4FBF5E6" w14:textId="1569B37D" w:rsidR="0045421B" w:rsidRPr="00732A62" w:rsidRDefault="0045421B" w:rsidP="00732A6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32A62">
        <w:rPr>
          <w:rFonts w:ascii="Helvetica" w:hAnsi="Helvetica" w:cs="Arial"/>
          <w:sz w:val="20"/>
          <w:lang w:val="lt-LT"/>
        </w:rPr>
        <w:t xml:space="preserve">3. </w:t>
      </w:r>
      <w:r w:rsidR="002E5BD0" w:rsidRPr="00732A62">
        <w:rPr>
          <w:rFonts w:ascii="Helvetica" w:hAnsi="Helvetica" w:cs="Arial"/>
          <w:sz w:val="20"/>
          <w:lang w:val="lt-LT"/>
        </w:rPr>
        <w:t>Individuali kompozicija</w:t>
      </w:r>
      <w:r w:rsidRPr="00732A62">
        <w:rPr>
          <w:rFonts w:ascii="Helvetica" w:hAnsi="Helvetica" w:cs="Arial"/>
          <w:sz w:val="20"/>
          <w:lang w:val="lt-LT"/>
        </w:rPr>
        <w:t xml:space="preserve"> pagal 1 arba 2 punktą, kur </w:t>
      </w:r>
      <w:proofErr w:type="spellStart"/>
      <w:r w:rsidRPr="00732A62">
        <w:rPr>
          <w:rFonts w:ascii="Helvetica" w:hAnsi="Helvetica" w:cs="Arial"/>
          <w:sz w:val="20"/>
          <w:lang w:val="lt-LT"/>
        </w:rPr>
        <w:t>monokloninis</w:t>
      </w:r>
      <w:proofErr w:type="spellEnd"/>
      <w:r w:rsidRPr="00732A62">
        <w:rPr>
          <w:rFonts w:ascii="Helvetica" w:hAnsi="Helvetica" w:cs="Arial"/>
          <w:sz w:val="20"/>
          <w:lang w:val="lt-LT"/>
        </w:rPr>
        <w:t xml:space="preserve"> antikūnas </w:t>
      </w:r>
      <w:r w:rsidR="005D6BBC" w:rsidRPr="00732A62">
        <w:rPr>
          <w:rFonts w:ascii="Helvetica" w:hAnsi="Helvetica" w:cs="Arial"/>
          <w:sz w:val="20"/>
          <w:lang w:val="lt-LT"/>
        </w:rPr>
        <w:t>arba antigeną surišanti jo dalis, kurie suriša žmogaus LAG-3,</w:t>
      </w:r>
      <w:r w:rsidRPr="00732A62">
        <w:rPr>
          <w:rFonts w:ascii="Helvetica" w:hAnsi="Helvetica" w:cs="Arial"/>
          <w:sz w:val="20"/>
          <w:lang w:val="lt-LT"/>
        </w:rPr>
        <w:t xml:space="preserve"> pasižymi viena iš šių savybių arba jų deriniu:</w:t>
      </w:r>
    </w:p>
    <w:p w14:paraId="5115388B" w14:textId="226C90CE" w:rsidR="0045421B" w:rsidRPr="00732A62" w:rsidRDefault="0045421B" w:rsidP="00732A6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32A62">
        <w:rPr>
          <w:rFonts w:ascii="Helvetica" w:hAnsi="Helvetica" w:cs="Arial"/>
          <w:sz w:val="20"/>
          <w:lang w:val="lt-LT"/>
        </w:rPr>
        <w:t xml:space="preserve">(a) </w:t>
      </w:r>
      <w:r w:rsidR="005D6BBC" w:rsidRPr="00732A62">
        <w:rPr>
          <w:rFonts w:ascii="Helvetica" w:hAnsi="Helvetica" w:cs="Arial"/>
          <w:sz w:val="20"/>
          <w:lang w:val="lt-LT"/>
        </w:rPr>
        <w:t>rišasi</w:t>
      </w:r>
      <w:r w:rsidRPr="00732A62">
        <w:rPr>
          <w:rFonts w:ascii="Helvetica" w:hAnsi="Helvetica" w:cs="Arial"/>
          <w:sz w:val="20"/>
          <w:lang w:val="lt-LT"/>
        </w:rPr>
        <w:t xml:space="preserve"> prie beždžionės VVG-3;</w:t>
      </w:r>
    </w:p>
    <w:p w14:paraId="36270AFB" w14:textId="76F24EEC" w:rsidR="0045421B" w:rsidRPr="00732A62" w:rsidRDefault="0045421B" w:rsidP="00732A6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32A62">
        <w:rPr>
          <w:rFonts w:ascii="Helvetica" w:hAnsi="Helvetica" w:cs="Arial"/>
          <w:sz w:val="20"/>
          <w:lang w:val="lt-LT"/>
        </w:rPr>
        <w:t xml:space="preserve">(b) </w:t>
      </w:r>
      <w:r w:rsidR="005D6BBC" w:rsidRPr="00732A62">
        <w:rPr>
          <w:rFonts w:ascii="Helvetica" w:hAnsi="Helvetica" w:cs="Arial"/>
          <w:sz w:val="20"/>
          <w:lang w:val="lt-LT"/>
        </w:rPr>
        <w:t>nesiriša</w:t>
      </w:r>
      <w:r w:rsidRPr="00732A62">
        <w:rPr>
          <w:rFonts w:ascii="Helvetica" w:hAnsi="Helvetica" w:cs="Arial"/>
          <w:sz w:val="20"/>
          <w:lang w:val="lt-LT"/>
        </w:rPr>
        <w:t xml:space="preserve"> prie pelės VVG-3;</w:t>
      </w:r>
    </w:p>
    <w:p w14:paraId="12DD1AE6" w14:textId="7433BE90" w:rsidR="0045421B" w:rsidRPr="00732A62" w:rsidRDefault="0045421B" w:rsidP="00732A6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32A62">
        <w:rPr>
          <w:rFonts w:ascii="Helvetica" w:hAnsi="Helvetica" w:cs="Arial"/>
          <w:sz w:val="20"/>
          <w:lang w:val="lt-LT"/>
        </w:rPr>
        <w:t xml:space="preserve">(c) slopina LAG-3 </w:t>
      </w:r>
      <w:r w:rsidR="005D6BBC" w:rsidRPr="00732A62">
        <w:rPr>
          <w:rFonts w:ascii="Helvetica" w:hAnsi="Helvetica" w:cs="Arial"/>
          <w:sz w:val="20"/>
          <w:lang w:val="lt-LT"/>
        </w:rPr>
        <w:t>rišimąsi</w:t>
      </w:r>
      <w:r w:rsidRPr="00732A62">
        <w:rPr>
          <w:rFonts w:ascii="Helvetica" w:hAnsi="Helvetica" w:cs="Arial"/>
          <w:sz w:val="20"/>
          <w:lang w:val="lt-LT"/>
        </w:rPr>
        <w:t xml:space="preserve"> prie </w:t>
      </w:r>
      <w:r w:rsidR="005D6BBC" w:rsidRPr="00732A62">
        <w:rPr>
          <w:rFonts w:ascii="Helvetica" w:hAnsi="Helvetica" w:cs="Arial"/>
          <w:sz w:val="20"/>
          <w:lang w:val="lt-LT"/>
        </w:rPr>
        <w:t>didžiojo audinių dermės</w:t>
      </w:r>
      <w:r w:rsidR="002E5BD0" w:rsidRPr="00732A62">
        <w:rPr>
          <w:rFonts w:ascii="Helvetica" w:hAnsi="Helvetica" w:cs="Arial"/>
          <w:sz w:val="20"/>
          <w:lang w:val="lt-LT"/>
        </w:rPr>
        <w:t xml:space="preserve"> komplekso</w:t>
      </w:r>
      <w:r w:rsidRPr="00732A62">
        <w:rPr>
          <w:rFonts w:ascii="Helvetica" w:hAnsi="Helvetica" w:cs="Arial"/>
          <w:sz w:val="20"/>
          <w:lang w:val="lt-LT"/>
        </w:rPr>
        <w:t xml:space="preserve"> (MHC) II klasės molekulių; arba</w:t>
      </w:r>
    </w:p>
    <w:p w14:paraId="475DA99E" w14:textId="625E9A54" w:rsidR="0045421B" w:rsidRPr="00732A62" w:rsidRDefault="0045421B" w:rsidP="00732A6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32A62">
        <w:rPr>
          <w:rFonts w:ascii="Helvetica" w:hAnsi="Helvetica" w:cs="Arial"/>
          <w:sz w:val="20"/>
          <w:lang w:val="lt-LT"/>
        </w:rPr>
        <w:t>(d) stimuliuoja imuninį atsaką.</w:t>
      </w:r>
    </w:p>
    <w:p w14:paraId="38635B85" w14:textId="77777777" w:rsidR="0045421B" w:rsidRPr="00732A62" w:rsidRDefault="0045421B" w:rsidP="00732A6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55C2EE5" w14:textId="08DE16F0" w:rsidR="0045421B" w:rsidRPr="00732A62" w:rsidRDefault="0045421B" w:rsidP="00732A6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32A62">
        <w:rPr>
          <w:rFonts w:ascii="Helvetica" w:hAnsi="Helvetica" w:cs="Arial"/>
          <w:sz w:val="20"/>
          <w:lang w:val="lt-LT"/>
        </w:rPr>
        <w:t xml:space="preserve">4. </w:t>
      </w:r>
      <w:r w:rsidR="002E5BD0" w:rsidRPr="00732A62">
        <w:rPr>
          <w:rFonts w:ascii="Helvetica" w:hAnsi="Helvetica" w:cs="Arial"/>
          <w:sz w:val="20"/>
          <w:lang w:val="lt-LT"/>
        </w:rPr>
        <w:t>Individuali kompozicija</w:t>
      </w:r>
      <w:r w:rsidRPr="00732A62">
        <w:rPr>
          <w:rFonts w:ascii="Helvetica" w:hAnsi="Helvetica" w:cs="Arial"/>
          <w:sz w:val="20"/>
          <w:lang w:val="lt-LT"/>
        </w:rPr>
        <w:t xml:space="preserve"> pagal bet kurį</w:t>
      </w:r>
      <w:r w:rsidR="005D6BBC" w:rsidRPr="00732A62">
        <w:rPr>
          <w:rFonts w:ascii="Helvetica" w:hAnsi="Helvetica" w:cs="Arial"/>
          <w:sz w:val="20"/>
          <w:lang w:val="lt-LT"/>
        </w:rPr>
        <w:t xml:space="preserve"> vieną</w:t>
      </w:r>
      <w:r w:rsidRPr="00732A62">
        <w:rPr>
          <w:rFonts w:ascii="Helvetica" w:hAnsi="Helvetica" w:cs="Arial"/>
          <w:sz w:val="20"/>
          <w:lang w:val="lt-LT"/>
        </w:rPr>
        <w:t xml:space="preserve"> iš 1-3 punktų, kur </w:t>
      </w:r>
      <w:proofErr w:type="spellStart"/>
      <w:r w:rsidRPr="00732A62">
        <w:rPr>
          <w:rFonts w:ascii="Helvetica" w:hAnsi="Helvetica" w:cs="Arial"/>
          <w:sz w:val="20"/>
          <w:lang w:val="lt-LT"/>
        </w:rPr>
        <w:t>monokloninis</w:t>
      </w:r>
      <w:proofErr w:type="spellEnd"/>
      <w:r w:rsidRPr="00732A62">
        <w:rPr>
          <w:rFonts w:ascii="Helvetica" w:hAnsi="Helvetica" w:cs="Arial"/>
          <w:sz w:val="20"/>
          <w:lang w:val="lt-LT"/>
        </w:rPr>
        <w:t xml:space="preserve"> antikūnas arba </w:t>
      </w:r>
      <w:r w:rsidR="005D6BBC" w:rsidRPr="00732A62">
        <w:rPr>
          <w:rFonts w:ascii="Helvetica" w:hAnsi="Helvetica" w:cs="Arial"/>
          <w:sz w:val="20"/>
          <w:lang w:val="lt-LT"/>
        </w:rPr>
        <w:t>antigeną surišanti jo dalis</w:t>
      </w:r>
      <w:r w:rsidRPr="00732A62">
        <w:rPr>
          <w:rFonts w:ascii="Helvetica" w:hAnsi="Helvetica" w:cs="Arial"/>
          <w:sz w:val="20"/>
          <w:lang w:val="lt-LT"/>
        </w:rPr>
        <w:t>,</w:t>
      </w:r>
      <w:r w:rsidR="005D6BBC" w:rsidRPr="00732A62">
        <w:rPr>
          <w:rFonts w:ascii="Helvetica" w:hAnsi="Helvetica" w:cs="Arial"/>
          <w:sz w:val="20"/>
          <w:lang w:val="lt-LT"/>
        </w:rPr>
        <w:t xml:space="preserve"> kurie suriša žmogaus LAG-3,</w:t>
      </w:r>
      <w:r w:rsidRPr="00732A62">
        <w:rPr>
          <w:rFonts w:ascii="Helvetica" w:hAnsi="Helvetica" w:cs="Arial"/>
          <w:sz w:val="20"/>
          <w:lang w:val="lt-LT"/>
        </w:rPr>
        <w:t xml:space="preserve"> stimuliuoja interleukino-2 (IL-2) gamybą antigenui specifini</w:t>
      </w:r>
      <w:r w:rsidR="005D6BBC" w:rsidRPr="00732A62">
        <w:rPr>
          <w:rFonts w:ascii="Helvetica" w:hAnsi="Helvetica" w:cs="Arial"/>
          <w:sz w:val="20"/>
          <w:lang w:val="lt-LT"/>
        </w:rPr>
        <w:t>o</w:t>
      </w:r>
      <w:r w:rsidRPr="00732A62">
        <w:rPr>
          <w:rFonts w:ascii="Helvetica" w:hAnsi="Helvetica" w:cs="Arial"/>
          <w:sz w:val="20"/>
          <w:lang w:val="lt-LT"/>
        </w:rPr>
        <w:t xml:space="preserve"> T ląstelių atsak</w:t>
      </w:r>
      <w:r w:rsidR="005D6BBC" w:rsidRPr="00732A62">
        <w:rPr>
          <w:rFonts w:ascii="Helvetica" w:hAnsi="Helvetica" w:cs="Arial"/>
          <w:sz w:val="20"/>
          <w:lang w:val="lt-LT"/>
        </w:rPr>
        <w:t>o metu</w:t>
      </w:r>
      <w:r w:rsidRPr="00732A62">
        <w:rPr>
          <w:rFonts w:ascii="Helvetica" w:hAnsi="Helvetica" w:cs="Arial"/>
          <w:sz w:val="20"/>
          <w:lang w:val="lt-LT"/>
        </w:rPr>
        <w:t xml:space="preserve"> ir (arba) stimuliuoja </w:t>
      </w:r>
      <w:proofErr w:type="spellStart"/>
      <w:r w:rsidRPr="00732A62">
        <w:rPr>
          <w:rFonts w:ascii="Helvetica" w:hAnsi="Helvetica" w:cs="Arial"/>
          <w:sz w:val="20"/>
          <w:lang w:val="lt-LT"/>
        </w:rPr>
        <w:t>priešnavikin</w:t>
      </w:r>
      <w:r w:rsidR="005D6BBC" w:rsidRPr="00732A62">
        <w:rPr>
          <w:rFonts w:ascii="Helvetica" w:hAnsi="Helvetica" w:cs="Arial"/>
          <w:sz w:val="20"/>
          <w:lang w:val="lt-LT"/>
        </w:rPr>
        <w:t>į</w:t>
      </w:r>
      <w:proofErr w:type="spellEnd"/>
      <w:r w:rsidRPr="00732A62">
        <w:rPr>
          <w:rFonts w:ascii="Helvetica" w:hAnsi="Helvetica" w:cs="Arial"/>
          <w:sz w:val="20"/>
          <w:lang w:val="lt-LT"/>
        </w:rPr>
        <w:t xml:space="preserve"> imunin</w:t>
      </w:r>
      <w:r w:rsidR="005D6BBC" w:rsidRPr="00732A62">
        <w:rPr>
          <w:rFonts w:ascii="Helvetica" w:hAnsi="Helvetica" w:cs="Arial"/>
          <w:sz w:val="20"/>
          <w:lang w:val="lt-LT"/>
        </w:rPr>
        <w:t>į</w:t>
      </w:r>
      <w:r w:rsidRPr="00732A62">
        <w:rPr>
          <w:rFonts w:ascii="Helvetica" w:hAnsi="Helvetica" w:cs="Arial"/>
          <w:sz w:val="20"/>
          <w:lang w:val="lt-LT"/>
        </w:rPr>
        <w:t xml:space="preserve"> atsak</w:t>
      </w:r>
      <w:r w:rsidR="005D6BBC" w:rsidRPr="00732A62">
        <w:rPr>
          <w:rFonts w:ascii="Helvetica" w:hAnsi="Helvetica" w:cs="Arial"/>
          <w:sz w:val="20"/>
          <w:lang w:val="lt-LT"/>
        </w:rPr>
        <w:t>ą</w:t>
      </w:r>
      <w:r w:rsidRPr="00732A62">
        <w:rPr>
          <w:rFonts w:ascii="Helvetica" w:hAnsi="Helvetica" w:cs="Arial"/>
          <w:sz w:val="20"/>
          <w:lang w:val="lt-LT"/>
        </w:rPr>
        <w:t>.</w:t>
      </w:r>
    </w:p>
    <w:p w14:paraId="0741D04D" w14:textId="77777777" w:rsidR="0045421B" w:rsidRPr="00732A62" w:rsidRDefault="0045421B" w:rsidP="00732A6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1A0482D" w14:textId="0D0EE387" w:rsidR="0045421B" w:rsidRPr="00732A62" w:rsidRDefault="0045421B" w:rsidP="00732A6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32A62">
        <w:rPr>
          <w:rFonts w:ascii="Helvetica" w:hAnsi="Helvetica" w:cs="Arial"/>
          <w:sz w:val="20"/>
          <w:lang w:val="lt-LT"/>
        </w:rPr>
        <w:t xml:space="preserve">5. </w:t>
      </w:r>
      <w:r w:rsidR="002E5BD0" w:rsidRPr="00732A62">
        <w:rPr>
          <w:rFonts w:ascii="Helvetica" w:hAnsi="Helvetica" w:cs="Arial"/>
          <w:sz w:val="20"/>
          <w:lang w:val="lt-LT"/>
        </w:rPr>
        <w:t>Individuali kompozicija</w:t>
      </w:r>
      <w:r w:rsidRPr="00732A62">
        <w:rPr>
          <w:rFonts w:ascii="Helvetica" w:hAnsi="Helvetica" w:cs="Arial"/>
          <w:sz w:val="20"/>
          <w:lang w:val="lt-LT"/>
        </w:rPr>
        <w:t xml:space="preserve"> </w:t>
      </w:r>
      <w:r w:rsidR="005D6BBC" w:rsidRPr="00732A62">
        <w:rPr>
          <w:rFonts w:ascii="Helvetica" w:hAnsi="Helvetica" w:cs="Arial"/>
          <w:sz w:val="20"/>
          <w:lang w:val="lt-LT"/>
        </w:rPr>
        <w:t>pagal bet kurį vieną iš</w:t>
      </w:r>
      <w:r w:rsidRPr="00732A62">
        <w:rPr>
          <w:rFonts w:ascii="Helvetica" w:hAnsi="Helvetica" w:cs="Arial"/>
          <w:sz w:val="20"/>
          <w:lang w:val="lt-LT"/>
        </w:rPr>
        <w:t xml:space="preserve"> 1-4 punktų, </w:t>
      </w:r>
      <w:r w:rsidR="005D6BBC" w:rsidRPr="00732A62">
        <w:rPr>
          <w:rFonts w:ascii="Helvetica" w:hAnsi="Helvetica" w:cs="Arial"/>
          <w:sz w:val="20"/>
          <w:lang w:val="lt-LT"/>
        </w:rPr>
        <w:t xml:space="preserve">kur </w:t>
      </w:r>
      <w:proofErr w:type="spellStart"/>
      <w:r w:rsidR="005D6BBC" w:rsidRPr="00732A62">
        <w:rPr>
          <w:rFonts w:ascii="Helvetica" w:hAnsi="Helvetica" w:cs="Arial"/>
          <w:sz w:val="20"/>
          <w:lang w:val="lt-LT"/>
        </w:rPr>
        <w:t>monokloninis</w:t>
      </w:r>
      <w:proofErr w:type="spellEnd"/>
      <w:r w:rsidR="005D6BBC" w:rsidRPr="00732A62">
        <w:rPr>
          <w:rFonts w:ascii="Helvetica" w:hAnsi="Helvetica" w:cs="Arial"/>
          <w:sz w:val="20"/>
          <w:lang w:val="lt-LT"/>
        </w:rPr>
        <w:t xml:space="preserve"> antikūnas arba antigeną surišanti jo dalis, kurie suriša žmogaus LAG-3,</w:t>
      </w:r>
      <w:r w:rsidRPr="00732A62">
        <w:rPr>
          <w:rFonts w:ascii="Helvetica" w:hAnsi="Helvetica" w:cs="Arial"/>
          <w:sz w:val="20"/>
          <w:lang w:val="lt-LT"/>
        </w:rPr>
        <w:t xml:space="preserve"> yra viso ilgio antikūnas</w:t>
      </w:r>
      <w:r w:rsidR="00621775" w:rsidRPr="00732A62">
        <w:rPr>
          <w:rFonts w:ascii="Helvetica" w:hAnsi="Helvetica" w:cs="Arial"/>
          <w:sz w:val="20"/>
          <w:lang w:val="lt-LT"/>
        </w:rPr>
        <w:t>,</w:t>
      </w:r>
      <w:r w:rsidRPr="00732A62">
        <w:rPr>
          <w:rFonts w:ascii="Helvetica" w:hAnsi="Helvetica" w:cs="Arial"/>
          <w:sz w:val="20"/>
          <w:lang w:val="lt-LT"/>
        </w:rPr>
        <w:t xml:space="preserve"> </w:t>
      </w:r>
      <w:r w:rsidR="00621775" w:rsidRPr="00732A62">
        <w:rPr>
          <w:rFonts w:ascii="Helvetica" w:hAnsi="Helvetica" w:cs="Arial"/>
          <w:sz w:val="20"/>
          <w:lang w:val="lt-LT"/>
        </w:rPr>
        <w:t>ir (arba)</w:t>
      </w:r>
      <w:r w:rsidRPr="00732A62">
        <w:rPr>
          <w:rFonts w:ascii="Helvetica" w:hAnsi="Helvetica" w:cs="Arial"/>
          <w:sz w:val="20"/>
          <w:lang w:val="lt-LT"/>
        </w:rPr>
        <w:t xml:space="preserve"> anti-PD-1 antikūnas arba </w:t>
      </w:r>
      <w:r w:rsidR="00621775" w:rsidRPr="00732A62">
        <w:rPr>
          <w:rFonts w:ascii="Helvetica" w:hAnsi="Helvetica" w:cs="Arial"/>
          <w:sz w:val="20"/>
          <w:lang w:val="lt-LT"/>
        </w:rPr>
        <w:t>antigeną surišanti jo dalis</w:t>
      </w:r>
      <w:r w:rsidRPr="00732A62">
        <w:rPr>
          <w:rFonts w:ascii="Helvetica" w:hAnsi="Helvetica" w:cs="Arial"/>
          <w:sz w:val="20"/>
          <w:lang w:val="lt-LT"/>
        </w:rPr>
        <w:t xml:space="preserve"> yra viso ilgio antikūnas.</w:t>
      </w:r>
    </w:p>
    <w:p w14:paraId="7F240193" w14:textId="77777777" w:rsidR="0045421B" w:rsidRPr="00732A62" w:rsidRDefault="0045421B" w:rsidP="00732A6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CBE9179" w14:textId="7367DFDC" w:rsidR="0045421B" w:rsidRPr="00732A62" w:rsidRDefault="0045421B" w:rsidP="00732A6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32A62">
        <w:rPr>
          <w:rFonts w:ascii="Helvetica" w:hAnsi="Helvetica" w:cs="Arial"/>
          <w:sz w:val="20"/>
          <w:lang w:val="lt-LT"/>
        </w:rPr>
        <w:t xml:space="preserve">6. </w:t>
      </w:r>
      <w:r w:rsidR="002E5BD0" w:rsidRPr="00732A62">
        <w:rPr>
          <w:rFonts w:ascii="Helvetica" w:hAnsi="Helvetica" w:cs="Arial"/>
          <w:sz w:val="20"/>
          <w:lang w:val="lt-LT"/>
        </w:rPr>
        <w:t>Individuali kompozicija</w:t>
      </w:r>
      <w:r w:rsidRPr="00732A62">
        <w:rPr>
          <w:rFonts w:ascii="Helvetica" w:hAnsi="Helvetica" w:cs="Arial"/>
          <w:sz w:val="20"/>
          <w:lang w:val="lt-LT"/>
        </w:rPr>
        <w:t xml:space="preserve"> </w:t>
      </w:r>
      <w:r w:rsidR="005D6BBC" w:rsidRPr="00732A62">
        <w:rPr>
          <w:rFonts w:ascii="Helvetica" w:hAnsi="Helvetica" w:cs="Arial"/>
          <w:sz w:val="20"/>
          <w:lang w:val="lt-LT"/>
        </w:rPr>
        <w:t>pagal bet kurį vieną iš</w:t>
      </w:r>
      <w:r w:rsidRPr="00732A62">
        <w:rPr>
          <w:rFonts w:ascii="Helvetica" w:hAnsi="Helvetica" w:cs="Arial"/>
          <w:sz w:val="20"/>
          <w:lang w:val="lt-LT"/>
        </w:rPr>
        <w:t xml:space="preserve"> 1-5 punktų, </w:t>
      </w:r>
      <w:r w:rsidR="005D6BBC" w:rsidRPr="00732A62">
        <w:rPr>
          <w:rFonts w:ascii="Helvetica" w:hAnsi="Helvetica" w:cs="Arial"/>
          <w:sz w:val="20"/>
          <w:lang w:val="lt-LT"/>
        </w:rPr>
        <w:t xml:space="preserve">kur </w:t>
      </w:r>
      <w:proofErr w:type="spellStart"/>
      <w:r w:rsidR="005D6BBC" w:rsidRPr="00732A62">
        <w:rPr>
          <w:rFonts w:ascii="Helvetica" w:hAnsi="Helvetica" w:cs="Arial"/>
          <w:sz w:val="20"/>
          <w:lang w:val="lt-LT"/>
        </w:rPr>
        <w:t>monokloninis</w:t>
      </w:r>
      <w:proofErr w:type="spellEnd"/>
      <w:r w:rsidR="005D6BBC" w:rsidRPr="00732A62">
        <w:rPr>
          <w:rFonts w:ascii="Helvetica" w:hAnsi="Helvetica" w:cs="Arial"/>
          <w:sz w:val="20"/>
          <w:lang w:val="lt-LT"/>
        </w:rPr>
        <w:t xml:space="preserve"> antikūnas arba antigeną surišanti jo dalis, kurie suriša žmogaus LAG-3,</w:t>
      </w:r>
      <w:r w:rsidRPr="00732A62">
        <w:rPr>
          <w:rFonts w:ascii="Helvetica" w:hAnsi="Helvetica" w:cs="Arial"/>
          <w:sz w:val="20"/>
          <w:lang w:val="lt-LT"/>
        </w:rPr>
        <w:t xml:space="preserve"> yra IgG1, IgG2 arba IgG4 </w:t>
      </w:r>
      <w:proofErr w:type="spellStart"/>
      <w:r w:rsidRPr="00732A62">
        <w:rPr>
          <w:rFonts w:ascii="Helvetica" w:hAnsi="Helvetica" w:cs="Arial"/>
          <w:sz w:val="20"/>
          <w:lang w:val="lt-LT"/>
        </w:rPr>
        <w:t>izotip</w:t>
      </w:r>
      <w:r w:rsidR="00621775" w:rsidRPr="00732A62">
        <w:rPr>
          <w:rFonts w:ascii="Helvetica" w:hAnsi="Helvetica" w:cs="Arial"/>
          <w:sz w:val="20"/>
          <w:lang w:val="lt-LT"/>
        </w:rPr>
        <w:t>o</w:t>
      </w:r>
      <w:proofErr w:type="spellEnd"/>
      <w:r w:rsidR="00621775" w:rsidRPr="00732A62">
        <w:rPr>
          <w:rFonts w:ascii="Helvetica" w:hAnsi="Helvetica" w:cs="Arial"/>
          <w:sz w:val="20"/>
          <w:lang w:val="lt-LT"/>
        </w:rPr>
        <w:t>,</w:t>
      </w:r>
      <w:r w:rsidRPr="00732A62">
        <w:rPr>
          <w:rFonts w:ascii="Helvetica" w:hAnsi="Helvetica" w:cs="Arial"/>
          <w:sz w:val="20"/>
          <w:lang w:val="lt-LT"/>
        </w:rPr>
        <w:t xml:space="preserve"> </w:t>
      </w:r>
      <w:r w:rsidR="00621775" w:rsidRPr="00732A62">
        <w:rPr>
          <w:rFonts w:ascii="Helvetica" w:hAnsi="Helvetica" w:cs="Arial"/>
          <w:sz w:val="20"/>
          <w:lang w:val="lt-LT"/>
        </w:rPr>
        <w:t>ir (arba)</w:t>
      </w:r>
      <w:r w:rsidRPr="00732A62">
        <w:rPr>
          <w:rFonts w:ascii="Helvetica" w:hAnsi="Helvetica" w:cs="Arial"/>
          <w:sz w:val="20"/>
          <w:lang w:val="lt-LT"/>
        </w:rPr>
        <w:t xml:space="preserve"> anti-PD-1 antikūnas arba </w:t>
      </w:r>
      <w:r w:rsidR="00621775" w:rsidRPr="00732A62">
        <w:rPr>
          <w:rFonts w:ascii="Helvetica" w:hAnsi="Helvetica" w:cs="Arial"/>
          <w:sz w:val="20"/>
          <w:lang w:val="lt-LT"/>
        </w:rPr>
        <w:t>antigeną surišanti jo dalis</w:t>
      </w:r>
      <w:r w:rsidRPr="00732A62">
        <w:rPr>
          <w:rFonts w:ascii="Helvetica" w:hAnsi="Helvetica" w:cs="Arial"/>
          <w:sz w:val="20"/>
          <w:lang w:val="lt-LT"/>
        </w:rPr>
        <w:t xml:space="preserve"> yra IgG1, IgG2 arba IgG4 </w:t>
      </w:r>
      <w:proofErr w:type="spellStart"/>
      <w:r w:rsidRPr="00732A62">
        <w:rPr>
          <w:rFonts w:ascii="Helvetica" w:hAnsi="Helvetica" w:cs="Arial"/>
          <w:sz w:val="20"/>
          <w:lang w:val="lt-LT"/>
        </w:rPr>
        <w:t>izotip</w:t>
      </w:r>
      <w:r w:rsidR="00621775" w:rsidRPr="00732A62">
        <w:rPr>
          <w:rFonts w:ascii="Helvetica" w:hAnsi="Helvetica" w:cs="Arial"/>
          <w:sz w:val="20"/>
          <w:lang w:val="lt-LT"/>
        </w:rPr>
        <w:t>o</w:t>
      </w:r>
      <w:proofErr w:type="spellEnd"/>
      <w:r w:rsidRPr="00732A62">
        <w:rPr>
          <w:rFonts w:ascii="Helvetica" w:hAnsi="Helvetica" w:cs="Arial"/>
          <w:sz w:val="20"/>
          <w:lang w:val="lt-LT"/>
        </w:rPr>
        <w:t>.</w:t>
      </w:r>
    </w:p>
    <w:p w14:paraId="6BA46EB7" w14:textId="77777777" w:rsidR="0045421B" w:rsidRPr="00732A62" w:rsidRDefault="0045421B" w:rsidP="00732A6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BB22F0F" w14:textId="7DAD4F83" w:rsidR="0045421B" w:rsidRPr="00732A62" w:rsidRDefault="0045421B" w:rsidP="00732A6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32A62">
        <w:rPr>
          <w:rFonts w:ascii="Helvetica" w:hAnsi="Helvetica" w:cs="Arial"/>
          <w:sz w:val="20"/>
          <w:lang w:val="lt-LT"/>
        </w:rPr>
        <w:t xml:space="preserve">7. </w:t>
      </w:r>
      <w:r w:rsidR="002E5BD0" w:rsidRPr="00732A62">
        <w:rPr>
          <w:rFonts w:ascii="Helvetica" w:hAnsi="Helvetica" w:cs="Arial"/>
          <w:sz w:val="20"/>
          <w:lang w:val="lt-LT"/>
        </w:rPr>
        <w:t>Individuali kompozicija</w:t>
      </w:r>
      <w:r w:rsidRPr="00732A62">
        <w:rPr>
          <w:rFonts w:ascii="Helvetica" w:hAnsi="Helvetica" w:cs="Arial"/>
          <w:sz w:val="20"/>
          <w:lang w:val="lt-LT"/>
        </w:rPr>
        <w:t xml:space="preserve"> </w:t>
      </w:r>
      <w:r w:rsidR="005D6BBC" w:rsidRPr="00732A62">
        <w:rPr>
          <w:rFonts w:ascii="Helvetica" w:hAnsi="Helvetica" w:cs="Arial"/>
          <w:sz w:val="20"/>
          <w:lang w:val="lt-LT"/>
        </w:rPr>
        <w:t>pagal bet kurį vieną iš</w:t>
      </w:r>
      <w:r w:rsidRPr="00732A62">
        <w:rPr>
          <w:rFonts w:ascii="Helvetica" w:hAnsi="Helvetica" w:cs="Arial"/>
          <w:sz w:val="20"/>
          <w:lang w:val="lt-LT"/>
        </w:rPr>
        <w:t xml:space="preserve"> 1-6 punktų, </w:t>
      </w:r>
      <w:r w:rsidR="005D6BBC" w:rsidRPr="00732A62">
        <w:rPr>
          <w:rFonts w:ascii="Helvetica" w:hAnsi="Helvetica" w:cs="Arial"/>
          <w:sz w:val="20"/>
          <w:lang w:val="lt-LT"/>
        </w:rPr>
        <w:t xml:space="preserve">kur </w:t>
      </w:r>
      <w:proofErr w:type="spellStart"/>
      <w:r w:rsidR="005D6BBC" w:rsidRPr="00732A62">
        <w:rPr>
          <w:rFonts w:ascii="Helvetica" w:hAnsi="Helvetica" w:cs="Arial"/>
          <w:sz w:val="20"/>
          <w:lang w:val="lt-LT"/>
        </w:rPr>
        <w:t>monokloninis</w:t>
      </w:r>
      <w:proofErr w:type="spellEnd"/>
      <w:r w:rsidR="005D6BBC" w:rsidRPr="00732A62">
        <w:rPr>
          <w:rFonts w:ascii="Helvetica" w:hAnsi="Helvetica" w:cs="Arial"/>
          <w:sz w:val="20"/>
          <w:lang w:val="lt-LT"/>
        </w:rPr>
        <w:t xml:space="preserve"> antikūnas, kuri</w:t>
      </w:r>
      <w:r w:rsidR="002E5BD0" w:rsidRPr="00732A62">
        <w:rPr>
          <w:rFonts w:ascii="Helvetica" w:hAnsi="Helvetica" w:cs="Arial"/>
          <w:sz w:val="20"/>
          <w:lang w:val="lt-LT"/>
        </w:rPr>
        <w:t>s</w:t>
      </w:r>
      <w:r w:rsidR="005D6BBC" w:rsidRPr="00732A62">
        <w:rPr>
          <w:rFonts w:ascii="Helvetica" w:hAnsi="Helvetica" w:cs="Arial"/>
          <w:sz w:val="20"/>
          <w:lang w:val="lt-LT"/>
        </w:rPr>
        <w:t xml:space="preserve"> suriša žmogaus LAG-3,</w:t>
      </w:r>
      <w:r w:rsidRPr="00732A62">
        <w:rPr>
          <w:rFonts w:ascii="Helvetica" w:hAnsi="Helvetica" w:cs="Arial"/>
          <w:sz w:val="20"/>
          <w:lang w:val="lt-LT"/>
        </w:rPr>
        <w:t xml:space="preserve"> yra viso ilgio IgG4 žmogaus antikūnas, </w:t>
      </w:r>
      <w:r w:rsidR="00621775" w:rsidRPr="00732A62">
        <w:rPr>
          <w:rFonts w:ascii="Helvetica" w:hAnsi="Helvetica" w:cs="Arial"/>
          <w:sz w:val="20"/>
          <w:lang w:val="lt-LT"/>
        </w:rPr>
        <w:t>kuris suriša žmogaus LAG-3</w:t>
      </w:r>
      <w:r w:rsidR="00070E8D" w:rsidRPr="00732A62">
        <w:rPr>
          <w:rFonts w:ascii="Helvetica" w:hAnsi="Helvetica" w:cs="Arial"/>
          <w:sz w:val="20"/>
          <w:lang w:val="lt-LT"/>
        </w:rPr>
        <w:t xml:space="preserve"> su</w:t>
      </w:r>
      <w:r w:rsidRPr="00732A62">
        <w:rPr>
          <w:rFonts w:ascii="Helvetica" w:hAnsi="Helvetica" w:cs="Arial"/>
          <w:sz w:val="20"/>
          <w:lang w:val="lt-LT"/>
        </w:rPr>
        <w:t xml:space="preserve"> K</w:t>
      </w:r>
      <w:r w:rsidR="00621775" w:rsidRPr="00732A62">
        <w:rPr>
          <w:rFonts w:ascii="Helvetica" w:hAnsi="Helvetica" w:cs="Arial"/>
          <w:sz w:val="20"/>
          <w:vertAlign w:val="subscript"/>
          <w:lang w:val="lt-LT"/>
        </w:rPr>
        <w:t>D</w:t>
      </w:r>
      <w:r w:rsidRPr="00732A62">
        <w:rPr>
          <w:rFonts w:ascii="Helvetica" w:hAnsi="Helvetica" w:cs="Arial"/>
          <w:sz w:val="20"/>
          <w:lang w:val="lt-LT"/>
        </w:rPr>
        <w:t xml:space="preserve"> </w:t>
      </w:r>
      <w:r w:rsidR="00070E8D" w:rsidRPr="00732A62">
        <w:rPr>
          <w:rFonts w:ascii="Helvetica" w:hAnsi="Helvetica" w:cs="Arial"/>
          <w:sz w:val="20"/>
          <w:lang w:val="lt-LT"/>
        </w:rPr>
        <w:t>lygia</w:t>
      </w:r>
      <w:r w:rsidRPr="00732A62">
        <w:rPr>
          <w:rFonts w:ascii="Helvetica" w:hAnsi="Helvetica" w:cs="Arial"/>
          <w:sz w:val="20"/>
          <w:lang w:val="lt-LT"/>
        </w:rPr>
        <w:t xml:space="preserve"> 0,27 × 10</w:t>
      </w:r>
      <w:r w:rsidRPr="00732A62">
        <w:rPr>
          <w:rFonts w:ascii="Helvetica" w:hAnsi="Helvetica" w:cs="Arial"/>
          <w:sz w:val="20"/>
          <w:vertAlign w:val="superscript"/>
          <w:lang w:val="lt-LT"/>
        </w:rPr>
        <w:t>-9</w:t>
      </w:r>
      <w:r w:rsidR="00621775" w:rsidRPr="00732A62">
        <w:rPr>
          <w:rFonts w:ascii="Helvetica" w:hAnsi="Helvetica" w:cs="Arial"/>
          <w:sz w:val="20"/>
          <w:lang w:val="lt-LT"/>
        </w:rPr>
        <w:t xml:space="preserve"> </w:t>
      </w:r>
      <w:r w:rsidRPr="00732A62">
        <w:rPr>
          <w:rFonts w:ascii="Helvetica" w:hAnsi="Helvetica" w:cs="Arial"/>
          <w:sz w:val="20"/>
          <w:lang w:val="lt-LT"/>
        </w:rPr>
        <w:t>M arba maž</w:t>
      </w:r>
      <w:r w:rsidR="00070E8D" w:rsidRPr="00732A62">
        <w:rPr>
          <w:rFonts w:ascii="Helvetica" w:hAnsi="Helvetica" w:cs="Arial"/>
          <w:sz w:val="20"/>
          <w:lang w:val="lt-LT"/>
        </w:rPr>
        <w:t>iau</w:t>
      </w:r>
      <w:r w:rsidRPr="00732A62">
        <w:rPr>
          <w:rFonts w:ascii="Helvetica" w:hAnsi="Helvetica" w:cs="Arial"/>
          <w:sz w:val="20"/>
          <w:lang w:val="lt-LT"/>
        </w:rPr>
        <w:t xml:space="preserve">, kaip nustatyta pagal paviršiaus </w:t>
      </w:r>
      <w:proofErr w:type="spellStart"/>
      <w:r w:rsidRPr="00732A62">
        <w:rPr>
          <w:rFonts w:ascii="Helvetica" w:hAnsi="Helvetica" w:cs="Arial"/>
          <w:sz w:val="20"/>
          <w:lang w:val="lt-LT"/>
        </w:rPr>
        <w:t>plazmono</w:t>
      </w:r>
      <w:proofErr w:type="spellEnd"/>
      <w:r w:rsidRPr="00732A62">
        <w:rPr>
          <w:rFonts w:ascii="Helvetica" w:hAnsi="Helvetica" w:cs="Arial"/>
          <w:sz w:val="20"/>
          <w:lang w:val="lt-LT"/>
        </w:rPr>
        <w:t xml:space="preserve"> rezonans</w:t>
      </w:r>
      <w:r w:rsidR="00621775" w:rsidRPr="00732A62">
        <w:rPr>
          <w:rFonts w:ascii="Helvetica" w:hAnsi="Helvetica" w:cs="Arial"/>
          <w:sz w:val="20"/>
          <w:lang w:val="lt-LT"/>
        </w:rPr>
        <w:t>ą</w:t>
      </w:r>
      <w:r w:rsidRPr="00732A62">
        <w:rPr>
          <w:rFonts w:ascii="Helvetica" w:hAnsi="Helvetica" w:cs="Arial"/>
          <w:sz w:val="20"/>
          <w:lang w:val="lt-LT"/>
        </w:rPr>
        <w:t>.</w:t>
      </w:r>
    </w:p>
    <w:p w14:paraId="37F1D19B" w14:textId="77777777" w:rsidR="0045421B" w:rsidRPr="00732A62" w:rsidRDefault="0045421B" w:rsidP="00732A6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1E24F58" w14:textId="31EC429F" w:rsidR="00621775" w:rsidRPr="00732A62" w:rsidRDefault="0045421B" w:rsidP="00732A6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32A62">
        <w:rPr>
          <w:rFonts w:ascii="Helvetica" w:hAnsi="Helvetica" w:cs="Arial"/>
          <w:sz w:val="20"/>
          <w:lang w:val="lt-LT"/>
        </w:rPr>
        <w:t xml:space="preserve">8. </w:t>
      </w:r>
      <w:r w:rsidR="002E5BD0" w:rsidRPr="00732A62">
        <w:rPr>
          <w:rFonts w:ascii="Helvetica" w:hAnsi="Helvetica" w:cs="Arial"/>
          <w:sz w:val="20"/>
          <w:lang w:val="lt-LT"/>
        </w:rPr>
        <w:t>Individuali kompozicija</w:t>
      </w:r>
      <w:r w:rsidRPr="00732A62">
        <w:rPr>
          <w:rFonts w:ascii="Helvetica" w:hAnsi="Helvetica" w:cs="Arial"/>
          <w:sz w:val="20"/>
          <w:lang w:val="lt-LT"/>
        </w:rPr>
        <w:t xml:space="preserve"> </w:t>
      </w:r>
      <w:r w:rsidR="005D6BBC" w:rsidRPr="00732A62">
        <w:rPr>
          <w:rFonts w:ascii="Helvetica" w:hAnsi="Helvetica" w:cs="Arial"/>
          <w:sz w:val="20"/>
          <w:lang w:val="lt-LT"/>
        </w:rPr>
        <w:t>pagal bet kurį vieną iš</w:t>
      </w:r>
      <w:r w:rsidRPr="00732A62">
        <w:rPr>
          <w:rFonts w:ascii="Helvetica" w:hAnsi="Helvetica" w:cs="Arial"/>
          <w:sz w:val="20"/>
          <w:lang w:val="lt-LT"/>
        </w:rPr>
        <w:t xml:space="preserve"> 1-7 punktų, </w:t>
      </w:r>
      <w:r w:rsidR="005D6BBC" w:rsidRPr="00732A62">
        <w:rPr>
          <w:rFonts w:ascii="Helvetica" w:hAnsi="Helvetica" w:cs="Arial"/>
          <w:sz w:val="20"/>
          <w:lang w:val="lt-LT"/>
        </w:rPr>
        <w:t xml:space="preserve">kur </w:t>
      </w:r>
      <w:proofErr w:type="spellStart"/>
      <w:r w:rsidR="005D6BBC" w:rsidRPr="00732A62">
        <w:rPr>
          <w:rFonts w:ascii="Helvetica" w:hAnsi="Helvetica" w:cs="Arial"/>
          <w:sz w:val="20"/>
          <w:lang w:val="lt-LT"/>
        </w:rPr>
        <w:t>monokloninis</w:t>
      </w:r>
      <w:proofErr w:type="spellEnd"/>
      <w:r w:rsidR="005D6BBC" w:rsidRPr="00732A62">
        <w:rPr>
          <w:rFonts w:ascii="Helvetica" w:hAnsi="Helvetica" w:cs="Arial"/>
          <w:sz w:val="20"/>
          <w:lang w:val="lt-LT"/>
        </w:rPr>
        <w:t xml:space="preserve"> antikūnas, kuris suriša žmogaus LAG-3,</w:t>
      </w:r>
      <w:r w:rsidRPr="00732A62">
        <w:rPr>
          <w:rFonts w:ascii="Helvetica" w:hAnsi="Helvetica" w:cs="Arial"/>
          <w:sz w:val="20"/>
          <w:lang w:val="lt-LT"/>
        </w:rPr>
        <w:t xml:space="preserve"> apima sunkiąsias ir lengvąsias grandines, apimančias aminorūgščių sekas</w:t>
      </w:r>
      <w:r w:rsidR="00621775" w:rsidRPr="00732A62">
        <w:rPr>
          <w:rFonts w:ascii="Helvetica" w:hAnsi="Helvetica" w:cs="Arial"/>
          <w:sz w:val="20"/>
          <w:lang w:val="lt-LT"/>
        </w:rPr>
        <w:t>,</w:t>
      </w:r>
      <w:r w:rsidRPr="00732A62">
        <w:rPr>
          <w:rFonts w:ascii="Helvetica" w:hAnsi="Helvetica" w:cs="Arial"/>
          <w:sz w:val="20"/>
          <w:lang w:val="lt-LT"/>
        </w:rPr>
        <w:t xml:space="preserve"> atitinkamai SEQ ID Nr. 35 ir 37.</w:t>
      </w:r>
    </w:p>
    <w:p w14:paraId="4B880199" w14:textId="77777777" w:rsidR="00621775" w:rsidRPr="00732A62" w:rsidRDefault="00621775" w:rsidP="00732A6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99ACD32" w14:textId="446D46FE" w:rsidR="0045421B" w:rsidRPr="00732A62" w:rsidRDefault="0045421B" w:rsidP="00732A6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32A62">
        <w:rPr>
          <w:rFonts w:ascii="Helvetica" w:hAnsi="Helvetica" w:cs="Arial"/>
          <w:sz w:val="20"/>
          <w:lang w:val="lt-LT"/>
        </w:rPr>
        <w:t xml:space="preserve">9. </w:t>
      </w:r>
      <w:r w:rsidR="002E5BD0" w:rsidRPr="00732A62">
        <w:rPr>
          <w:rFonts w:ascii="Helvetica" w:hAnsi="Helvetica" w:cs="Arial"/>
          <w:sz w:val="20"/>
          <w:lang w:val="lt-LT"/>
        </w:rPr>
        <w:t>Individuali kompozicija</w:t>
      </w:r>
      <w:r w:rsidRPr="00732A62">
        <w:rPr>
          <w:rFonts w:ascii="Helvetica" w:hAnsi="Helvetica" w:cs="Arial"/>
          <w:sz w:val="20"/>
          <w:lang w:val="lt-LT"/>
        </w:rPr>
        <w:t xml:space="preserve"> </w:t>
      </w:r>
      <w:r w:rsidR="005D6BBC" w:rsidRPr="00732A62">
        <w:rPr>
          <w:rFonts w:ascii="Helvetica" w:hAnsi="Helvetica" w:cs="Arial"/>
          <w:sz w:val="20"/>
          <w:lang w:val="lt-LT"/>
        </w:rPr>
        <w:t>pagal bet kurį vieną iš</w:t>
      </w:r>
      <w:r w:rsidRPr="00732A62">
        <w:rPr>
          <w:rFonts w:ascii="Helvetica" w:hAnsi="Helvetica" w:cs="Arial"/>
          <w:sz w:val="20"/>
          <w:lang w:val="lt-LT"/>
        </w:rPr>
        <w:t xml:space="preserve"> 1-4 punktų, </w:t>
      </w:r>
      <w:r w:rsidR="005D6BBC" w:rsidRPr="00732A62">
        <w:rPr>
          <w:rFonts w:ascii="Helvetica" w:hAnsi="Helvetica" w:cs="Arial"/>
          <w:sz w:val="20"/>
          <w:lang w:val="lt-LT"/>
        </w:rPr>
        <w:t xml:space="preserve">kur </w:t>
      </w:r>
      <w:proofErr w:type="spellStart"/>
      <w:r w:rsidR="005D6BBC" w:rsidRPr="00732A62">
        <w:rPr>
          <w:rFonts w:ascii="Helvetica" w:hAnsi="Helvetica" w:cs="Arial"/>
          <w:sz w:val="20"/>
          <w:lang w:val="lt-LT"/>
        </w:rPr>
        <w:t>monokloninis</w:t>
      </w:r>
      <w:proofErr w:type="spellEnd"/>
      <w:r w:rsidR="005D6BBC" w:rsidRPr="00732A62">
        <w:rPr>
          <w:rFonts w:ascii="Helvetica" w:hAnsi="Helvetica" w:cs="Arial"/>
          <w:sz w:val="20"/>
          <w:lang w:val="lt-LT"/>
        </w:rPr>
        <w:t xml:space="preserve"> antikūnas arba antigeną surišanti jo dalis, kurie suriša žmogaus LAG-3,</w:t>
      </w:r>
      <w:r w:rsidRPr="00732A62">
        <w:rPr>
          <w:rFonts w:ascii="Helvetica" w:hAnsi="Helvetica" w:cs="Arial"/>
          <w:sz w:val="20"/>
          <w:lang w:val="lt-LT"/>
        </w:rPr>
        <w:t xml:space="preserve"> yra antikūno fragmentas arba </w:t>
      </w:r>
      <w:proofErr w:type="spellStart"/>
      <w:r w:rsidRPr="00732A62">
        <w:rPr>
          <w:rFonts w:ascii="Helvetica" w:hAnsi="Helvetica" w:cs="Arial"/>
          <w:sz w:val="20"/>
          <w:lang w:val="lt-LT"/>
        </w:rPr>
        <w:t>viengrandis</w:t>
      </w:r>
      <w:proofErr w:type="spellEnd"/>
      <w:r w:rsidRPr="00732A62">
        <w:rPr>
          <w:rFonts w:ascii="Helvetica" w:hAnsi="Helvetica" w:cs="Arial"/>
          <w:sz w:val="20"/>
          <w:lang w:val="lt-LT"/>
        </w:rPr>
        <w:t xml:space="preserve"> antikūnas</w:t>
      </w:r>
      <w:r w:rsidR="00621775" w:rsidRPr="00732A62">
        <w:rPr>
          <w:rFonts w:ascii="Helvetica" w:hAnsi="Helvetica" w:cs="Arial"/>
          <w:sz w:val="20"/>
          <w:lang w:val="lt-LT"/>
        </w:rPr>
        <w:t>,</w:t>
      </w:r>
      <w:r w:rsidRPr="00732A62">
        <w:rPr>
          <w:rFonts w:ascii="Helvetica" w:hAnsi="Helvetica" w:cs="Arial"/>
          <w:sz w:val="20"/>
          <w:lang w:val="lt-LT"/>
        </w:rPr>
        <w:t xml:space="preserve"> </w:t>
      </w:r>
      <w:r w:rsidR="00621775" w:rsidRPr="00732A62">
        <w:rPr>
          <w:rFonts w:ascii="Helvetica" w:hAnsi="Helvetica" w:cs="Arial"/>
          <w:sz w:val="20"/>
          <w:lang w:val="lt-LT"/>
        </w:rPr>
        <w:t>ir (arba)</w:t>
      </w:r>
      <w:r w:rsidRPr="00732A62">
        <w:rPr>
          <w:rFonts w:ascii="Helvetica" w:hAnsi="Helvetica" w:cs="Arial"/>
          <w:sz w:val="20"/>
          <w:lang w:val="lt-LT"/>
        </w:rPr>
        <w:t xml:space="preserve"> anti-PD-1 antikūnas arba </w:t>
      </w:r>
      <w:r w:rsidR="00621775" w:rsidRPr="00732A62">
        <w:rPr>
          <w:rFonts w:ascii="Helvetica" w:hAnsi="Helvetica" w:cs="Arial"/>
          <w:sz w:val="20"/>
          <w:lang w:val="lt-LT"/>
        </w:rPr>
        <w:t>antigeną surišanti jo dalis</w:t>
      </w:r>
      <w:r w:rsidRPr="00732A62">
        <w:rPr>
          <w:rFonts w:ascii="Helvetica" w:hAnsi="Helvetica" w:cs="Arial"/>
          <w:sz w:val="20"/>
          <w:lang w:val="lt-LT"/>
        </w:rPr>
        <w:t xml:space="preserve"> yra antikūno fragmentas arba </w:t>
      </w:r>
      <w:proofErr w:type="spellStart"/>
      <w:r w:rsidR="00621775" w:rsidRPr="00732A62">
        <w:rPr>
          <w:rFonts w:ascii="Helvetica" w:hAnsi="Helvetica" w:cs="Arial"/>
          <w:sz w:val="20"/>
          <w:lang w:val="lt-LT"/>
        </w:rPr>
        <w:t>viengrandis</w:t>
      </w:r>
      <w:proofErr w:type="spellEnd"/>
      <w:r w:rsidRPr="00732A62">
        <w:rPr>
          <w:rFonts w:ascii="Helvetica" w:hAnsi="Helvetica" w:cs="Arial"/>
          <w:sz w:val="20"/>
          <w:lang w:val="lt-LT"/>
        </w:rPr>
        <w:t xml:space="preserve"> antikūnas.</w:t>
      </w:r>
    </w:p>
    <w:p w14:paraId="571BB930" w14:textId="77777777" w:rsidR="0045421B" w:rsidRPr="00732A62" w:rsidRDefault="0045421B" w:rsidP="00732A6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94D5108" w14:textId="29509E88" w:rsidR="0045421B" w:rsidRPr="00732A62" w:rsidRDefault="0045421B" w:rsidP="00732A6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32A62">
        <w:rPr>
          <w:rFonts w:ascii="Helvetica" w:hAnsi="Helvetica" w:cs="Arial"/>
          <w:sz w:val="20"/>
          <w:lang w:val="lt-LT"/>
        </w:rPr>
        <w:t xml:space="preserve">10. </w:t>
      </w:r>
      <w:r w:rsidR="002E5BD0" w:rsidRPr="00732A62">
        <w:rPr>
          <w:rFonts w:ascii="Helvetica" w:hAnsi="Helvetica" w:cs="Arial"/>
          <w:sz w:val="20"/>
          <w:lang w:val="lt-LT"/>
        </w:rPr>
        <w:t>Individuali kompozicija</w:t>
      </w:r>
      <w:r w:rsidRPr="00732A62">
        <w:rPr>
          <w:rFonts w:ascii="Helvetica" w:hAnsi="Helvetica" w:cs="Arial"/>
          <w:sz w:val="20"/>
          <w:lang w:val="lt-LT"/>
        </w:rPr>
        <w:t xml:space="preserve"> </w:t>
      </w:r>
      <w:r w:rsidR="005D6BBC" w:rsidRPr="00732A62">
        <w:rPr>
          <w:rFonts w:ascii="Helvetica" w:hAnsi="Helvetica" w:cs="Arial"/>
          <w:sz w:val="20"/>
          <w:lang w:val="lt-LT"/>
        </w:rPr>
        <w:t>pagal bet kurį vieną iš</w:t>
      </w:r>
      <w:r w:rsidRPr="00732A62">
        <w:rPr>
          <w:rFonts w:ascii="Helvetica" w:hAnsi="Helvetica" w:cs="Arial"/>
          <w:sz w:val="20"/>
          <w:lang w:val="lt-LT"/>
        </w:rPr>
        <w:t xml:space="preserve"> 1-9 punktų, </w:t>
      </w:r>
      <w:r w:rsidR="005D6BBC" w:rsidRPr="00732A62">
        <w:rPr>
          <w:rFonts w:ascii="Helvetica" w:hAnsi="Helvetica" w:cs="Arial"/>
          <w:sz w:val="20"/>
          <w:lang w:val="lt-LT"/>
        </w:rPr>
        <w:t xml:space="preserve">kur </w:t>
      </w:r>
      <w:proofErr w:type="spellStart"/>
      <w:r w:rsidR="005D6BBC" w:rsidRPr="00732A62">
        <w:rPr>
          <w:rFonts w:ascii="Helvetica" w:hAnsi="Helvetica" w:cs="Arial"/>
          <w:sz w:val="20"/>
          <w:lang w:val="lt-LT"/>
        </w:rPr>
        <w:t>monokloninis</w:t>
      </w:r>
      <w:proofErr w:type="spellEnd"/>
      <w:r w:rsidR="005D6BBC" w:rsidRPr="00732A62">
        <w:rPr>
          <w:rFonts w:ascii="Helvetica" w:hAnsi="Helvetica" w:cs="Arial"/>
          <w:sz w:val="20"/>
          <w:lang w:val="lt-LT"/>
        </w:rPr>
        <w:t xml:space="preserve"> antikūnas arba antigeną surišanti jo dalis, kurie suriša žmogaus LAG-3,</w:t>
      </w:r>
      <w:r w:rsidRPr="00732A62">
        <w:rPr>
          <w:rFonts w:ascii="Helvetica" w:hAnsi="Helvetica" w:cs="Arial"/>
          <w:sz w:val="20"/>
          <w:lang w:val="lt-LT"/>
        </w:rPr>
        <w:t xml:space="preserve"> yra žmogaus, humanizuotas arba chimerinis antikūnas, </w:t>
      </w:r>
      <w:r w:rsidR="00621775" w:rsidRPr="00732A62">
        <w:rPr>
          <w:rFonts w:ascii="Helvetica" w:hAnsi="Helvetica" w:cs="Arial"/>
          <w:sz w:val="20"/>
          <w:lang w:val="lt-LT"/>
        </w:rPr>
        <w:t>ir</w:t>
      </w:r>
      <w:r w:rsidRPr="00732A62">
        <w:rPr>
          <w:rFonts w:ascii="Helvetica" w:hAnsi="Helvetica" w:cs="Arial"/>
          <w:sz w:val="20"/>
          <w:lang w:val="lt-LT"/>
        </w:rPr>
        <w:t xml:space="preserve"> anti-PD-1 antikūnas arba </w:t>
      </w:r>
      <w:r w:rsidR="00621775" w:rsidRPr="00732A62">
        <w:rPr>
          <w:rFonts w:ascii="Helvetica" w:hAnsi="Helvetica" w:cs="Arial"/>
          <w:sz w:val="20"/>
          <w:lang w:val="lt-LT"/>
        </w:rPr>
        <w:t>antigeną surišanti jo dalis</w:t>
      </w:r>
      <w:r w:rsidRPr="00732A62">
        <w:rPr>
          <w:rFonts w:ascii="Helvetica" w:hAnsi="Helvetica" w:cs="Arial"/>
          <w:sz w:val="20"/>
          <w:lang w:val="lt-LT"/>
        </w:rPr>
        <w:t xml:space="preserve"> yra žmogaus, humanizuotas arba chimerinis antikūnas.</w:t>
      </w:r>
    </w:p>
    <w:p w14:paraId="45755AA6" w14:textId="77777777" w:rsidR="0045421B" w:rsidRPr="00732A62" w:rsidRDefault="0045421B" w:rsidP="00732A6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10DBE73" w14:textId="3910FFC3" w:rsidR="0045421B" w:rsidRPr="00732A62" w:rsidRDefault="0045421B" w:rsidP="00732A6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32A62">
        <w:rPr>
          <w:rFonts w:ascii="Helvetica" w:hAnsi="Helvetica" w:cs="Arial"/>
          <w:sz w:val="20"/>
          <w:lang w:val="lt-LT"/>
        </w:rPr>
        <w:t xml:space="preserve">11. </w:t>
      </w:r>
      <w:r w:rsidR="002E5BD0" w:rsidRPr="00732A62">
        <w:rPr>
          <w:rFonts w:ascii="Helvetica" w:hAnsi="Helvetica" w:cs="Arial"/>
          <w:sz w:val="20"/>
          <w:lang w:val="lt-LT"/>
        </w:rPr>
        <w:t>Individuali kompozicija</w:t>
      </w:r>
      <w:r w:rsidRPr="00732A62">
        <w:rPr>
          <w:rFonts w:ascii="Helvetica" w:hAnsi="Helvetica" w:cs="Arial"/>
          <w:sz w:val="20"/>
          <w:lang w:val="lt-LT"/>
        </w:rPr>
        <w:t xml:space="preserve"> </w:t>
      </w:r>
      <w:r w:rsidR="005D6BBC" w:rsidRPr="00732A62">
        <w:rPr>
          <w:rFonts w:ascii="Helvetica" w:hAnsi="Helvetica" w:cs="Arial"/>
          <w:sz w:val="20"/>
          <w:lang w:val="lt-LT"/>
        </w:rPr>
        <w:t>pagal bet kurį vieną iš</w:t>
      </w:r>
      <w:r w:rsidRPr="00732A62">
        <w:rPr>
          <w:rFonts w:ascii="Helvetica" w:hAnsi="Helvetica" w:cs="Arial"/>
          <w:sz w:val="20"/>
          <w:lang w:val="lt-LT"/>
        </w:rPr>
        <w:t xml:space="preserve"> 1-10 punktų, </w:t>
      </w:r>
      <w:r w:rsidR="00621775" w:rsidRPr="00732A62">
        <w:rPr>
          <w:rFonts w:ascii="Helvetica" w:hAnsi="Helvetica" w:cs="Arial"/>
          <w:sz w:val="20"/>
          <w:lang w:val="lt-LT"/>
        </w:rPr>
        <w:t xml:space="preserve">kur </w:t>
      </w:r>
      <w:proofErr w:type="spellStart"/>
      <w:r w:rsidR="00621775" w:rsidRPr="00732A62">
        <w:rPr>
          <w:rFonts w:ascii="Helvetica" w:hAnsi="Helvetica" w:cs="Arial"/>
          <w:sz w:val="20"/>
          <w:lang w:val="lt-LT"/>
        </w:rPr>
        <w:t>monokloninis</w:t>
      </w:r>
      <w:proofErr w:type="spellEnd"/>
      <w:r w:rsidR="00621775" w:rsidRPr="00732A62">
        <w:rPr>
          <w:rFonts w:ascii="Helvetica" w:hAnsi="Helvetica" w:cs="Arial"/>
          <w:sz w:val="20"/>
          <w:lang w:val="lt-LT"/>
        </w:rPr>
        <w:t xml:space="preserve"> antikūnas arba antigeną surišanti jo dalis, kurie suriša žmogaus LAG-3,</w:t>
      </w:r>
      <w:r w:rsidRPr="00732A62">
        <w:rPr>
          <w:rFonts w:ascii="Helvetica" w:hAnsi="Helvetica" w:cs="Arial"/>
          <w:sz w:val="20"/>
          <w:lang w:val="lt-LT"/>
        </w:rPr>
        <w:t xml:space="preserve"> ir anti-PD-1 antikūnas arba </w:t>
      </w:r>
      <w:r w:rsidR="005D6BBC" w:rsidRPr="00732A62">
        <w:rPr>
          <w:rFonts w:ascii="Helvetica" w:hAnsi="Helvetica" w:cs="Arial"/>
          <w:sz w:val="20"/>
          <w:lang w:val="lt-LT"/>
        </w:rPr>
        <w:t>antigeną surišanti jo dalis</w:t>
      </w:r>
      <w:r w:rsidRPr="00732A62">
        <w:rPr>
          <w:rFonts w:ascii="Helvetica" w:hAnsi="Helvetica" w:cs="Arial"/>
          <w:sz w:val="20"/>
          <w:lang w:val="lt-LT"/>
        </w:rPr>
        <w:t xml:space="preserve"> yra žmogaus sekos </w:t>
      </w:r>
      <w:proofErr w:type="spellStart"/>
      <w:r w:rsidRPr="00732A62">
        <w:rPr>
          <w:rFonts w:ascii="Helvetica" w:hAnsi="Helvetica" w:cs="Arial"/>
          <w:sz w:val="20"/>
          <w:lang w:val="lt-LT"/>
        </w:rPr>
        <w:t>monokloniniai</w:t>
      </w:r>
      <w:proofErr w:type="spellEnd"/>
      <w:r w:rsidRPr="00732A62">
        <w:rPr>
          <w:rFonts w:ascii="Helvetica" w:hAnsi="Helvetica" w:cs="Arial"/>
          <w:sz w:val="20"/>
          <w:lang w:val="lt-LT"/>
        </w:rPr>
        <w:t xml:space="preserve"> antikūnai.</w:t>
      </w:r>
    </w:p>
    <w:p w14:paraId="3D3E2726" w14:textId="77777777" w:rsidR="0045421B" w:rsidRPr="00732A62" w:rsidRDefault="0045421B" w:rsidP="00732A6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87AB37A" w14:textId="52329757" w:rsidR="0045421B" w:rsidRPr="00732A62" w:rsidRDefault="0045421B" w:rsidP="00732A6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32A62">
        <w:rPr>
          <w:rFonts w:ascii="Helvetica" w:hAnsi="Helvetica" w:cs="Arial"/>
          <w:sz w:val="20"/>
          <w:lang w:val="lt-LT"/>
        </w:rPr>
        <w:t xml:space="preserve">12. </w:t>
      </w:r>
      <w:r w:rsidR="002E5BD0" w:rsidRPr="00732A62">
        <w:rPr>
          <w:rFonts w:ascii="Helvetica" w:hAnsi="Helvetica" w:cs="Arial"/>
          <w:sz w:val="20"/>
          <w:lang w:val="lt-LT"/>
        </w:rPr>
        <w:t>Individuali kompozicija</w:t>
      </w:r>
      <w:r w:rsidRPr="00732A62">
        <w:rPr>
          <w:rFonts w:ascii="Helvetica" w:hAnsi="Helvetica" w:cs="Arial"/>
          <w:sz w:val="20"/>
          <w:lang w:val="lt-LT"/>
        </w:rPr>
        <w:t xml:space="preserve"> </w:t>
      </w:r>
      <w:r w:rsidR="005D6BBC" w:rsidRPr="00732A62">
        <w:rPr>
          <w:rFonts w:ascii="Helvetica" w:hAnsi="Helvetica" w:cs="Arial"/>
          <w:sz w:val="20"/>
          <w:lang w:val="lt-LT"/>
        </w:rPr>
        <w:t>pagal bet kurį vieną iš</w:t>
      </w:r>
      <w:r w:rsidRPr="00732A62">
        <w:rPr>
          <w:rFonts w:ascii="Helvetica" w:hAnsi="Helvetica" w:cs="Arial"/>
          <w:sz w:val="20"/>
          <w:lang w:val="lt-LT"/>
        </w:rPr>
        <w:t xml:space="preserve"> 1-11 punktų, kur anti-PD-1 antikūnas arba </w:t>
      </w:r>
      <w:r w:rsidR="005D6BBC" w:rsidRPr="00732A62">
        <w:rPr>
          <w:rFonts w:ascii="Helvetica" w:hAnsi="Helvetica" w:cs="Arial"/>
          <w:sz w:val="20"/>
          <w:lang w:val="lt-LT"/>
        </w:rPr>
        <w:t>antigeną surišanti jo dalis</w:t>
      </w:r>
      <w:r w:rsidRPr="00732A62">
        <w:rPr>
          <w:rFonts w:ascii="Helvetica" w:hAnsi="Helvetica" w:cs="Arial"/>
          <w:sz w:val="20"/>
          <w:lang w:val="lt-LT"/>
        </w:rPr>
        <w:t xml:space="preserve"> apima sunkiosios ir lengvosios grandinės kintamas 5C4 sritis.</w:t>
      </w:r>
    </w:p>
    <w:p w14:paraId="172D84A1" w14:textId="77777777" w:rsidR="0045421B" w:rsidRPr="00732A62" w:rsidRDefault="0045421B" w:rsidP="00732A6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2663DE9" w14:textId="5A3C6CA0" w:rsidR="0045421B" w:rsidRPr="00732A62" w:rsidRDefault="0045421B" w:rsidP="00732A6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32A62">
        <w:rPr>
          <w:rFonts w:ascii="Helvetica" w:hAnsi="Helvetica" w:cs="Arial"/>
          <w:sz w:val="20"/>
          <w:lang w:val="lt-LT"/>
        </w:rPr>
        <w:t xml:space="preserve">13. </w:t>
      </w:r>
      <w:r w:rsidR="002E5BD0" w:rsidRPr="00732A62">
        <w:rPr>
          <w:rFonts w:ascii="Helvetica" w:hAnsi="Helvetica" w:cs="Arial"/>
          <w:sz w:val="20"/>
          <w:lang w:val="lt-LT"/>
        </w:rPr>
        <w:t>Individuali kompozicija</w:t>
      </w:r>
      <w:r w:rsidRPr="00732A62">
        <w:rPr>
          <w:rFonts w:ascii="Helvetica" w:hAnsi="Helvetica" w:cs="Arial"/>
          <w:sz w:val="20"/>
          <w:lang w:val="lt-LT"/>
        </w:rPr>
        <w:t xml:space="preserve"> </w:t>
      </w:r>
      <w:r w:rsidR="005D6BBC" w:rsidRPr="00732A62">
        <w:rPr>
          <w:rFonts w:ascii="Helvetica" w:hAnsi="Helvetica" w:cs="Arial"/>
          <w:sz w:val="20"/>
          <w:lang w:val="lt-LT"/>
        </w:rPr>
        <w:t>pagal bet kurį vieną iš</w:t>
      </w:r>
      <w:r w:rsidRPr="00732A62">
        <w:rPr>
          <w:rFonts w:ascii="Helvetica" w:hAnsi="Helvetica" w:cs="Arial"/>
          <w:sz w:val="20"/>
          <w:lang w:val="lt-LT"/>
        </w:rPr>
        <w:t xml:space="preserve"> 1-12 punktų, kuri yra tinkama įvedimui į veną.</w:t>
      </w:r>
    </w:p>
    <w:p w14:paraId="7CF9EDBE" w14:textId="77777777" w:rsidR="0045421B" w:rsidRPr="00732A62" w:rsidRDefault="0045421B" w:rsidP="00732A6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40EBED2" w14:textId="78398697" w:rsidR="0045421B" w:rsidRPr="00732A62" w:rsidRDefault="0045421B" w:rsidP="00732A6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32A62">
        <w:rPr>
          <w:rFonts w:ascii="Helvetica" w:hAnsi="Helvetica" w:cs="Arial"/>
          <w:sz w:val="20"/>
          <w:lang w:val="lt-LT"/>
        </w:rPr>
        <w:t xml:space="preserve">14. </w:t>
      </w:r>
      <w:r w:rsidR="002E5BD0" w:rsidRPr="00732A62">
        <w:rPr>
          <w:rFonts w:ascii="Helvetica" w:hAnsi="Helvetica" w:cs="Arial"/>
          <w:sz w:val="20"/>
          <w:lang w:val="lt-LT"/>
        </w:rPr>
        <w:t>Individuali kompozicija</w:t>
      </w:r>
      <w:r w:rsidRPr="00732A62">
        <w:rPr>
          <w:rFonts w:ascii="Helvetica" w:hAnsi="Helvetica" w:cs="Arial"/>
          <w:sz w:val="20"/>
          <w:lang w:val="lt-LT"/>
        </w:rPr>
        <w:t xml:space="preserve"> </w:t>
      </w:r>
      <w:r w:rsidR="005D6BBC" w:rsidRPr="00732A62">
        <w:rPr>
          <w:rFonts w:ascii="Helvetica" w:hAnsi="Helvetica" w:cs="Arial"/>
          <w:sz w:val="20"/>
          <w:lang w:val="lt-LT"/>
        </w:rPr>
        <w:t>pagal bet kurį vieną iš</w:t>
      </w:r>
      <w:r w:rsidRPr="00732A62">
        <w:rPr>
          <w:rFonts w:ascii="Helvetica" w:hAnsi="Helvetica" w:cs="Arial"/>
          <w:sz w:val="20"/>
          <w:lang w:val="lt-LT"/>
        </w:rPr>
        <w:t xml:space="preserve"> 1-13 punktų, skirta panaudoti </w:t>
      </w:r>
      <w:r w:rsidR="004D0100" w:rsidRPr="00732A62">
        <w:rPr>
          <w:rFonts w:ascii="Helvetica" w:hAnsi="Helvetica" w:cs="Arial"/>
          <w:sz w:val="20"/>
          <w:lang w:val="lt-LT"/>
        </w:rPr>
        <w:t xml:space="preserve">taikant </w:t>
      </w:r>
      <w:r w:rsidRPr="00732A62">
        <w:rPr>
          <w:rFonts w:ascii="Helvetica" w:hAnsi="Helvetica" w:cs="Arial"/>
          <w:sz w:val="20"/>
          <w:lang w:val="lt-LT"/>
        </w:rPr>
        <w:t>imuninio atsako stimuliavimo būd</w:t>
      </w:r>
      <w:r w:rsidR="004D0100" w:rsidRPr="00732A62">
        <w:rPr>
          <w:rFonts w:ascii="Helvetica" w:hAnsi="Helvetica" w:cs="Arial"/>
          <w:sz w:val="20"/>
          <w:lang w:val="lt-LT"/>
        </w:rPr>
        <w:t>ą</w:t>
      </w:r>
      <w:r w:rsidRPr="00732A62">
        <w:rPr>
          <w:rFonts w:ascii="Helvetica" w:hAnsi="Helvetica" w:cs="Arial"/>
          <w:sz w:val="20"/>
          <w:lang w:val="lt-LT"/>
        </w:rPr>
        <w:t xml:space="preserve"> subjekt</w:t>
      </w:r>
      <w:r w:rsidR="004D0100" w:rsidRPr="00732A62">
        <w:rPr>
          <w:rFonts w:ascii="Helvetica" w:hAnsi="Helvetica" w:cs="Arial"/>
          <w:sz w:val="20"/>
          <w:lang w:val="lt-LT"/>
        </w:rPr>
        <w:t>ui</w:t>
      </w:r>
      <w:r w:rsidRPr="00732A62">
        <w:rPr>
          <w:rFonts w:ascii="Helvetica" w:hAnsi="Helvetica" w:cs="Arial"/>
          <w:sz w:val="20"/>
          <w:lang w:val="lt-LT"/>
        </w:rPr>
        <w:t>.</w:t>
      </w:r>
    </w:p>
    <w:p w14:paraId="5A471474" w14:textId="77777777" w:rsidR="0045421B" w:rsidRPr="00732A62" w:rsidRDefault="0045421B" w:rsidP="00732A6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B394EEB" w14:textId="1507E657" w:rsidR="0045421B" w:rsidRPr="00732A62" w:rsidRDefault="0045421B" w:rsidP="00732A6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32A62">
        <w:rPr>
          <w:rFonts w:ascii="Helvetica" w:hAnsi="Helvetica" w:cs="Arial"/>
          <w:sz w:val="20"/>
          <w:lang w:val="lt-LT"/>
        </w:rPr>
        <w:t xml:space="preserve">15. </w:t>
      </w:r>
      <w:r w:rsidR="002E5BD0" w:rsidRPr="00732A62">
        <w:rPr>
          <w:rFonts w:ascii="Helvetica" w:hAnsi="Helvetica" w:cs="Arial"/>
          <w:sz w:val="20"/>
          <w:lang w:val="lt-LT"/>
        </w:rPr>
        <w:t>Individuali kompozicija</w:t>
      </w:r>
      <w:r w:rsidRPr="00732A62">
        <w:rPr>
          <w:rFonts w:ascii="Helvetica" w:hAnsi="Helvetica" w:cs="Arial"/>
          <w:sz w:val="20"/>
          <w:lang w:val="lt-LT"/>
        </w:rPr>
        <w:t xml:space="preserve">, skirta </w:t>
      </w:r>
      <w:r w:rsidR="004D0100" w:rsidRPr="00732A62">
        <w:rPr>
          <w:rFonts w:ascii="Helvetica" w:hAnsi="Helvetica" w:cs="Arial"/>
          <w:sz w:val="20"/>
          <w:lang w:val="lt-LT"/>
        </w:rPr>
        <w:t>pa</w:t>
      </w:r>
      <w:r w:rsidRPr="00732A62">
        <w:rPr>
          <w:rFonts w:ascii="Helvetica" w:hAnsi="Helvetica" w:cs="Arial"/>
          <w:sz w:val="20"/>
          <w:lang w:val="lt-LT"/>
        </w:rPr>
        <w:t>naudoti pagal 14 punktą, kur subjektas yra auglį turintis subjektas</w:t>
      </w:r>
      <w:r w:rsidR="004D0100" w:rsidRPr="00732A62">
        <w:rPr>
          <w:rFonts w:ascii="Helvetica" w:hAnsi="Helvetica" w:cs="Arial"/>
          <w:sz w:val="20"/>
          <w:lang w:val="lt-LT"/>
        </w:rPr>
        <w:t>,</w:t>
      </w:r>
      <w:r w:rsidRPr="00732A62">
        <w:rPr>
          <w:rFonts w:ascii="Helvetica" w:hAnsi="Helvetica" w:cs="Arial"/>
          <w:sz w:val="20"/>
          <w:lang w:val="lt-LT"/>
        </w:rPr>
        <w:t xml:space="preserve"> ir </w:t>
      </w:r>
      <w:r w:rsidR="004D0100" w:rsidRPr="00732A62">
        <w:rPr>
          <w:rFonts w:ascii="Helvetica" w:hAnsi="Helvetica" w:cs="Arial"/>
          <w:sz w:val="20"/>
          <w:lang w:val="lt-LT"/>
        </w:rPr>
        <w:t xml:space="preserve">imuninis atsakas prieš naviką yra </w:t>
      </w:r>
      <w:r w:rsidRPr="00732A62">
        <w:rPr>
          <w:rFonts w:ascii="Helvetica" w:hAnsi="Helvetica" w:cs="Arial"/>
          <w:sz w:val="20"/>
          <w:lang w:val="lt-LT"/>
        </w:rPr>
        <w:t>stimuliuo</w:t>
      </w:r>
      <w:r w:rsidR="004D0100" w:rsidRPr="00732A62">
        <w:rPr>
          <w:rFonts w:ascii="Helvetica" w:hAnsi="Helvetica" w:cs="Arial"/>
          <w:sz w:val="20"/>
          <w:lang w:val="lt-LT"/>
        </w:rPr>
        <w:t>t</w:t>
      </w:r>
      <w:r w:rsidRPr="00732A62">
        <w:rPr>
          <w:rFonts w:ascii="Helvetica" w:hAnsi="Helvetica" w:cs="Arial"/>
          <w:sz w:val="20"/>
          <w:lang w:val="lt-LT"/>
        </w:rPr>
        <w:t>as.</w:t>
      </w:r>
    </w:p>
    <w:p w14:paraId="440225A5" w14:textId="77777777" w:rsidR="0045421B" w:rsidRPr="00732A62" w:rsidRDefault="0045421B" w:rsidP="00732A6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467C6EE" w14:textId="5E7D0B10" w:rsidR="0045421B" w:rsidRPr="00732A62" w:rsidRDefault="0045421B" w:rsidP="00732A6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32A62">
        <w:rPr>
          <w:rFonts w:ascii="Helvetica" w:hAnsi="Helvetica" w:cs="Arial"/>
          <w:sz w:val="20"/>
          <w:lang w:val="lt-LT"/>
        </w:rPr>
        <w:t xml:space="preserve">16. </w:t>
      </w:r>
      <w:r w:rsidR="002E5BD0" w:rsidRPr="00732A62">
        <w:rPr>
          <w:rFonts w:ascii="Helvetica" w:hAnsi="Helvetica" w:cs="Arial"/>
          <w:sz w:val="20"/>
          <w:lang w:val="lt-LT"/>
        </w:rPr>
        <w:t>Individuali kompozicija</w:t>
      </w:r>
      <w:r w:rsidRPr="00732A62">
        <w:rPr>
          <w:rFonts w:ascii="Helvetica" w:hAnsi="Helvetica" w:cs="Arial"/>
          <w:sz w:val="20"/>
          <w:lang w:val="lt-LT"/>
        </w:rPr>
        <w:t xml:space="preserve">, skirta </w:t>
      </w:r>
      <w:r w:rsidR="004D0100" w:rsidRPr="00732A62">
        <w:rPr>
          <w:rFonts w:ascii="Helvetica" w:hAnsi="Helvetica" w:cs="Arial"/>
          <w:sz w:val="20"/>
          <w:lang w:val="lt-LT"/>
        </w:rPr>
        <w:t>pa</w:t>
      </w:r>
      <w:r w:rsidRPr="00732A62">
        <w:rPr>
          <w:rFonts w:ascii="Helvetica" w:hAnsi="Helvetica" w:cs="Arial"/>
          <w:sz w:val="20"/>
          <w:lang w:val="lt-LT"/>
        </w:rPr>
        <w:t>naudoti pagal 14 punktą, kur imuninis atsakas yra antigenui specifinis T ląstelių atsakas, toks, kad yra stimuliuo</w:t>
      </w:r>
      <w:r w:rsidR="00070E8D" w:rsidRPr="00732A62">
        <w:rPr>
          <w:rFonts w:ascii="Helvetica" w:hAnsi="Helvetica" w:cs="Arial"/>
          <w:sz w:val="20"/>
          <w:lang w:val="lt-LT"/>
        </w:rPr>
        <w:t>t</w:t>
      </w:r>
      <w:r w:rsidRPr="00732A62">
        <w:rPr>
          <w:rFonts w:ascii="Helvetica" w:hAnsi="Helvetica" w:cs="Arial"/>
          <w:sz w:val="20"/>
          <w:lang w:val="lt-LT"/>
        </w:rPr>
        <w:t>as antigenui specifinis T ląstelių atsakas.</w:t>
      </w:r>
    </w:p>
    <w:p w14:paraId="606CB008" w14:textId="77777777" w:rsidR="0045421B" w:rsidRPr="00732A62" w:rsidRDefault="0045421B" w:rsidP="00732A6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FCB5403" w14:textId="647DE1D4" w:rsidR="0045421B" w:rsidRPr="00732A62" w:rsidRDefault="0045421B" w:rsidP="00732A6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32A62">
        <w:rPr>
          <w:rFonts w:ascii="Helvetica" w:hAnsi="Helvetica" w:cs="Arial"/>
          <w:sz w:val="20"/>
          <w:lang w:val="lt-LT"/>
        </w:rPr>
        <w:t xml:space="preserve">17. </w:t>
      </w:r>
      <w:r w:rsidR="002E5BD0" w:rsidRPr="00732A62">
        <w:rPr>
          <w:rFonts w:ascii="Helvetica" w:hAnsi="Helvetica" w:cs="Arial"/>
          <w:sz w:val="20"/>
          <w:lang w:val="lt-LT"/>
        </w:rPr>
        <w:t>Individuali kompozicija</w:t>
      </w:r>
      <w:r w:rsidRPr="00732A62">
        <w:rPr>
          <w:rFonts w:ascii="Helvetica" w:hAnsi="Helvetica" w:cs="Arial"/>
          <w:sz w:val="20"/>
          <w:lang w:val="lt-LT"/>
        </w:rPr>
        <w:t xml:space="preserve">, skirta </w:t>
      </w:r>
      <w:r w:rsidR="004D0100" w:rsidRPr="00732A62">
        <w:rPr>
          <w:rFonts w:ascii="Helvetica" w:hAnsi="Helvetica" w:cs="Arial"/>
          <w:sz w:val="20"/>
          <w:lang w:val="lt-LT"/>
        </w:rPr>
        <w:t>pa</w:t>
      </w:r>
      <w:r w:rsidRPr="00732A62">
        <w:rPr>
          <w:rFonts w:ascii="Helvetica" w:hAnsi="Helvetica" w:cs="Arial"/>
          <w:sz w:val="20"/>
          <w:lang w:val="lt-LT"/>
        </w:rPr>
        <w:t>naudoti pagal 16 punktą, kur interleukino-2 gamyba antigenui specifinėje T ląstelėje yra stimuliuo</w:t>
      </w:r>
      <w:r w:rsidR="004D0100" w:rsidRPr="00732A62">
        <w:rPr>
          <w:rFonts w:ascii="Helvetica" w:hAnsi="Helvetica" w:cs="Arial"/>
          <w:sz w:val="20"/>
          <w:lang w:val="lt-LT"/>
        </w:rPr>
        <w:t>t</w:t>
      </w:r>
      <w:r w:rsidRPr="00732A62">
        <w:rPr>
          <w:rFonts w:ascii="Helvetica" w:hAnsi="Helvetica" w:cs="Arial"/>
          <w:sz w:val="20"/>
          <w:lang w:val="lt-LT"/>
        </w:rPr>
        <w:t>a.</w:t>
      </w:r>
    </w:p>
    <w:p w14:paraId="564C47C9" w14:textId="77777777" w:rsidR="0045421B" w:rsidRPr="00732A62" w:rsidRDefault="0045421B" w:rsidP="00732A6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D1B8F09" w14:textId="5284074B" w:rsidR="0045421B" w:rsidRPr="00732A62" w:rsidRDefault="0045421B" w:rsidP="00732A6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32A62">
        <w:rPr>
          <w:rFonts w:ascii="Helvetica" w:hAnsi="Helvetica" w:cs="Arial"/>
          <w:sz w:val="20"/>
          <w:lang w:val="lt-LT"/>
        </w:rPr>
        <w:t xml:space="preserve">18. </w:t>
      </w:r>
      <w:r w:rsidR="002E5BD0" w:rsidRPr="00732A62">
        <w:rPr>
          <w:rFonts w:ascii="Helvetica" w:hAnsi="Helvetica" w:cs="Arial"/>
          <w:sz w:val="20"/>
          <w:lang w:val="lt-LT"/>
        </w:rPr>
        <w:t>Individuali kompozicija</w:t>
      </w:r>
      <w:r w:rsidRPr="00732A62">
        <w:rPr>
          <w:rFonts w:ascii="Helvetica" w:hAnsi="Helvetica" w:cs="Arial"/>
          <w:sz w:val="20"/>
          <w:lang w:val="lt-LT"/>
        </w:rPr>
        <w:t xml:space="preserve"> </w:t>
      </w:r>
      <w:r w:rsidR="005D6BBC" w:rsidRPr="00732A62">
        <w:rPr>
          <w:rFonts w:ascii="Helvetica" w:hAnsi="Helvetica" w:cs="Arial"/>
          <w:sz w:val="20"/>
          <w:lang w:val="lt-LT"/>
        </w:rPr>
        <w:t>pagal bet kurį vieną iš</w:t>
      </w:r>
      <w:r w:rsidRPr="00732A62">
        <w:rPr>
          <w:rFonts w:ascii="Helvetica" w:hAnsi="Helvetica" w:cs="Arial"/>
          <w:sz w:val="20"/>
          <w:lang w:val="lt-LT"/>
        </w:rPr>
        <w:t xml:space="preserve"> 1-13 punktų, skirta panaudoti</w:t>
      </w:r>
      <w:r w:rsidR="004D0100" w:rsidRPr="00732A62">
        <w:rPr>
          <w:rFonts w:ascii="Helvetica" w:hAnsi="Helvetica" w:cs="Arial"/>
          <w:sz w:val="20"/>
          <w:lang w:val="lt-LT"/>
        </w:rPr>
        <w:t xml:space="preserve"> taikant</w:t>
      </w:r>
      <w:r w:rsidRPr="00732A62">
        <w:rPr>
          <w:rFonts w:ascii="Helvetica" w:hAnsi="Helvetica" w:cs="Arial"/>
          <w:sz w:val="20"/>
          <w:lang w:val="lt-LT"/>
        </w:rPr>
        <w:t xml:space="preserve"> subjekt</w:t>
      </w:r>
      <w:r w:rsidR="004D0100" w:rsidRPr="00732A62">
        <w:rPr>
          <w:rFonts w:ascii="Helvetica" w:hAnsi="Helvetica" w:cs="Arial"/>
          <w:sz w:val="20"/>
          <w:lang w:val="lt-LT"/>
        </w:rPr>
        <w:t>ui</w:t>
      </w:r>
      <w:r w:rsidRPr="00732A62">
        <w:rPr>
          <w:rFonts w:ascii="Helvetica" w:hAnsi="Helvetica" w:cs="Arial"/>
          <w:sz w:val="20"/>
          <w:lang w:val="lt-LT"/>
        </w:rPr>
        <w:t xml:space="preserve"> naviko ląstelių augimo slopinimo būd</w:t>
      </w:r>
      <w:r w:rsidR="004D0100" w:rsidRPr="00732A62">
        <w:rPr>
          <w:rFonts w:ascii="Helvetica" w:hAnsi="Helvetica" w:cs="Arial"/>
          <w:sz w:val="20"/>
          <w:lang w:val="lt-LT"/>
        </w:rPr>
        <w:t>ą</w:t>
      </w:r>
      <w:r w:rsidRPr="00732A62">
        <w:rPr>
          <w:rFonts w:ascii="Helvetica" w:hAnsi="Helvetica" w:cs="Arial"/>
          <w:sz w:val="20"/>
          <w:lang w:val="lt-LT"/>
        </w:rPr>
        <w:t>.</w:t>
      </w:r>
    </w:p>
    <w:p w14:paraId="55BEBFD7" w14:textId="77777777" w:rsidR="0045421B" w:rsidRPr="00732A62" w:rsidRDefault="0045421B" w:rsidP="00732A6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6B9365E" w14:textId="03EC2233" w:rsidR="0045421B" w:rsidRPr="00732A62" w:rsidRDefault="0045421B" w:rsidP="00732A6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32A62">
        <w:rPr>
          <w:rFonts w:ascii="Helvetica" w:hAnsi="Helvetica" w:cs="Arial"/>
          <w:sz w:val="20"/>
          <w:lang w:val="lt-LT"/>
        </w:rPr>
        <w:t xml:space="preserve">19. </w:t>
      </w:r>
      <w:r w:rsidR="002E5BD0" w:rsidRPr="00732A62">
        <w:rPr>
          <w:rFonts w:ascii="Helvetica" w:hAnsi="Helvetica" w:cs="Arial"/>
          <w:sz w:val="20"/>
          <w:lang w:val="lt-LT"/>
        </w:rPr>
        <w:t>Individuali kompozicija</w:t>
      </w:r>
      <w:r w:rsidRPr="00732A62">
        <w:rPr>
          <w:rFonts w:ascii="Helvetica" w:hAnsi="Helvetica" w:cs="Arial"/>
          <w:sz w:val="20"/>
          <w:lang w:val="lt-LT"/>
        </w:rPr>
        <w:t xml:space="preserve"> </w:t>
      </w:r>
      <w:r w:rsidR="005D6BBC" w:rsidRPr="00732A62">
        <w:rPr>
          <w:rFonts w:ascii="Helvetica" w:hAnsi="Helvetica" w:cs="Arial"/>
          <w:sz w:val="20"/>
          <w:lang w:val="lt-LT"/>
        </w:rPr>
        <w:t>pagal bet kurį vieną iš</w:t>
      </w:r>
      <w:r w:rsidRPr="00732A62">
        <w:rPr>
          <w:rFonts w:ascii="Helvetica" w:hAnsi="Helvetica" w:cs="Arial"/>
          <w:sz w:val="20"/>
          <w:lang w:val="lt-LT"/>
        </w:rPr>
        <w:t xml:space="preserve"> 1-13 punktų, skirta panaudoti </w:t>
      </w:r>
      <w:r w:rsidR="004D0100" w:rsidRPr="00732A62">
        <w:rPr>
          <w:rFonts w:ascii="Helvetica" w:hAnsi="Helvetica" w:cs="Arial"/>
          <w:sz w:val="20"/>
          <w:lang w:val="lt-LT"/>
        </w:rPr>
        <w:t>taikant subjektui</w:t>
      </w:r>
      <w:r w:rsidRPr="00732A62">
        <w:rPr>
          <w:rFonts w:ascii="Helvetica" w:hAnsi="Helvetica" w:cs="Arial"/>
          <w:sz w:val="20"/>
          <w:lang w:val="lt-LT"/>
        </w:rPr>
        <w:t xml:space="preserve"> vėžio gydymo būd</w:t>
      </w:r>
      <w:r w:rsidR="004D0100" w:rsidRPr="00732A62">
        <w:rPr>
          <w:rFonts w:ascii="Helvetica" w:hAnsi="Helvetica" w:cs="Arial"/>
          <w:sz w:val="20"/>
          <w:lang w:val="lt-LT"/>
        </w:rPr>
        <w:t>ą</w:t>
      </w:r>
      <w:r w:rsidRPr="00732A62">
        <w:rPr>
          <w:rFonts w:ascii="Helvetica" w:hAnsi="Helvetica" w:cs="Arial"/>
          <w:sz w:val="20"/>
          <w:lang w:val="lt-LT"/>
        </w:rPr>
        <w:t>.</w:t>
      </w:r>
    </w:p>
    <w:p w14:paraId="14B70666" w14:textId="77777777" w:rsidR="0045421B" w:rsidRPr="00732A62" w:rsidRDefault="0045421B" w:rsidP="00732A6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59D6FD3" w14:textId="3EE797B0" w:rsidR="0045421B" w:rsidRPr="00732A62" w:rsidRDefault="0045421B" w:rsidP="00732A6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32A62">
        <w:rPr>
          <w:rFonts w:ascii="Helvetica" w:hAnsi="Helvetica" w:cs="Arial"/>
          <w:sz w:val="20"/>
          <w:lang w:val="lt-LT"/>
        </w:rPr>
        <w:t xml:space="preserve">20. </w:t>
      </w:r>
      <w:r w:rsidR="002E5BD0" w:rsidRPr="00732A62">
        <w:rPr>
          <w:rFonts w:ascii="Helvetica" w:hAnsi="Helvetica" w:cs="Arial"/>
          <w:sz w:val="20"/>
          <w:lang w:val="lt-LT"/>
        </w:rPr>
        <w:t>Individuali kompozicija</w:t>
      </w:r>
      <w:r w:rsidRPr="00732A62">
        <w:rPr>
          <w:rFonts w:ascii="Helvetica" w:hAnsi="Helvetica" w:cs="Arial"/>
          <w:sz w:val="20"/>
          <w:lang w:val="lt-LT"/>
        </w:rPr>
        <w:t xml:space="preserve">, skirta </w:t>
      </w:r>
      <w:r w:rsidR="004D0100" w:rsidRPr="00732A62">
        <w:rPr>
          <w:rFonts w:ascii="Helvetica" w:hAnsi="Helvetica" w:cs="Arial"/>
          <w:sz w:val="20"/>
          <w:lang w:val="lt-LT"/>
        </w:rPr>
        <w:t>pa</w:t>
      </w:r>
      <w:r w:rsidRPr="00732A62">
        <w:rPr>
          <w:rFonts w:ascii="Helvetica" w:hAnsi="Helvetica" w:cs="Arial"/>
          <w:sz w:val="20"/>
          <w:lang w:val="lt-LT"/>
        </w:rPr>
        <w:t xml:space="preserve">naudoti pagal 19 punktą, kur vėžys yra melanoma, </w:t>
      </w:r>
      <w:proofErr w:type="spellStart"/>
      <w:r w:rsidRPr="00732A62">
        <w:rPr>
          <w:rFonts w:ascii="Helvetica" w:hAnsi="Helvetica" w:cs="Arial"/>
          <w:sz w:val="20"/>
          <w:lang w:val="lt-LT"/>
        </w:rPr>
        <w:t>metastazavusi</w:t>
      </w:r>
      <w:proofErr w:type="spellEnd"/>
      <w:r w:rsidRPr="00732A62">
        <w:rPr>
          <w:rFonts w:ascii="Helvetica" w:hAnsi="Helvetica" w:cs="Arial"/>
          <w:sz w:val="20"/>
          <w:lang w:val="lt-LT"/>
        </w:rPr>
        <w:t xml:space="preserve"> piktybinė melanoma, inkstų vėžys, skaidrių</w:t>
      </w:r>
      <w:r w:rsidR="004D0100" w:rsidRPr="00732A62">
        <w:rPr>
          <w:rFonts w:ascii="Helvetica" w:hAnsi="Helvetica" w:cs="Arial"/>
          <w:sz w:val="20"/>
          <w:lang w:val="lt-LT"/>
        </w:rPr>
        <w:t>jų</w:t>
      </w:r>
      <w:r w:rsidRPr="00732A62">
        <w:rPr>
          <w:rFonts w:ascii="Helvetica" w:hAnsi="Helvetica" w:cs="Arial"/>
          <w:sz w:val="20"/>
          <w:lang w:val="lt-LT"/>
        </w:rPr>
        <w:t xml:space="preserve"> ląstelių karcinoma, prostatos vėžys, hormonams atspari prostatos </w:t>
      </w:r>
      <w:proofErr w:type="spellStart"/>
      <w:r w:rsidRPr="00732A62">
        <w:rPr>
          <w:rFonts w:ascii="Helvetica" w:hAnsi="Helvetica" w:cs="Arial"/>
          <w:sz w:val="20"/>
          <w:lang w:val="lt-LT"/>
        </w:rPr>
        <w:t>adenokarcinoma</w:t>
      </w:r>
      <w:proofErr w:type="spellEnd"/>
      <w:r w:rsidRPr="00732A62">
        <w:rPr>
          <w:rFonts w:ascii="Helvetica" w:hAnsi="Helvetica" w:cs="Arial"/>
          <w:sz w:val="20"/>
          <w:lang w:val="lt-LT"/>
        </w:rPr>
        <w:t xml:space="preserve">, krūties vėžys, gaubtinės žarnos vėžys, plaučių vėžys arba </w:t>
      </w:r>
      <w:proofErr w:type="spellStart"/>
      <w:r w:rsidRPr="00732A62">
        <w:rPr>
          <w:rFonts w:ascii="Helvetica" w:hAnsi="Helvetica" w:cs="Arial"/>
          <w:sz w:val="20"/>
          <w:lang w:val="lt-LT"/>
        </w:rPr>
        <w:t>nesmulkialąstelinis</w:t>
      </w:r>
      <w:proofErr w:type="spellEnd"/>
      <w:r w:rsidRPr="00732A62">
        <w:rPr>
          <w:rFonts w:ascii="Helvetica" w:hAnsi="Helvetica" w:cs="Arial"/>
          <w:sz w:val="20"/>
          <w:lang w:val="lt-LT"/>
        </w:rPr>
        <w:t xml:space="preserve"> plautis. vėžys.</w:t>
      </w:r>
    </w:p>
    <w:p w14:paraId="55055651" w14:textId="77777777" w:rsidR="0045421B" w:rsidRPr="00732A62" w:rsidRDefault="0045421B" w:rsidP="00732A6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F9CE2AA" w14:textId="54758DD7" w:rsidR="00E33FCB" w:rsidRPr="00732A62" w:rsidRDefault="0045421B" w:rsidP="00732A6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32A62">
        <w:rPr>
          <w:rFonts w:ascii="Helvetica" w:hAnsi="Helvetica" w:cs="Arial"/>
          <w:sz w:val="20"/>
          <w:lang w:val="lt-LT"/>
        </w:rPr>
        <w:t xml:space="preserve">21. </w:t>
      </w:r>
      <w:r w:rsidR="002E5BD0" w:rsidRPr="00732A62">
        <w:rPr>
          <w:rFonts w:ascii="Helvetica" w:hAnsi="Helvetica" w:cs="Arial"/>
          <w:sz w:val="20"/>
          <w:lang w:val="lt-LT"/>
        </w:rPr>
        <w:t>Individuali kompozicija</w:t>
      </w:r>
      <w:r w:rsidRPr="00732A62">
        <w:rPr>
          <w:rFonts w:ascii="Helvetica" w:hAnsi="Helvetica" w:cs="Arial"/>
          <w:sz w:val="20"/>
          <w:lang w:val="lt-LT"/>
        </w:rPr>
        <w:t xml:space="preserve">, skirta </w:t>
      </w:r>
      <w:r w:rsidR="004D0100" w:rsidRPr="00732A62">
        <w:rPr>
          <w:rFonts w:ascii="Helvetica" w:hAnsi="Helvetica" w:cs="Arial"/>
          <w:sz w:val="20"/>
          <w:lang w:val="lt-LT"/>
        </w:rPr>
        <w:t>pa</w:t>
      </w:r>
      <w:r w:rsidRPr="00732A62">
        <w:rPr>
          <w:rFonts w:ascii="Helvetica" w:hAnsi="Helvetica" w:cs="Arial"/>
          <w:sz w:val="20"/>
          <w:lang w:val="lt-LT"/>
        </w:rPr>
        <w:t xml:space="preserve">naudoti pagal 19 arba 20 punktą, kur vėžys yra atsparus arba pasikartojantis piktybinis navikas arba </w:t>
      </w:r>
      <w:proofErr w:type="spellStart"/>
      <w:r w:rsidRPr="00732A62">
        <w:rPr>
          <w:rFonts w:ascii="Helvetica" w:hAnsi="Helvetica" w:cs="Arial"/>
          <w:sz w:val="20"/>
          <w:lang w:val="lt-LT"/>
        </w:rPr>
        <w:t>metastazavęs</w:t>
      </w:r>
      <w:proofErr w:type="spellEnd"/>
      <w:r w:rsidRPr="00732A62">
        <w:rPr>
          <w:rFonts w:ascii="Helvetica" w:hAnsi="Helvetica" w:cs="Arial"/>
          <w:sz w:val="20"/>
          <w:lang w:val="lt-LT"/>
        </w:rPr>
        <w:t xml:space="preserve"> vėžys.</w:t>
      </w:r>
    </w:p>
    <w:sectPr w:rsidR="00E33FCB" w:rsidRPr="00732A62" w:rsidSect="00732A62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43D33" w14:textId="77777777" w:rsidR="00A732F5" w:rsidRDefault="00A732F5" w:rsidP="007B0A41">
      <w:pPr>
        <w:spacing w:after="0" w:line="240" w:lineRule="auto"/>
      </w:pPr>
      <w:r>
        <w:separator/>
      </w:r>
    </w:p>
  </w:endnote>
  <w:endnote w:type="continuationSeparator" w:id="0">
    <w:p w14:paraId="664A57AD" w14:textId="77777777" w:rsidR="00A732F5" w:rsidRDefault="00A732F5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080A5" w14:textId="77777777" w:rsidR="00A732F5" w:rsidRDefault="00A732F5" w:rsidP="007B0A41">
      <w:pPr>
        <w:spacing w:after="0" w:line="240" w:lineRule="auto"/>
      </w:pPr>
      <w:r>
        <w:separator/>
      </w:r>
    </w:p>
  </w:footnote>
  <w:footnote w:type="continuationSeparator" w:id="0">
    <w:p w14:paraId="31D70530" w14:textId="77777777" w:rsidR="00A732F5" w:rsidRDefault="00A732F5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302"/>
  <w:proofState w:spelling="clean" w:grammar="clean"/>
  <w:doNotTrackMoves/>
  <w:defaultTabStop w:val="720"/>
  <w:hyphenationZone w:val="396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70E8D"/>
    <w:rsid w:val="00092D0B"/>
    <w:rsid w:val="000C68F9"/>
    <w:rsid w:val="000D0403"/>
    <w:rsid w:val="000E6C31"/>
    <w:rsid w:val="000F1D6A"/>
    <w:rsid w:val="000F27B5"/>
    <w:rsid w:val="0011001D"/>
    <w:rsid w:val="0011753B"/>
    <w:rsid w:val="00120AC9"/>
    <w:rsid w:val="001308ED"/>
    <w:rsid w:val="0013504A"/>
    <w:rsid w:val="001427C4"/>
    <w:rsid w:val="0016526B"/>
    <w:rsid w:val="001668DF"/>
    <w:rsid w:val="00167C76"/>
    <w:rsid w:val="00192F10"/>
    <w:rsid w:val="001A3E8E"/>
    <w:rsid w:val="001B452C"/>
    <w:rsid w:val="001C1CC3"/>
    <w:rsid w:val="001C33D1"/>
    <w:rsid w:val="001F266E"/>
    <w:rsid w:val="0021404B"/>
    <w:rsid w:val="00223910"/>
    <w:rsid w:val="0022707B"/>
    <w:rsid w:val="00234E11"/>
    <w:rsid w:val="00253760"/>
    <w:rsid w:val="0025769A"/>
    <w:rsid w:val="00260D4E"/>
    <w:rsid w:val="00262076"/>
    <w:rsid w:val="002837FC"/>
    <w:rsid w:val="002A36EB"/>
    <w:rsid w:val="002B187C"/>
    <w:rsid w:val="002B66D9"/>
    <w:rsid w:val="002E0F37"/>
    <w:rsid w:val="002E5BD0"/>
    <w:rsid w:val="003039EC"/>
    <w:rsid w:val="00316FB7"/>
    <w:rsid w:val="00334817"/>
    <w:rsid w:val="003536B8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5421B"/>
    <w:rsid w:val="00473E17"/>
    <w:rsid w:val="004A11D8"/>
    <w:rsid w:val="004C1469"/>
    <w:rsid w:val="004D0100"/>
    <w:rsid w:val="004F06A1"/>
    <w:rsid w:val="00500B25"/>
    <w:rsid w:val="00507EF7"/>
    <w:rsid w:val="0051009E"/>
    <w:rsid w:val="0053198F"/>
    <w:rsid w:val="005324BA"/>
    <w:rsid w:val="00551165"/>
    <w:rsid w:val="00560B7D"/>
    <w:rsid w:val="00564911"/>
    <w:rsid w:val="0059478E"/>
    <w:rsid w:val="00596912"/>
    <w:rsid w:val="005C70E9"/>
    <w:rsid w:val="005D37DF"/>
    <w:rsid w:val="005D3B9A"/>
    <w:rsid w:val="005D4BBA"/>
    <w:rsid w:val="005D6BBC"/>
    <w:rsid w:val="005E238A"/>
    <w:rsid w:val="005E7A72"/>
    <w:rsid w:val="005F4383"/>
    <w:rsid w:val="00600FCD"/>
    <w:rsid w:val="006031C5"/>
    <w:rsid w:val="006049CC"/>
    <w:rsid w:val="00617E21"/>
    <w:rsid w:val="00621775"/>
    <w:rsid w:val="0063322A"/>
    <w:rsid w:val="006375BB"/>
    <w:rsid w:val="00675FB8"/>
    <w:rsid w:val="00683CBB"/>
    <w:rsid w:val="00683EAE"/>
    <w:rsid w:val="0068552D"/>
    <w:rsid w:val="0069131F"/>
    <w:rsid w:val="006A5176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32A62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C0AC3"/>
    <w:rsid w:val="009E1482"/>
    <w:rsid w:val="00A02F0C"/>
    <w:rsid w:val="00A13E81"/>
    <w:rsid w:val="00A22BBD"/>
    <w:rsid w:val="00A3340C"/>
    <w:rsid w:val="00A4282B"/>
    <w:rsid w:val="00A51B6C"/>
    <w:rsid w:val="00A534B9"/>
    <w:rsid w:val="00A57C62"/>
    <w:rsid w:val="00A732F5"/>
    <w:rsid w:val="00AA3A1F"/>
    <w:rsid w:val="00AD4691"/>
    <w:rsid w:val="00AE1B16"/>
    <w:rsid w:val="00AE4C3F"/>
    <w:rsid w:val="00AE51EA"/>
    <w:rsid w:val="00AE7DF3"/>
    <w:rsid w:val="00B200E3"/>
    <w:rsid w:val="00B226B6"/>
    <w:rsid w:val="00B264AD"/>
    <w:rsid w:val="00B47D94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BF1583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A4CB2"/>
    <w:rsid w:val="00DB375D"/>
    <w:rsid w:val="00E1104B"/>
    <w:rsid w:val="00E1543E"/>
    <w:rsid w:val="00E1780E"/>
    <w:rsid w:val="00E2583B"/>
    <w:rsid w:val="00E321B7"/>
    <w:rsid w:val="00E33FCB"/>
    <w:rsid w:val="00E91AE0"/>
    <w:rsid w:val="00EB1EE5"/>
    <w:rsid w:val="00EB6F08"/>
    <w:rsid w:val="00EC2BD7"/>
    <w:rsid w:val="00ED04B0"/>
    <w:rsid w:val="00F01CE8"/>
    <w:rsid w:val="00F2101A"/>
    <w:rsid w:val="00F338E9"/>
    <w:rsid w:val="00F37F4D"/>
    <w:rsid w:val="00F5330D"/>
    <w:rsid w:val="00F577D6"/>
    <w:rsid w:val="00F660E3"/>
    <w:rsid w:val="00F66B57"/>
    <w:rsid w:val="00F839EC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155CED03"/>
  <w15:chartTrackingRefBased/>
  <w15:docId w15:val="{8B6A95AF-ED02-4D0F-8A8E-40001C4A9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4424</Characters>
  <Application>Microsoft Office Word</Application>
  <DocSecurity>0</DocSecurity>
  <Lines>88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2</cp:revision>
  <dcterms:created xsi:type="dcterms:W3CDTF">2024-08-12T13:57:00Z</dcterms:created>
  <dcterms:modified xsi:type="dcterms:W3CDTF">2024-09-05T13:38:00Z</dcterms:modified>
</cp:coreProperties>
</file>