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9543" w14:textId="77777777" w:rsidR="006A7685" w:rsidRPr="00BA4D16" w:rsidRDefault="00B7072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1. </w:t>
      </w:r>
      <w:r w:rsidR="00E91577" w:rsidRPr="00BA4D16">
        <w:rPr>
          <w:rFonts w:ascii="Helvetica" w:hAnsi="Helvetica" w:cs="Arial"/>
          <w:sz w:val="20"/>
          <w:lang w:val="lt-LT"/>
        </w:rPr>
        <w:t xml:space="preserve">Junginys, kurio formulė I-A: </w:t>
      </w:r>
    </w:p>
    <w:p w14:paraId="28B50CD6" w14:textId="1AF2D456" w:rsidR="006A7685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FC9F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4pt;height:127.85pt">
            <v:imagedata r:id="rId6" o:title=""/>
          </v:shape>
        </w:pict>
      </w:r>
    </w:p>
    <w:p w14:paraId="009ECC8C" w14:textId="77777777" w:rsidR="006A7685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arba </w:t>
      </w:r>
      <w:r w:rsidR="006A7685" w:rsidRPr="00BA4D16">
        <w:rPr>
          <w:rFonts w:ascii="Helvetica" w:hAnsi="Helvetica" w:cs="Arial"/>
          <w:sz w:val="20"/>
          <w:lang w:val="lt-LT"/>
        </w:rPr>
        <w:t>farmaciniu požiūriu priimtina jo druska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</w:p>
    <w:p w14:paraId="610A12B8" w14:textId="77777777" w:rsidR="006A7685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kur: </w:t>
      </w:r>
    </w:p>
    <w:p w14:paraId="6DED9781" w14:textId="64FD5A7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fluoro, chloro arba -C(J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CN;</w:t>
      </w:r>
    </w:p>
    <w:p w14:paraId="4990EB6E" w14:textId="77777777" w:rsidR="008F4DD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 xml:space="preserve">alkilo; arba </w:t>
      </w:r>
    </w:p>
    <w:p w14:paraId="4EDA231A" w14:textId="1453664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</w:t>
      </w:r>
      <w:r w:rsidR="00196C49" w:rsidRPr="00BA4D16">
        <w:rPr>
          <w:rFonts w:ascii="Helvetica" w:hAnsi="Helvetica" w:cs="Arial"/>
          <w:sz w:val="20"/>
          <w:lang w:val="lt-LT"/>
        </w:rPr>
        <w:t>viem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 xml:space="preserve">atvejais </w:t>
      </w: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kartu su anglies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C61D03" w:rsidRPr="00BA4D16">
        <w:rPr>
          <w:rFonts w:ascii="Helvetica" w:hAnsi="Helvetica" w:cs="Arial"/>
          <w:sz w:val="20"/>
          <w:lang w:val="lt-LT"/>
        </w:rPr>
        <w:t>3-4-narį</w:t>
      </w:r>
      <w:r w:rsidRPr="00BA4D16">
        <w:rPr>
          <w:rFonts w:ascii="Helvetica" w:hAnsi="Helvetica" w:cs="Arial"/>
          <w:sz w:val="20"/>
          <w:lang w:val="lt-LT"/>
        </w:rPr>
        <w:t xml:space="preserve"> pasirinktinai pakeistą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karbociklinį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žiedą;</w:t>
      </w:r>
    </w:p>
    <w:p w14:paraId="2181845F" w14:textId="697E95D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H;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-CN; NH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>alkil</w:t>
      </w:r>
      <w:r w:rsidR="00196C4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pasirinktinai pakeist</w:t>
      </w:r>
      <w:r w:rsidR="00196C4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0-3 fluorai</w:t>
      </w:r>
      <w:r w:rsidR="00196C4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1-3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4E3334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4E3334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00C007E2" w14:textId="3837B4E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H;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-alkil</w:t>
      </w:r>
      <w:r w:rsidR="00196C4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pasirinktinai pakeist</w:t>
      </w:r>
      <w:r w:rsidR="00196C4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1-3 halogen</w:t>
      </w:r>
      <w:r w:rsidR="00196C49" w:rsidRPr="00BA4D16">
        <w:rPr>
          <w:rFonts w:ascii="Helvetica" w:hAnsi="Helvetica" w:cs="Arial"/>
          <w:sz w:val="20"/>
          <w:lang w:val="lt-LT"/>
        </w:rPr>
        <w:t>ais</w:t>
      </w:r>
      <w:r w:rsidRPr="00BA4D16">
        <w:rPr>
          <w:rFonts w:ascii="Helvetica" w:hAnsi="Helvetica" w:cs="Arial"/>
          <w:sz w:val="20"/>
          <w:lang w:val="lt-LT"/>
        </w:rPr>
        <w:t>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3-4</w:t>
      </w:r>
      <w:r w:rsidRPr="00BA4D16">
        <w:rPr>
          <w:rFonts w:ascii="Helvetica" w:hAnsi="Helvetica" w:cs="Arial"/>
          <w:sz w:val="20"/>
          <w:lang w:val="lt-LT"/>
        </w:rPr>
        <w:t>cikloalkilo; -CN;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1-3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196C4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196C4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61FB14A2" w14:textId="39DD5E1A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1-10</w:t>
      </w:r>
      <w:r w:rsidRPr="00BA4D16">
        <w:rPr>
          <w:rFonts w:ascii="Helvetica" w:hAnsi="Helvetica" w:cs="Arial"/>
          <w:sz w:val="20"/>
          <w:lang w:val="lt-LT"/>
        </w:rPr>
        <w:t xml:space="preserve">alifatinės grandinės, kur iki keturių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pasirinktinai yra pakeistas 0-5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atvejai</w:t>
      </w:r>
      <w:r w:rsidR="00196C4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78537925" w14:textId="4E85F6F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>, pa</w:t>
      </w:r>
      <w:r w:rsidR="004E3334" w:rsidRPr="00BA4D16">
        <w:rPr>
          <w:rFonts w:ascii="Helvetica" w:hAnsi="Helvetica" w:cs="Arial"/>
          <w:sz w:val="20"/>
          <w:lang w:val="lt-LT"/>
        </w:rPr>
        <w:t>ėmus</w:t>
      </w:r>
      <w:r w:rsidRPr="00BA4D16">
        <w:rPr>
          <w:rFonts w:ascii="Helvetica" w:hAnsi="Helvetica" w:cs="Arial"/>
          <w:sz w:val="20"/>
          <w:lang w:val="lt-LT"/>
        </w:rPr>
        <w:t xml:space="preserve"> kartu su atomais, prie kurių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 xml:space="preserve"> 5-6</w:t>
      </w:r>
      <w:r w:rsidR="00196C49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</w:t>
      </w:r>
      <w:r w:rsidR="00196C49" w:rsidRPr="00BA4D16">
        <w:rPr>
          <w:rFonts w:ascii="Helvetica" w:hAnsi="Helvetica" w:cs="Arial"/>
          <w:sz w:val="20"/>
          <w:lang w:val="lt-LT"/>
        </w:rPr>
        <w:t>į</w:t>
      </w:r>
      <w:r w:rsidRPr="00BA4D16">
        <w:rPr>
          <w:rFonts w:ascii="Helvetica" w:hAnsi="Helvetica" w:cs="Arial"/>
          <w:sz w:val="20"/>
          <w:lang w:val="lt-LT"/>
        </w:rPr>
        <w:t xml:space="preserve"> aromatinį arba nearomatinį žiedą, turintį 0-2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Pr="00BA4D16">
        <w:rPr>
          <w:rFonts w:ascii="Helvetica" w:hAnsi="Helvetica" w:cs="Arial"/>
          <w:sz w:val="20"/>
          <w:lang w:val="lt-LT"/>
        </w:rPr>
        <w:t xml:space="preserve"> iš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atvejai</w:t>
      </w:r>
      <w:r w:rsidR="00BB08A1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355B7422" w14:textId="12F1C09C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visiškai </w:t>
      </w:r>
      <w:r w:rsidR="00BB08A1" w:rsidRPr="00BA4D16">
        <w:rPr>
          <w:rFonts w:ascii="Helvetica" w:hAnsi="Helvetica" w:cs="Arial"/>
          <w:sz w:val="20"/>
          <w:lang w:val="lt-LT"/>
        </w:rPr>
        <w:t>sočiojo</w:t>
      </w:r>
      <w:r w:rsidRPr="00BA4D16">
        <w:rPr>
          <w:rFonts w:ascii="Helvetica" w:hAnsi="Helvetica" w:cs="Arial"/>
          <w:sz w:val="20"/>
          <w:lang w:val="lt-LT"/>
        </w:rPr>
        <w:t>, iš dalies nesočio</w:t>
      </w:r>
      <w:r w:rsidR="00BB08A1" w:rsidRPr="00BA4D16">
        <w:rPr>
          <w:rFonts w:ascii="Helvetica" w:hAnsi="Helvetica" w:cs="Arial"/>
          <w:sz w:val="20"/>
          <w:lang w:val="lt-LT"/>
        </w:rPr>
        <w:t>jo</w:t>
      </w:r>
      <w:r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žiedo,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BB08A1" w:rsidRPr="00BA4D16">
        <w:rPr>
          <w:rFonts w:ascii="Helvetica" w:hAnsi="Helvetica" w:cs="Arial"/>
          <w:sz w:val="20"/>
          <w:lang w:val="lt-LT"/>
        </w:rPr>
        <w:t>o,</w:t>
      </w:r>
      <w:r w:rsidRPr="00BA4D16">
        <w:rPr>
          <w:rFonts w:ascii="Helvetica" w:hAnsi="Helvetica" w:cs="Arial"/>
          <w:sz w:val="20"/>
          <w:lang w:val="lt-LT"/>
        </w:rPr>
        <w:t xml:space="preserve"> turi</w:t>
      </w:r>
      <w:r w:rsidR="00BB08A1" w:rsidRPr="00BA4D16">
        <w:rPr>
          <w:rFonts w:ascii="Helvetica" w:hAnsi="Helvetica" w:cs="Arial"/>
          <w:sz w:val="20"/>
          <w:lang w:val="lt-LT"/>
        </w:rPr>
        <w:t>nčio</w:t>
      </w:r>
      <w:r w:rsidRPr="00BA4D16">
        <w:rPr>
          <w:rFonts w:ascii="Helvetica" w:hAnsi="Helvetica" w:cs="Arial"/>
          <w:sz w:val="20"/>
          <w:lang w:val="lt-LT"/>
        </w:rPr>
        <w:t xml:space="preserve">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7E2C0C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</w:t>
      </w:r>
      <w:r w:rsidR="007E2C0C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7E2C0C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7E2C0C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10830137" w14:textId="793B647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="00EE0BD1" w:rsidRPr="00BA4D16">
        <w:rPr>
          <w:rFonts w:ascii="Helvetica" w:hAnsi="Helvetica" w:cs="Arial"/>
          <w:sz w:val="20"/>
          <w:lang w:val="lt-LT"/>
        </w:rPr>
        <w:t>alifatinės grupės</w:t>
      </w:r>
      <w:r w:rsidR="007E2C0C" w:rsidRPr="00BA4D16">
        <w:rPr>
          <w:rFonts w:ascii="Helvetica" w:hAnsi="Helvetica" w:cs="Arial"/>
          <w:sz w:val="20"/>
          <w:lang w:val="lt-LT"/>
        </w:rPr>
        <w:t xml:space="preserve"> junginio</w:t>
      </w:r>
      <w:r w:rsidRPr="00BA4D16">
        <w:rPr>
          <w:rFonts w:ascii="Helvetica" w:hAnsi="Helvetica" w:cs="Arial"/>
          <w:sz w:val="20"/>
          <w:lang w:val="lt-LT"/>
        </w:rPr>
        <w:t>, =O, halogen</w:t>
      </w:r>
      <w:r w:rsidR="007E2C0C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arba →O;</w:t>
      </w:r>
    </w:p>
    <w:p w14:paraId="0CD24BB0" w14:textId="79B7EA0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-CN;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=O;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1-8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7E2C0C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7E2C0C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trijų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</w:t>
      </w:r>
      <w:r w:rsidR="007E2C0C" w:rsidRPr="00BA4D16">
        <w:rPr>
          <w:rFonts w:ascii="Helvetica" w:hAnsi="Helvetica" w:cs="Arial"/>
          <w:sz w:val="20"/>
          <w:lang w:val="lt-LT"/>
        </w:rPr>
        <w:t>u</w:t>
      </w:r>
      <w:r w:rsidRPr="00BA4D16">
        <w:rPr>
          <w:rFonts w:ascii="Helvetica" w:hAnsi="Helvetica" w:cs="Arial"/>
          <w:sz w:val="20"/>
          <w:lang w:val="lt-LT"/>
        </w:rPr>
        <w:t xml:space="preserve">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atvej</w:t>
      </w:r>
      <w:r w:rsidR="007E2C0C" w:rsidRPr="00BA4D16">
        <w:rPr>
          <w:rFonts w:ascii="Helvetica" w:hAnsi="Helvetica" w:cs="Arial"/>
          <w:sz w:val="20"/>
          <w:lang w:val="lt-LT"/>
        </w:rPr>
        <w:t>u jis</w:t>
      </w:r>
      <w:r w:rsidRPr="00BA4D16">
        <w:rPr>
          <w:rFonts w:ascii="Helvetica" w:hAnsi="Helvetica" w:cs="Arial"/>
          <w:sz w:val="20"/>
          <w:lang w:val="lt-LT"/>
        </w:rPr>
        <w:t xml:space="preserve">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atvejais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7AAE54F5" w14:textId="5CB38287" w:rsidR="00E91577" w:rsidRPr="00BA4D16" w:rsidRDefault="007E2C0C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ant </w:t>
      </w:r>
      <w:r w:rsidR="00E91577" w:rsidRPr="00BA4D16">
        <w:rPr>
          <w:rFonts w:ascii="Helvetica" w:hAnsi="Helvetica" w:cs="Arial"/>
          <w:sz w:val="20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>o</w:t>
      </w:r>
      <w:r w:rsidR="00E91577" w:rsidRPr="00BA4D16">
        <w:rPr>
          <w:rFonts w:ascii="Helvetica" w:hAnsi="Helvetica" w:cs="Arial"/>
          <w:sz w:val="20"/>
          <w:lang w:val="lt-LT"/>
        </w:rPr>
        <w:t xml:space="preserve"> pa</w:t>
      </w:r>
      <w:r w:rsidRPr="00BA4D16">
        <w:rPr>
          <w:rFonts w:ascii="Helvetica" w:hAnsi="Helvetica" w:cs="Arial"/>
          <w:sz w:val="20"/>
          <w:lang w:val="lt-LT"/>
        </w:rPr>
        <w:t>ties</w:t>
      </w:r>
      <w:r w:rsidR="00E91577" w:rsidRPr="00BA4D16">
        <w:rPr>
          <w:rFonts w:ascii="Helvetica" w:hAnsi="Helvetica" w:cs="Arial"/>
          <w:sz w:val="20"/>
          <w:lang w:val="lt-LT"/>
        </w:rPr>
        <w:t xml:space="preserve"> atom</w:t>
      </w:r>
      <w:r w:rsidRPr="00BA4D16">
        <w:rPr>
          <w:rFonts w:ascii="Helvetica" w:hAnsi="Helvetica" w:cs="Arial"/>
          <w:sz w:val="20"/>
          <w:lang w:val="lt-LT"/>
        </w:rPr>
        <w:t>o</w:t>
      </w:r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Pr="00BA4D16">
        <w:rPr>
          <w:rFonts w:ascii="Helvetica" w:hAnsi="Helvetica" w:cs="Arial"/>
          <w:sz w:val="20"/>
          <w:lang w:val="lt-LT"/>
        </w:rPr>
        <w:t xml:space="preserve">paėmus </w:t>
      </w:r>
      <w:r w:rsidR="00E91577" w:rsidRPr="00BA4D16">
        <w:rPr>
          <w:rFonts w:ascii="Helvetica" w:hAnsi="Helvetica" w:cs="Arial"/>
          <w:sz w:val="20"/>
          <w:lang w:val="lt-LT"/>
        </w:rPr>
        <w:t xml:space="preserve">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>mas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3-6-naris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</w:t>
      </w:r>
      <w:r w:rsidRPr="00BA4D16">
        <w:rPr>
          <w:rFonts w:ascii="Helvetica" w:hAnsi="Helvetica" w:cs="Arial"/>
          <w:sz w:val="20"/>
          <w:lang w:val="lt-LT"/>
        </w:rPr>
        <w:t>as</w:t>
      </w:r>
      <w:r w:rsidR="00E91577" w:rsidRPr="00BA4D16">
        <w:rPr>
          <w:rFonts w:ascii="Helvetica" w:hAnsi="Helvetica" w:cs="Arial"/>
          <w:sz w:val="20"/>
          <w:lang w:val="lt-LT"/>
        </w:rPr>
        <w:t>, turint</w:t>
      </w:r>
      <w:r w:rsidRPr="00BA4D16">
        <w:rPr>
          <w:rFonts w:ascii="Helvetica" w:hAnsi="Helvetica" w:cs="Arial"/>
          <w:sz w:val="20"/>
          <w:lang w:val="lt-LT"/>
        </w:rPr>
        <w:t>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kur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iš dviejų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0CFE39C9" w14:textId="3F5542C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</w:t>
      </w:r>
      <w:r w:rsidR="007E2C0C" w:rsidRPr="00BA4D16">
        <w:rPr>
          <w:rFonts w:ascii="Helvetica" w:hAnsi="Helvetica" w:cs="Arial"/>
          <w:sz w:val="20"/>
          <w:lang w:val="lt-LT"/>
        </w:rPr>
        <w:t>viem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 xml:space="preserve">atvejais </w:t>
      </w: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7E2C0C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 xml:space="preserve">jie </w:t>
      </w:r>
      <w:r w:rsidRPr="00BA4D16">
        <w:rPr>
          <w:rFonts w:ascii="Helvetica" w:hAnsi="Helvetica" w:cs="Arial"/>
          <w:sz w:val="20"/>
          <w:lang w:val="lt-LT"/>
        </w:rPr>
        <w:t>kartu su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="007B25B9"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="007B25B9"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="007B25B9"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0FFB9463" w14:textId="74ECA1E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žiedo, turinčio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380C5B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</w:t>
      </w:r>
      <w:r w:rsidR="00380C5B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380C5B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380C5B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41784E91" w14:textId="7635CFC1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-CN;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=O; →O;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trijų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atvejai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3F6AD7C8" w14:textId="623822A9" w:rsidR="00E91577" w:rsidRPr="00BA4D16" w:rsidRDefault="00380C5B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</w:t>
      </w:r>
      <w:r w:rsidRPr="00BA4D16">
        <w:rPr>
          <w:rFonts w:ascii="Helvetica" w:hAnsi="Helvetica" w:cs="Arial"/>
          <w:sz w:val="20"/>
          <w:lang w:val="lt-LT"/>
        </w:rPr>
        <w:t>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žiedą, turintį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kur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iš dviejų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="00E91577" w:rsidRPr="00BA4D16">
        <w:rPr>
          <w:rFonts w:ascii="Helvetica" w:hAnsi="Helvetica" w:cs="Arial"/>
          <w:sz w:val="20"/>
          <w:lang w:val="lt-LT"/>
        </w:rPr>
        <w:t xml:space="preserve"> atvejai</w:t>
      </w:r>
      <w:r w:rsidRPr="00BA4D16">
        <w:rPr>
          <w:rFonts w:ascii="Helvetica" w:hAnsi="Helvetica" w:cs="Arial"/>
          <w:sz w:val="20"/>
          <w:lang w:val="lt-LT"/>
        </w:rPr>
        <w:t>s</w:t>
      </w:r>
      <w:r w:rsidR="00E91577" w:rsidRPr="00BA4D16">
        <w:rPr>
          <w:rFonts w:ascii="Helvetica" w:hAnsi="Helvetica" w:cs="Arial"/>
          <w:sz w:val="20"/>
          <w:lang w:val="lt-LT"/>
        </w:rPr>
        <w:t>; arba</w:t>
      </w:r>
    </w:p>
    <w:p w14:paraId="00E4FBF6" w14:textId="652DE400" w:rsidR="00E91577" w:rsidRPr="00BA4D16" w:rsidRDefault="00380C5B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="007B25B9"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="007B25B9"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="007B25B9"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6BA2B9D9" w14:textId="5574F0D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380C5B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380C5B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sotusis, iš dalies nesotusis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5CC09D7D" w14:textId="250BADC1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-CN; =O;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380C5B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</w:t>
      </w:r>
    </w:p>
    <w:p w14:paraId="646699C0" w14:textId="3EDF1A7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halogeno, -CN; =O;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FE6F8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FE6F8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 xml:space="preserve">-; arba </w:t>
      </w:r>
      <w:r w:rsidR="007E2C0C" w:rsidRPr="00BA4D16">
        <w:rPr>
          <w:rFonts w:ascii="Helvetica" w:hAnsi="Helvetica" w:cs="Arial"/>
          <w:sz w:val="20"/>
          <w:lang w:val="lt-LT"/>
        </w:rPr>
        <w:t>3-6-nari</w:t>
      </w:r>
      <w:r w:rsidR="00FE6F8F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nearomatini</w:t>
      </w:r>
      <w:r w:rsidR="00FE6F8F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FE6F8F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FE6F8F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kiekvien</w:t>
      </w:r>
      <w:r w:rsidR="00FE6F8F" w:rsidRPr="00BA4D16">
        <w:rPr>
          <w:rFonts w:ascii="Helvetica" w:hAnsi="Helvetica" w:cs="Arial"/>
          <w:sz w:val="20"/>
          <w:lang w:val="lt-LT"/>
        </w:rPr>
        <w:t>u</w:t>
      </w:r>
      <w:r w:rsidRPr="00BA4D16">
        <w:rPr>
          <w:rFonts w:ascii="Helvetica" w:hAnsi="Helvetica" w:cs="Arial"/>
          <w:sz w:val="20"/>
          <w:lang w:val="lt-LT"/>
        </w:rPr>
        <w:t xml:space="preserve">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atvej</w:t>
      </w:r>
      <w:r w:rsidR="00FE6F8F" w:rsidRPr="00BA4D16">
        <w:rPr>
          <w:rFonts w:ascii="Helvetica" w:hAnsi="Helvetica" w:cs="Arial"/>
          <w:sz w:val="20"/>
          <w:lang w:val="lt-LT"/>
        </w:rPr>
        <w:t>u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FE6F8F" w:rsidRPr="00BA4D16">
        <w:rPr>
          <w:rFonts w:ascii="Helvetica" w:hAnsi="Helvetica" w:cs="Arial"/>
          <w:sz w:val="20"/>
          <w:lang w:val="lt-LT"/>
        </w:rPr>
        <w:t xml:space="preserve">jis </w:t>
      </w:r>
      <w:r w:rsidRPr="00BA4D16">
        <w:rPr>
          <w:rFonts w:ascii="Helvetica" w:hAnsi="Helvetica" w:cs="Arial"/>
          <w:sz w:val="20"/>
          <w:lang w:val="lt-LT"/>
        </w:rPr>
        <w:t>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M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FE6F8F" w:rsidRPr="00BA4D16">
        <w:rPr>
          <w:rFonts w:ascii="Helvetica" w:hAnsi="Helvetica" w:cs="Arial"/>
          <w:sz w:val="20"/>
          <w:lang w:val="lt-LT"/>
        </w:rPr>
        <w:t>atvejais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4F2556AE" w14:textId="5BFB2441" w:rsidR="00E91577" w:rsidRPr="00BA4D16" w:rsidRDefault="00FE6F8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</w:t>
      </w:r>
      <w:r w:rsidRPr="00BA4D16">
        <w:rPr>
          <w:rFonts w:ascii="Helvetica" w:hAnsi="Helvetica" w:cs="Arial"/>
          <w:sz w:val="20"/>
          <w:lang w:val="lt-LT"/>
        </w:rPr>
        <w:t>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žiedą, turintį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>tus iš deguonies, azoto arba sieros; arba</w:t>
      </w:r>
    </w:p>
    <w:p w14:paraId="667B3BAF" w14:textId="4ABC657A" w:rsidR="00E91577" w:rsidRPr="00BA4D16" w:rsidRDefault="00FE6F8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>, jie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="007B25B9"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="007B25B9"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="007B25B9"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20AD86B0" w14:textId="2DBB00A1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M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halogeno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alifatinės grupės;</w:t>
      </w:r>
    </w:p>
    <w:p w14:paraId="3C14C6CF" w14:textId="6772287C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alifatinės grupės.</w:t>
      </w:r>
    </w:p>
    <w:p w14:paraId="041BC7DF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n yra 0, 1 arba 2; arba</w:t>
      </w:r>
    </w:p>
    <w:p w14:paraId="38CF733B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kur:</w:t>
      </w:r>
    </w:p>
    <w:p w14:paraId="09846146" w14:textId="7AA696A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fluoro, chloro arba -C(J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CN;</w:t>
      </w:r>
    </w:p>
    <w:p w14:paraId="4DC9312F" w14:textId="77777777" w:rsidR="00123788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 xml:space="preserve">alkilo; arba </w:t>
      </w:r>
    </w:p>
    <w:p w14:paraId="36946ECE" w14:textId="69968069" w:rsidR="00E91577" w:rsidRPr="00BA4D16" w:rsidRDefault="009812A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, jie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anglies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C61D03" w:rsidRPr="00BA4D16">
        <w:rPr>
          <w:rFonts w:ascii="Helvetica" w:hAnsi="Helvetica" w:cs="Arial"/>
          <w:sz w:val="20"/>
          <w:lang w:val="lt-LT"/>
        </w:rPr>
        <w:t>3-4-narį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pasirinktinai pakeistą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karbociklinį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žiedą;</w:t>
      </w:r>
    </w:p>
    <w:p w14:paraId="776BAD66" w14:textId="4CE90861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H;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-CN; NH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>alkil</w:t>
      </w:r>
      <w:r w:rsidR="0012378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pasirinktinai pakeist</w:t>
      </w:r>
      <w:r w:rsidR="0012378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0-3 fluor</w:t>
      </w:r>
      <w:r w:rsidR="009812AF" w:rsidRPr="00BA4D16">
        <w:rPr>
          <w:rFonts w:ascii="Helvetica" w:hAnsi="Helvetica" w:cs="Arial"/>
          <w:sz w:val="20"/>
          <w:lang w:val="lt-LT"/>
        </w:rPr>
        <w:t>ais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1-3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9812A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9812A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78E816B7" w14:textId="1163A8E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H;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-alkil</w:t>
      </w:r>
      <w:r w:rsidR="009812AF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pasirinktinai pakeist</w:t>
      </w:r>
      <w:r w:rsidR="009812AF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1-3 halogen</w:t>
      </w:r>
      <w:r w:rsidR="009812AF" w:rsidRPr="00BA4D16">
        <w:rPr>
          <w:rFonts w:ascii="Helvetica" w:hAnsi="Helvetica" w:cs="Arial"/>
          <w:sz w:val="20"/>
          <w:lang w:val="lt-LT"/>
        </w:rPr>
        <w:t>ais</w:t>
      </w:r>
      <w:r w:rsidRPr="00BA4D16">
        <w:rPr>
          <w:rFonts w:ascii="Helvetica" w:hAnsi="Helvetica" w:cs="Arial"/>
          <w:sz w:val="20"/>
          <w:lang w:val="lt-LT"/>
        </w:rPr>
        <w:t>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3-4</w:t>
      </w:r>
      <w:r w:rsidRPr="00BA4D16">
        <w:rPr>
          <w:rFonts w:ascii="Helvetica" w:hAnsi="Helvetica" w:cs="Arial"/>
          <w:sz w:val="20"/>
          <w:lang w:val="lt-LT"/>
        </w:rPr>
        <w:t>cikloalkilo; -CN;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1-3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9812A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9812A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7ABC63A3" w14:textId="072E186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1-10</w:t>
      </w:r>
      <w:r w:rsidRPr="00BA4D16">
        <w:rPr>
          <w:rFonts w:ascii="Helvetica" w:hAnsi="Helvetica" w:cs="Arial"/>
          <w:sz w:val="20"/>
          <w:lang w:val="lt-LT"/>
        </w:rPr>
        <w:t xml:space="preserve">alifatinės grandinės, kur iki keturių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pasirinktinai yra pakeistas 0-5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atvejai</w:t>
      </w:r>
      <w:r w:rsidR="009812A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2847597B" w14:textId="735C1F4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="009812AF" w:rsidRPr="00BA4D16">
        <w:rPr>
          <w:rFonts w:ascii="Helvetica" w:hAnsi="Helvetica" w:cs="Arial"/>
          <w:sz w:val="20"/>
          <w:lang w:val="lt-LT"/>
        </w:rPr>
        <w:t>, paėmus</w:t>
      </w:r>
      <w:r w:rsidRPr="00BA4D16">
        <w:rPr>
          <w:rFonts w:ascii="Helvetica" w:hAnsi="Helvetica" w:cs="Arial"/>
          <w:sz w:val="20"/>
          <w:lang w:val="lt-LT"/>
        </w:rPr>
        <w:t xml:space="preserve"> kartu su atomais, prie kurių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 xml:space="preserve"> 5-6</w:t>
      </w:r>
      <w:r w:rsidR="00196C49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</w:t>
      </w:r>
      <w:r w:rsidR="00196C49" w:rsidRPr="00BA4D16">
        <w:rPr>
          <w:rFonts w:ascii="Helvetica" w:hAnsi="Helvetica" w:cs="Arial"/>
          <w:sz w:val="20"/>
          <w:lang w:val="lt-LT"/>
        </w:rPr>
        <w:t>į</w:t>
      </w:r>
      <w:r w:rsidRPr="00BA4D16">
        <w:rPr>
          <w:rFonts w:ascii="Helvetica" w:hAnsi="Helvetica" w:cs="Arial"/>
          <w:sz w:val="20"/>
          <w:lang w:val="lt-LT"/>
        </w:rPr>
        <w:t xml:space="preserve"> nearomatinį žiedą, turintį 0-2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Pr="00BA4D16">
        <w:rPr>
          <w:rFonts w:ascii="Helvetica" w:hAnsi="Helvetica" w:cs="Arial"/>
          <w:sz w:val="20"/>
          <w:lang w:val="lt-LT"/>
        </w:rPr>
        <w:t xml:space="preserve"> iš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atvejai</w:t>
      </w:r>
      <w:r w:rsidR="009812A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54408180" w14:textId="1E87E14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žiedo,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7B25B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žiedas turi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lastRenderedPageBreak/>
        <w:t>7-12-nario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7B25B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</w:t>
      </w:r>
      <w:r w:rsidR="007B25B9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7B25B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7B25B9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49B4DFB8" w14:textId="22F33E5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="00EE0BD1" w:rsidRPr="00BA4D16">
        <w:rPr>
          <w:rFonts w:ascii="Helvetica" w:hAnsi="Helvetica" w:cs="Arial"/>
          <w:sz w:val="20"/>
          <w:lang w:val="lt-LT"/>
        </w:rPr>
        <w:t>alifatinės grupės</w:t>
      </w:r>
      <w:r w:rsidRPr="00BA4D16">
        <w:rPr>
          <w:rFonts w:ascii="Helvetica" w:hAnsi="Helvetica" w:cs="Arial"/>
          <w:sz w:val="20"/>
          <w:lang w:val="lt-LT"/>
        </w:rPr>
        <w:t>, =O, halogen</w:t>
      </w:r>
      <w:r w:rsidR="007B25B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arba →O;</w:t>
      </w:r>
    </w:p>
    <w:p w14:paraId="3AF775FA" w14:textId="0347D89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-CN;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=O;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1-8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7B25B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7B25B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trijų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atvejis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4275D362" w14:textId="21C98C61" w:rsidR="00E91577" w:rsidRPr="00BA4D16" w:rsidRDefault="007B25B9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,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>mas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</w:t>
      </w:r>
      <w:r w:rsidRPr="00BA4D16">
        <w:rPr>
          <w:rFonts w:ascii="Helvetica" w:hAnsi="Helvetica" w:cs="Arial"/>
          <w:sz w:val="20"/>
          <w:lang w:val="lt-LT"/>
        </w:rPr>
        <w:t>as</w:t>
      </w:r>
      <w:r w:rsidR="00E91577" w:rsidRPr="00BA4D16">
        <w:rPr>
          <w:rFonts w:ascii="Helvetica" w:hAnsi="Helvetica" w:cs="Arial"/>
          <w:sz w:val="20"/>
          <w:lang w:val="lt-LT"/>
        </w:rPr>
        <w:t>, turint</w:t>
      </w:r>
      <w:r w:rsidRPr="00BA4D16">
        <w:rPr>
          <w:rFonts w:ascii="Helvetica" w:hAnsi="Helvetica" w:cs="Arial"/>
          <w:sz w:val="20"/>
          <w:lang w:val="lt-LT"/>
        </w:rPr>
        <w:t>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kur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iš dviejų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 xml:space="preserve"> atvejų, pasirinktinai yra pakeistas 0-3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atvejais;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3D3B2F18" w14:textId="345218E9" w:rsidR="00E91577" w:rsidRPr="00BA4D16" w:rsidRDefault="007B25B9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>, jie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228A730D" w14:textId="3ABDE1C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žiedo, turinčio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80136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</w:t>
      </w:r>
      <w:r w:rsidR="0080136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80136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801368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346C9091" w14:textId="72E15B8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-CN;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=O; →O;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trijų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43F2D228" w14:textId="0A95F83F" w:rsidR="00E91577" w:rsidRPr="00BA4D16" w:rsidRDefault="00801368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</w:t>
      </w:r>
      <w:r w:rsidRPr="00BA4D16">
        <w:rPr>
          <w:rFonts w:ascii="Helvetica" w:hAnsi="Helvetica" w:cs="Arial"/>
          <w:sz w:val="20"/>
          <w:lang w:val="lt-LT"/>
        </w:rPr>
        <w:t>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žiedą, turintį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kur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iš dviejų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55752D4F" w14:textId="6D47897D" w:rsidR="00E91577" w:rsidRPr="00BA4D16" w:rsidRDefault="00801368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>, jie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0B58154E" w14:textId="0E57E0B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801368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801368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 xml:space="preserve">visiškai </w:t>
      </w:r>
      <w:r w:rsidR="00801368" w:rsidRPr="00BA4D16">
        <w:rPr>
          <w:rFonts w:ascii="Helvetica" w:hAnsi="Helvetica" w:cs="Arial"/>
          <w:sz w:val="20"/>
          <w:lang w:val="lt-LT"/>
        </w:rPr>
        <w:t>sotusis, iš dalies nesotusis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4D361080" w14:textId="29C49BF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-CN;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</w:t>
      </w:r>
    </w:p>
    <w:p w14:paraId="2E23DD10" w14:textId="75F0F5F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-CN; =O; -O</w:t>
      </w:r>
      <w:r w:rsidR="00DB70FA" w:rsidRPr="00BA4D16">
        <w:rPr>
          <w:rFonts w:ascii="Helvetica" w:hAnsi="Helvetica" w:cs="Arial"/>
          <w:sz w:val="20"/>
          <w:lang w:val="lt-LT"/>
        </w:rPr>
        <w:t>H</w:t>
      </w:r>
      <w:r w:rsidRPr="00BA4D16">
        <w:rPr>
          <w:rFonts w:ascii="Helvetica" w:hAnsi="Helvetica" w:cs="Arial"/>
          <w:sz w:val="20"/>
          <w:lang w:val="lt-LT"/>
        </w:rPr>
        <w:t>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80136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 xml:space="preserve">-; arba </w:t>
      </w:r>
      <w:r w:rsidR="007E2C0C" w:rsidRPr="00BA4D16">
        <w:rPr>
          <w:rFonts w:ascii="Helvetica" w:hAnsi="Helvetica" w:cs="Arial"/>
          <w:sz w:val="20"/>
          <w:lang w:val="lt-LT"/>
        </w:rPr>
        <w:t>3-6-nari</w:t>
      </w:r>
      <w:r w:rsidR="0080136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nearomatini</w:t>
      </w:r>
      <w:r w:rsidR="0080136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80136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801368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atvejis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M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801368" w:rsidRPr="00BA4D16">
        <w:rPr>
          <w:rFonts w:ascii="Helvetica" w:hAnsi="Helvetica" w:cs="Arial"/>
          <w:sz w:val="20"/>
          <w:lang w:val="lt-LT"/>
        </w:rPr>
        <w:t>atvejais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30E46B22" w14:textId="4A8EAC80" w:rsidR="00E91577" w:rsidRPr="00BA4D16" w:rsidRDefault="00801368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dviem atvejais </w:t>
      </w:r>
      <w:r w:rsidR="00E91577" w:rsidRPr="00BA4D16">
        <w:rPr>
          <w:rFonts w:ascii="Helvetica" w:hAnsi="Helvetica" w:cs="Arial"/>
          <w:sz w:val="20"/>
          <w:lang w:val="lt-LT"/>
        </w:rPr>
        <w:t>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</w:t>
      </w:r>
      <w:r w:rsidRPr="00BA4D16">
        <w:rPr>
          <w:rFonts w:ascii="Helvetica" w:hAnsi="Helvetica" w:cs="Arial"/>
          <w:sz w:val="20"/>
          <w:lang w:val="lt-LT"/>
        </w:rPr>
        <w:t>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žiedą, turintį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45EEB34B" w14:textId="5E7C7979" w:rsidR="00E91577" w:rsidRPr="00BA4D16" w:rsidRDefault="00801368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dviem atvejais </w:t>
      </w:r>
      <w:r w:rsidR="00E91577" w:rsidRPr="00BA4D16">
        <w:rPr>
          <w:rFonts w:ascii="Helvetica" w:hAnsi="Helvetica" w:cs="Arial"/>
          <w:sz w:val="20"/>
          <w:lang w:val="lt-LT"/>
        </w:rPr>
        <w:t>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="007B25B9"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="007B25B9"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="007B25B9"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71612A12" w14:textId="05F1517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M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halogeno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alifatinės grupės;</w:t>
      </w:r>
    </w:p>
    <w:p w14:paraId="3797EEF9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n yra 0, 1 arba 2; ir</w:t>
      </w:r>
    </w:p>
    <w:p w14:paraId="5AB798CD" w14:textId="43190B5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alifatinės grupės; arba</w:t>
      </w:r>
    </w:p>
    <w:p w14:paraId="506DE237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(III) kur:</w:t>
      </w:r>
    </w:p>
    <w:p w14:paraId="228C277B" w14:textId="57630D5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fluoro, chloro arba -C(J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CN;</w:t>
      </w:r>
    </w:p>
    <w:p w14:paraId="06037E8C" w14:textId="77777777" w:rsidR="00EE0BD1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 xml:space="preserve">alkilo; arba </w:t>
      </w:r>
    </w:p>
    <w:p w14:paraId="75D368CE" w14:textId="0AD8BA43" w:rsidR="00E91577" w:rsidRPr="00BA4D16" w:rsidRDefault="00EE0BD1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anglies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pasirinktinai pakeistą </w:t>
      </w:r>
      <w:r w:rsidR="00C61D03" w:rsidRPr="00BA4D16">
        <w:rPr>
          <w:rFonts w:ascii="Helvetica" w:hAnsi="Helvetica" w:cs="Arial"/>
          <w:sz w:val="20"/>
          <w:lang w:val="lt-LT"/>
        </w:rPr>
        <w:t>3-4-narį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karbociklinį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žiedą;</w:t>
      </w:r>
    </w:p>
    <w:p w14:paraId="4A689FD8" w14:textId="1530C8F9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H; chloro; NH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>alkil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pasirinktinai pakeist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fluoru;</w:t>
      </w:r>
    </w:p>
    <w:p w14:paraId="2AC908CC" w14:textId="1271F22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H; chloro; fluor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;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-alkil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pasirinktinai pakeist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1-3 halogen</w:t>
      </w:r>
      <w:r w:rsidR="007B25B9" w:rsidRPr="00BA4D16">
        <w:rPr>
          <w:rFonts w:ascii="Helvetica" w:hAnsi="Helvetica" w:cs="Arial"/>
          <w:sz w:val="20"/>
          <w:lang w:val="lt-LT"/>
        </w:rPr>
        <w:t>ais;</w:t>
      </w:r>
      <w:r w:rsidRPr="00BA4D16">
        <w:rPr>
          <w:rFonts w:ascii="Helvetica" w:hAnsi="Helvetica" w:cs="Arial"/>
          <w:sz w:val="20"/>
          <w:lang w:val="lt-LT"/>
        </w:rPr>
        <w:t xml:space="preserve">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3-4</w:t>
      </w:r>
      <w:r w:rsidRPr="00BA4D16">
        <w:rPr>
          <w:rFonts w:ascii="Helvetica" w:hAnsi="Helvetica" w:cs="Arial"/>
          <w:sz w:val="20"/>
          <w:lang w:val="lt-LT"/>
        </w:rPr>
        <w:t>cikloalkil</w:t>
      </w:r>
      <w:r w:rsidR="0012378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; arba -CN;</w:t>
      </w:r>
    </w:p>
    <w:p w14:paraId="7D634017" w14:textId="35548BC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1-10</w:t>
      </w:r>
      <w:r w:rsidRPr="00BA4D16">
        <w:rPr>
          <w:rFonts w:ascii="Helvetica" w:hAnsi="Helvetica" w:cs="Arial"/>
          <w:sz w:val="20"/>
          <w:lang w:val="lt-LT"/>
        </w:rPr>
        <w:t xml:space="preserve">alifatinės grandinės, kur iki trijų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 arba -S-; kiekvienas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pasirinktinai yra pakeistas 0-5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639EA538" w14:textId="7D63086E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kartu su atomais, prie kurių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Pr="00BA4D16">
        <w:rPr>
          <w:rFonts w:ascii="Helvetica" w:hAnsi="Helvetica" w:cs="Arial"/>
          <w:sz w:val="20"/>
          <w:lang w:val="lt-LT"/>
        </w:rPr>
        <w:t xml:space="preserve"> 5-6</w:t>
      </w:r>
      <w:r w:rsidR="00196C49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</w:t>
      </w:r>
      <w:r w:rsidR="00196C49" w:rsidRPr="00BA4D16">
        <w:rPr>
          <w:rFonts w:ascii="Helvetica" w:hAnsi="Helvetica" w:cs="Arial"/>
          <w:sz w:val="20"/>
          <w:lang w:val="lt-LT"/>
        </w:rPr>
        <w:t>į</w:t>
      </w:r>
      <w:r w:rsidRPr="00BA4D16">
        <w:rPr>
          <w:rFonts w:ascii="Helvetica" w:hAnsi="Helvetica" w:cs="Arial"/>
          <w:sz w:val="20"/>
          <w:lang w:val="lt-LT"/>
        </w:rPr>
        <w:t xml:space="preserve"> nearomatinį žiedą, turintį 0-2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Pr="00BA4D16">
        <w:rPr>
          <w:rFonts w:ascii="Helvetica" w:hAnsi="Helvetica" w:cs="Arial"/>
          <w:sz w:val="20"/>
          <w:lang w:val="lt-LT"/>
        </w:rPr>
        <w:t xml:space="preserve"> iš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</w:p>
    <w:p w14:paraId="583540B7" w14:textId="2926402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žiedo, turinčio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; turin</w:t>
      </w:r>
      <w:r w:rsidR="00EE0BD1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0E00917D" w14:textId="22C780E1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alifatinės</w:t>
      </w:r>
      <w:r w:rsidR="00EE0BD1" w:rsidRPr="00BA4D16">
        <w:rPr>
          <w:rFonts w:ascii="Helvetica" w:hAnsi="Helvetica" w:cs="Arial"/>
          <w:sz w:val="20"/>
          <w:lang w:val="lt-LT"/>
        </w:rPr>
        <w:t xml:space="preserve"> grupės</w:t>
      </w:r>
      <w:r w:rsidRPr="00BA4D16">
        <w:rPr>
          <w:rFonts w:ascii="Helvetica" w:hAnsi="Helvetica" w:cs="Arial"/>
          <w:sz w:val="20"/>
          <w:lang w:val="lt-LT"/>
        </w:rPr>
        <w:t>, =O, halogen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arba →O;</w:t>
      </w:r>
    </w:p>
    <w:p w14:paraId="46DA1631" w14:textId="0FBCB9C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196C49" w:rsidRPr="00BA4D16">
        <w:rPr>
          <w:rFonts w:ascii="Helvetica" w:hAnsi="Helvetica" w:cs="Arial"/>
          <w:sz w:val="20"/>
          <w:lang w:val="lt-LT"/>
        </w:rPr>
        <w:t>halogeno;</w:t>
      </w:r>
      <w:r w:rsidRPr="00BA4D16">
        <w:rPr>
          <w:rFonts w:ascii="Helvetica" w:hAnsi="Helvetica" w:cs="Arial"/>
          <w:sz w:val="20"/>
          <w:lang w:val="lt-LT"/>
        </w:rPr>
        <w:t xml:space="preserve"> =O;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1-8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EE0BD1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EE0BD1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-S-,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atvejis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EE0BD1" w:rsidRPr="00BA4D16">
        <w:rPr>
          <w:rFonts w:ascii="Helvetica" w:hAnsi="Helvetica" w:cs="Arial"/>
          <w:sz w:val="20"/>
          <w:lang w:val="lt-LT"/>
        </w:rPr>
        <w:t>atvejais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37922EF7" w14:textId="36776974" w:rsidR="00E91577" w:rsidRPr="00BA4D16" w:rsidRDefault="00EE0BD1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,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</w:t>
      </w:r>
      <w:r w:rsidRPr="00BA4D16">
        <w:rPr>
          <w:rFonts w:ascii="Helvetica" w:hAnsi="Helvetica" w:cs="Arial"/>
          <w:sz w:val="20"/>
          <w:lang w:val="lt-LT"/>
        </w:rPr>
        <w:t>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žiedą, turintį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kur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iš dviejų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 xml:space="preserve"> atvejų, pasirinktinai yra pakeistas 0-3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7E209969" w14:textId="1E155A8A" w:rsidR="00E91577" w:rsidRPr="00BA4D16" w:rsidRDefault="00EE0BD1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</w:t>
      </w:r>
      <w:r w:rsidR="007B25B9" w:rsidRPr="00BA4D16">
        <w:rPr>
          <w:rFonts w:ascii="Helvetica" w:hAnsi="Helvetica" w:cs="Arial"/>
          <w:sz w:val="20"/>
          <w:lang w:val="lt-LT"/>
        </w:rPr>
        <w:t xml:space="preserve">-narę sočiąją arba iš dalies nesočiąją </w:t>
      </w:r>
      <w:proofErr w:type="spellStart"/>
      <w:r w:rsidR="007B25B9"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="007B25B9"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43AA4FA0" w14:textId="65E9B9B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žiedo, turinčio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arba 8-12</w:t>
      </w:r>
      <w:r w:rsidR="00EE0BD1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nari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</w:t>
      </w:r>
      <w:r w:rsidR="00EE0BD1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FD782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FD7829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77BD77FA" w14:textId="39FE23D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halogeno; =O; →O;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="00FD782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</w:t>
      </w:r>
      <w:r w:rsidR="00FD7829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</w:t>
      </w:r>
      <w:r w:rsidR="00FD782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turin</w:t>
      </w:r>
      <w:r w:rsidR="00FD7829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alifatinė</w:t>
      </w:r>
      <w:r w:rsidR="00FD782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grandinė</w:t>
      </w:r>
      <w:r w:rsidR="00FD782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-NR-, -S-,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3AB09D45" w14:textId="54ADC51E" w:rsidR="00E91577" w:rsidRPr="00BA4D16" w:rsidRDefault="00EE0BD1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ant to paties atomo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atomu, prie kurio jie yra prijungti,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3-6-nar</w:t>
      </w:r>
      <w:r w:rsidR="00FD7829" w:rsidRPr="00BA4D16">
        <w:rPr>
          <w:rFonts w:ascii="Helvetica" w:hAnsi="Helvetica" w:cs="Arial"/>
          <w:sz w:val="20"/>
          <w:lang w:val="lt-LT"/>
        </w:rPr>
        <w:t>į</w:t>
      </w:r>
      <w:r w:rsidR="00E91577" w:rsidRPr="00BA4D16">
        <w:rPr>
          <w:rFonts w:ascii="Helvetica" w:hAnsi="Helvetica" w:cs="Arial"/>
          <w:sz w:val="20"/>
          <w:lang w:val="lt-LT"/>
        </w:rPr>
        <w:t xml:space="preserve"> žiedą, turintį 0-2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kur žiedas, </w:t>
      </w:r>
      <w:r w:rsidR="00BB08A1" w:rsidRPr="00BA4D16">
        <w:rPr>
          <w:rFonts w:ascii="Helvetica" w:hAnsi="Helvetica" w:cs="Arial"/>
          <w:sz w:val="20"/>
          <w:lang w:val="lt-LT"/>
        </w:rPr>
        <w:t>suformuotas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iš dviejų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>, pasirinktinai yra pakeistas 0-3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B25B9" w:rsidRPr="00BA4D16">
        <w:rPr>
          <w:rFonts w:ascii="Helvetica" w:hAnsi="Helvetica" w:cs="Arial"/>
          <w:sz w:val="20"/>
          <w:lang w:val="lt-LT"/>
        </w:rPr>
        <w:t>atvejais;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</w:t>
      </w:r>
    </w:p>
    <w:p w14:paraId="248E25D4" w14:textId="3DB6E1A9" w:rsidR="00E91577" w:rsidRPr="00BA4D16" w:rsidRDefault="00EE0BD1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dviem atvejais J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="00FD7829" w:rsidRPr="00BA4D16">
        <w:rPr>
          <w:rFonts w:ascii="Helvetica" w:hAnsi="Helvetica" w:cs="Arial"/>
          <w:sz w:val="20"/>
          <w:lang w:val="lt-LT"/>
        </w:rPr>
        <w:t>, jie</w:t>
      </w:r>
      <w:r w:rsidR="00E91577" w:rsidRPr="00BA4D16">
        <w:rPr>
          <w:rFonts w:ascii="Helvetica" w:hAnsi="Helvetica" w:cs="Arial"/>
          <w:sz w:val="20"/>
          <w:lang w:val="lt-LT"/>
        </w:rPr>
        <w:t xml:space="preserve"> kartu su Q</w:t>
      </w:r>
      <w:r w:rsidR="00E91577"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196C49" w:rsidRPr="00BA4D16">
        <w:rPr>
          <w:rFonts w:ascii="Helvetica" w:hAnsi="Helvetica" w:cs="Arial"/>
          <w:sz w:val="20"/>
          <w:lang w:val="lt-LT"/>
        </w:rPr>
        <w:t>suformuoja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6-10-nar</w:t>
      </w:r>
      <w:r w:rsidR="00FD7829" w:rsidRPr="00BA4D16">
        <w:rPr>
          <w:rFonts w:ascii="Helvetica" w:hAnsi="Helvetica" w:cs="Arial"/>
          <w:sz w:val="20"/>
          <w:lang w:val="lt-LT"/>
        </w:rPr>
        <w:t xml:space="preserve">ę sočiąją arba iš dalies nesočiąją </w:t>
      </w:r>
      <w:proofErr w:type="spellStart"/>
      <w:r w:rsidR="00FD7829" w:rsidRPr="00BA4D16">
        <w:rPr>
          <w:rFonts w:ascii="Helvetica" w:hAnsi="Helvetica" w:cs="Arial"/>
          <w:sz w:val="20"/>
          <w:lang w:val="lt-LT"/>
        </w:rPr>
        <w:t>tiltelinę</w:t>
      </w:r>
      <w:proofErr w:type="spellEnd"/>
      <w:r w:rsidR="00FD7829" w:rsidRPr="00BA4D16">
        <w:rPr>
          <w:rFonts w:ascii="Helvetica" w:hAnsi="Helvetica" w:cs="Arial"/>
          <w:sz w:val="20"/>
          <w:lang w:val="lt-LT"/>
        </w:rPr>
        <w:t xml:space="preserve"> žiedų sistemą</w:t>
      </w:r>
      <w:r w:rsidR="00E91577" w:rsidRPr="00BA4D16">
        <w:rPr>
          <w:rFonts w:ascii="Helvetica" w:hAnsi="Helvetica" w:cs="Arial"/>
          <w:sz w:val="20"/>
          <w:lang w:val="lt-LT"/>
        </w:rPr>
        <w:t>;</w:t>
      </w:r>
    </w:p>
    <w:p w14:paraId="7C4DED9C" w14:textId="6BDC47D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X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halogeno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 xml:space="preserve">alifatinės grandinės, kur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</w:t>
      </w:r>
      <w:r w:rsidR="00FD7829" w:rsidRPr="00BA4D16">
        <w:rPr>
          <w:rFonts w:ascii="Helvetica" w:hAnsi="Helvetica" w:cs="Arial"/>
          <w:sz w:val="20"/>
          <w:lang w:val="lt-LT"/>
        </w:rPr>
        <w:t xml:space="preserve"> yra</w:t>
      </w:r>
      <w:r w:rsidRPr="00BA4D16">
        <w:rPr>
          <w:rFonts w:ascii="Helvetica" w:hAnsi="Helvetica" w:cs="Arial"/>
          <w:sz w:val="20"/>
          <w:lang w:val="lt-LT"/>
        </w:rPr>
        <w:t xml:space="preserve"> pasirinktinai pakeisti -O-, -NR-, -S-,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arba</w:t>
      </w:r>
    </w:p>
    <w:p w14:paraId="54A17155" w14:textId="7A29F6F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="00EE0BD1" w:rsidRPr="00BA4D16">
        <w:rPr>
          <w:rFonts w:ascii="Helvetica" w:hAnsi="Helvetica" w:cs="Arial"/>
          <w:sz w:val="20"/>
          <w:lang w:val="lt-LT"/>
        </w:rPr>
        <w:t>alifatinės grupės</w:t>
      </w:r>
      <w:r w:rsidRPr="00BA4D16">
        <w:rPr>
          <w:rFonts w:ascii="Helvetica" w:hAnsi="Helvetica" w:cs="Arial"/>
          <w:sz w:val="20"/>
          <w:lang w:val="lt-LT"/>
        </w:rPr>
        <w:t xml:space="preserve"> arba </w:t>
      </w:r>
      <w:r w:rsidR="007E2C0C" w:rsidRPr="00BA4D16">
        <w:rPr>
          <w:rFonts w:ascii="Helvetica" w:hAnsi="Helvetica" w:cs="Arial"/>
          <w:sz w:val="20"/>
          <w:lang w:val="lt-LT"/>
        </w:rPr>
        <w:t>3-6-nari</w:t>
      </w:r>
      <w:r w:rsidR="00FD782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nearomatinio žiedo, turinčio 0-2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kiekvienas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 xml:space="preserve"> yra pasirinktinai pakeistas 0-3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M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FD7829" w:rsidRPr="00BA4D16">
        <w:rPr>
          <w:rFonts w:ascii="Helvetica" w:hAnsi="Helvetica" w:cs="Arial"/>
          <w:sz w:val="20"/>
          <w:lang w:val="lt-LT"/>
        </w:rPr>
        <w:t>atvejais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5085A6DD" w14:textId="36411DBE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M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halogeno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>alifatinės grupės;</w:t>
      </w:r>
    </w:p>
    <w:p w14:paraId="325F5616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n yra 1 arba 2; ir</w:t>
      </w:r>
    </w:p>
    <w:p w14:paraId="0E764FC1" w14:textId="675EBC0E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alifatinės grupės.</w:t>
      </w:r>
    </w:p>
    <w:p w14:paraId="0943CFE7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26A07E" w14:textId="701F00E4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1 punktą, kur</w:t>
      </w:r>
    </w:p>
    <w:p w14:paraId="7DE7EB92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(I)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fluoras; arba</w:t>
      </w:r>
    </w:p>
    <w:p w14:paraId="45452C29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-CH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CN, -C(CH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CN arba -CH(C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>alkil)CN; arba</w:t>
      </w:r>
    </w:p>
    <w:p w14:paraId="09BBFEEF" w14:textId="07079D6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chloras; </w:t>
      </w:r>
      <w:r w:rsidR="007C190A" w:rsidRPr="00BA4D16">
        <w:rPr>
          <w:rFonts w:ascii="Helvetica" w:hAnsi="Helvetica" w:cs="Arial"/>
          <w:sz w:val="20"/>
          <w:lang w:val="lt-LT"/>
        </w:rPr>
        <w:t>ir (arba)</w:t>
      </w:r>
    </w:p>
    <w:p w14:paraId="0C2FC8BB" w14:textId="6CC8E04C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(IV)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-CF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, -NH(C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 xml:space="preserve">alkil), chloro arba H;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2034605D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H; arba</w:t>
      </w:r>
    </w:p>
    <w:p w14:paraId="14618CA1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-chloras.</w:t>
      </w:r>
    </w:p>
    <w:p w14:paraId="63436DC2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1D4D67" w14:textId="5FC14A79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1 arba 2 punktą,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H, chloro, fluoro, CHF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, -CN,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ciklopropilo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alkilo; pasirinktinai</w:t>
      </w:r>
      <w:r w:rsidR="00FD7829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H, chloro arba fluoro; pasirinktinai, kur</w:t>
      </w:r>
    </w:p>
    <w:p w14:paraId="0E2F5644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H; arba</w:t>
      </w:r>
    </w:p>
    <w:p w14:paraId="490D2D1E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chloras; arba</w:t>
      </w:r>
    </w:p>
    <w:p w14:paraId="1988BD81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fluoras.</w:t>
      </w:r>
    </w:p>
    <w:p w14:paraId="7B2D2702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488C21" w14:textId="7A005A4C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4.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bet kurį</w:t>
      </w:r>
      <w:r w:rsidR="005B484C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1-3 punktų,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iš:</w:t>
      </w:r>
    </w:p>
    <w:p w14:paraId="50CCD3A2" w14:textId="77777777" w:rsidR="006A7685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-O-; </w:t>
      </w:r>
    </w:p>
    <w:p w14:paraId="3BD6101F" w14:textId="50AC9F21" w:rsidR="006A7685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4B3CCACE">
          <v:shape id="_x0000_i1026" type="#_x0000_t75" style="width:255.25pt;height:69.5pt">
            <v:imagedata r:id="rId7" o:title=""/>
          </v:shape>
        </w:pict>
      </w:r>
    </w:p>
    <w:p w14:paraId="573489EE" w14:textId="1E35542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arba -CH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-R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7</w:t>
      </w:r>
      <w:r w:rsidRPr="00BA4D16">
        <w:rPr>
          <w:rFonts w:ascii="Helvetica" w:hAnsi="Helvetica" w:cs="Arial"/>
          <w:sz w:val="20"/>
          <w:lang w:val="lt-LT"/>
        </w:rPr>
        <w:t xml:space="preserve"> , kur:</w:t>
      </w:r>
    </w:p>
    <w:p w14:paraId="159C554B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-O- yra pakeistas vienu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>;</w:t>
      </w:r>
    </w:p>
    <w:p w14:paraId="2980D76B" w14:textId="014AE8E5" w:rsidR="00E91577" w:rsidRPr="00BA4D16" w:rsidRDefault="005B484C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ž</w:t>
      </w:r>
      <w:r w:rsidR="00E91577" w:rsidRPr="00BA4D16">
        <w:rPr>
          <w:rFonts w:ascii="Helvetica" w:hAnsi="Helvetica" w:cs="Arial"/>
          <w:sz w:val="20"/>
          <w:lang w:val="lt-LT"/>
        </w:rPr>
        <w:t xml:space="preserve">iedas A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žiedo, turinčio 1-3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7-12-nario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Pr="00BA4D16">
        <w:rPr>
          <w:rFonts w:ascii="Helvetica" w:hAnsi="Helvetica" w:cs="Arial"/>
          <w:sz w:val="20"/>
          <w:lang w:val="lt-LT"/>
        </w:rPr>
        <w:t>o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biciklini</w:t>
      </w:r>
      <w:r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žied</w:t>
      </w:r>
      <w:r w:rsidRPr="00BA4D16">
        <w:rPr>
          <w:rFonts w:ascii="Helvetica" w:hAnsi="Helvetica" w:cs="Arial"/>
          <w:sz w:val="20"/>
          <w:lang w:val="lt-LT"/>
        </w:rPr>
        <w:t>o</w:t>
      </w:r>
      <w:r w:rsidR="00E91577" w:rsidRPr="00BA4D16">
        <w:rPr>
          <w:rFonts w:ascii="Helvetica" w:hAnsi="Helvetica" w:cs="Arial"/>
          <w:sz w:val="20"/>
          <w:lang w:val="lt-LT"/>
        </w:rPr>
        <w:t>, turin</w:t>
      </w:r>
      <w:r w:rsidRPr="00BA4D16">
        <w:rPr>
          <w:rFonts w:ascii="Helvetica" w:hAnsi="Helvetica" w:cs="Arial"/>
          <w:sz w:val="20"/>
          <w:lang w:val="lt-LT"/>
        </w:rPr>
        <w:t>čio</w:t>
      </w:r>
      <w:r w:rsidR="00E91577" w:rsidRPr="00BA4D16">
        <w:rPr>
          <w:rFonts w:ascii="Helvetica" w:hAnsi="Helvetica" w:cs="Arial"/>
          <w:sz w:val="20"/>
          <w:lang w:val="lt-LT"/>
        </w:rPr>
        <w:t xml:space="preserve"> 1-5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4ED4EE0D" w14:textId="4D911C0A" w:rsidR="00E91577" w:rsidRPr="00BA4D16" w:rsidRDefault="005B484C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ž</w:t>
      </w:r>
      <w:r w:rsidR="00E91577" w:rsidRPr="00BA4D16">
        <w:rPr>
          <w:rFonts w:ascii="Helvetica" w:hAnsi="Helvetica" w:cs="Arial"/>
          <w:sz w:val="20"/>
          <w:lang w:val="lt-LT"/>
        </w:rPr>
        <w:t xml:space="preserve">iedas B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tas iš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380C5B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 aromatinio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monociklinio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žiedo, turinčio 0-3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 xml:space="preserve">tus iš deguonies, azoto arba sieros; arba </w:t>
      </w:r>
      <w:r w:rsidR="00BB08A1" w:rsidRPr="00BA4D16">
        <w:rPr>
          <w:rFonts w:ascii="Helvetica" w:hAnsi="Helvetica" w:cs="Arial"/>
          <w:sz w:val="20"/>
          <w:lang w:val="lt-LT"/>
        </w:rPr>
        <w:t>7-12-nario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sočiojo, iš dalies nesočiojo</w:t>
      </w:r>
      <w:r w:rsidR="00E91577" w:rsidRPr="00BA4D16">
        <w:rPr>
          <w:rFonts w:ascii="Helvetica" w:hAnsi="Helvetica" w:cs="Arial"/>
          <w:sz w:val="20"/>
          <w:lang w:val="lt-LT"/>
        </w:rPr>
        <w:t xml:space="preserve"> arba aromatini</w:t>
      </w:r>
      <w:r w:rsidRPr="00BA4D16">
        <w:rPr>
          <w:rFonts w:ascii="Helvetica" w:hAnsi="Helvetica" w:cs="Arial"/>
          <w:sz w:val="20"/>
          <w:lang w:val="lt-LT"/>
        </w:rPr>
        <w:t>o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biciklini</w:t>
      </w:r>
      <w:r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žied</w:t>
      </w:r>
      <w:r w:rsidRPr="00BA4D16">
        <w:rPr>
          <w:rFonts w:ascii="Helvetica" w:hAnsi="Helvetica" w:cs="Arial"/>
          <w:sz w:val="20"/>
          <w:lang w:val="lt-LT"/>
        </w:rPr>
        <w:t>o</w:t>
      </w:r>
      <w:r w:rsidR="00E91577" w:rsidRPr="00BA4D16">
        <w:rPr>
          <w:rFonts w:ascii="Helvetica" w:hAnsi="Helvetica" w:cs="Arial"/>
          <w:sz w:val="20"/>
          <w:lang w:val="lt-LT"/>
        </w:rPr>
        <w:t>, turin</w:t>
      </w:r>
      <w:r w:rsidRPr="00BA4D16">
        <w:rPr>
          <w:rFonts w:ascii="Helvetica" w:hAnsi="Helvetica" w:cs="Arial"/>
          <w:sz w:val="20"/>
          <w:lang w:val="lt-LT"/>
        </w:rPr>
        <w:t>čio</w:t>
      </w:r>
      <w:r w:rsidR="00E91577" w:rsidRPr="00BA4D16">
        <w:rPr>
          <w:rFonts w:ascii="Helvetica" w:hAnsi="Helvetica" w:cs="Arial"/>
          <w:sz w:val="20"/>
          <w:lang w:val="lt-LT"/>
        </w:rPr>
        <w:t xml:space="preserve"> 0-5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="00E91577" w:rsidRPr="00BA4D16">
        <w:rPr>
          <w:rFonts w:ascii="Helvetica" w:hAnsi="Helvetica" w:cs="Arial"/>
          <w:sz w:val="20"/>
          <w:lang w:val="lt-LT"/>
        </w:rPr>
        <w:t>tus iš deguonies, azoto arba sieros;</w:t>
      </w:r>
    </w:p>
    <w:p w14:paraId="59BD3BD1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6</w:t>
      </w:r>
      <w:r w:rsidRPr="00BA4D16">
        <w:rPr>
          <w:rFonts w:ascii="Helvetica" w:hAnsi="Helvetica" w:cs="Arial"/>
          <w:sz w:val="20"/>
          <w:lang w:val="lt-LT"/>
        </w:rPr>
        <w:t xml:space="preserve"> yra H;</w:t>
      </w:r>
    </w:p>
    <w:p w14:paraId="4BACABA0" w14:textId="22F10D4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7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1-8</w:t>
      </w:r>
      <w:r w:rsidRPr="00BA4D16">
        <w:rPr>
          <w:rFonts w:ascii="Helvetica" w:hAnsi="Helvetica" w:cs="Arial"/>
          <w:sz w:val="20"/>
          <w:lang w:val="lt-LT"/>
        </w:rPr>
        <w:t xml:space="preserve">alifatinės grandinės, kur iki trijų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</w:t>
      </w:r>
      <w:r w:rsidR="00774E47" w:rsidRPr="00BA4D16">
        <w:rPr>
          <w:rFonts w:ascii="Helvetica" w:hAnsi="Helvetica" w:cs="Arial"/>
          <w:sz w:val="20"/>
          <w:lang w:val="lt-LT"/>
        </w:rPr>
        <w:t xml:space="preserve">yra </w:t>
      </w:r>
      <w:r w:rsidRPr="00BA4D16">
        <w:rPr>
          <w:rFonts w:ascii="Helvetica" w:hAnsi="Helvetica" w:cs="Arial"/>
          <w:sz w:val="20"/>
          <w:lang w:val="lt-LT"/>
        </w:rPr>
        <w:t>pakeisti -O-, -NR-, -S-,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ir</w:t>
      </w:r>
    </w:p>
    <w:p w14:paraId="3A40E5C7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p yra 0 arba 1.</w:t>
      </w:r>
    </w:p>
    <w:p w14:paraId="025A4288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60CEBD" w14:textId="1EC38F13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5.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4 punktą, kur</w:t>
      </w:r>
    </w:p>
    <w:p w14:paraId="44E7FA68" w14:textId="5EF2EE5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-alkil),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-alkil)N(C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-alkil)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1-3</w:t>
      </w:r>
      <w:r w:rsidRPr="00BA4D16">
        <w:rPr>
          <w:rFonts w:ascii="Helvetica" w:hAnsi="Helvetica" w:cs="Arial"/>
          <w:sz w:val="20"/>
          <w:lang w:val="lt-LT"/>
        </w:rPr>
        <w:t>-alkil)O(C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>-alkil)N(C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1-3</w:t>
      </w:r>
      <w:r w:rsidRPr="00BA4D16">
        <w:rPr>
          <w:rFonts w:ascii="Helvetica" w:hAnsi="Helvetica" w:cs="Arial"/>
          <w:sz w:val="20"/>
          <w:lang w:val="lt-LT"/>
        </w:rPr>
        <w:t>-alkil)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alkil)OH,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alkil)NH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arba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alkil)O(C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alkil); arba</w:t>
      </w:r>
    </w:p>
    <w:p w14:paraId="127E4824" w14:textId="67F47E5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11A2572F" w14:textId="70152B8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DB7A2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sieros arba azoto; pasirinktinai,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5-6</w:t>
      </w:r>
      <w:r w:rsidR="00196C49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nari</w:t>
      </w:r>
      <w:r w:rsidR="00196C4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arilo</w:t>
      </w:r>
      <w:proofErr w:type="spellEnd"/>
      <w:r w:rsidRPr="00BA4D16">
        <w:rPr>
          <w:rFonts w:ascii="Helvetica" w:hAnsi="Helvetica" w:cs="Arial"/>
          <w:sz w:val="20"/>
          <w:lang w:val="lt-LT"/>
        </w:rPr>
        <w:t>, 5-6</w:t>
      </w:r>
      <w:r w:rsidR="00196C49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nari</w:t>
      </w:r>
      <w:r w:rsidR="00196C4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heteroarilo</w:t>
      </w:r>
      <w:proofErr w:type="spellEnd"/>
      <w:r w:rsidRPr="00BA4D16">
        <w:rPr>
          <w:rFonts w:ascii="Helvetica" w:hAnsi="Helvetica" w:cs="Arial"/>
          <w:sz w:val="20"/>
          <w:lang w:val="lt-LT"/>
        </w:rPr>
        <w:t>, 4-6</w:t>
      </w:r>
      <w:r w:rsidR="00DB7A28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</w:t>
      </w:r>
      <w:r w:rsidR="00DB7A28" w:rsidRPr="00BA4D16">
        <w:rPr>
          <w:rFonts w:ascii="Helvetica" w:hAnsi="Helvetica" w:cs="Arial"/>
          <w:sz w:val="20"/>
          <w:lang w:val="lt-LT"/>
        </w:rPr>
        <w:t>ės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cikloalifat</w:t>
      </w:r>
      <w:r w:rsidR="00DB7A28" w:rsidRPr="00BA4D16">
        <w:rPr>
          <w:rFonts w:ascii="Helvetica" w:hAnsi="Helvetica" w:cs="Arial"/>
          <w:sz w:val="20"/>
          <w:lang w:val="lt-LT"/>
        </w:rPr>
        <w:t>inės</w:t>
      </w:r>
      <w:proofErr w:type="spellEnd"/>
      <w:r w:rsidR="00DB7A28" w:rsidRPr="00BA4D16">
        <w:rPr>
          <w:rFonts w:ascii="Helvetica" w:hAnsi="Helvetica" w:cs="Arial"/>
          <w:sz w:val="20"/>
          <w:lang w:val="lt-LT"/>
        </w:rPr>
        <w:t xml:space="preserve"> grupės</w:t>
      </w:r>
      <w:r w:rsidRPr="00BA4D16">
        <w:rPr>
          <w:rFonts w:ascii="Helvetica" w:hAnsi="Helvetica" w:cs="Arial"/>
          <w:sz w:val="20"/>
          <w:lang w:val="lt-LT"/>
        </w:rPr>
        <w:t xml:space="preserve"> arba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pasirinktinai, kur</w:t>
      </w:r>
    </w:p>
    <w:p w14:paraId="1BF77234" w14:textId="7DAFE09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(a)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4-7</w:t>
      </w:r>
      <w:r w:rsidR="00DB7A28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</w:t>
      </w:r>
      <w:r w:rsidR="00DB7A28" w:rsidRPr="00BA4D16">
        <w:rPr>
          <w:rFonts w:ascii="Helvetica" w:hAnsi="Helvetica" w:cs="Arial"/>
          <w:sz w:val="20"/>
          <w:lang w:val="lt-LT"/>
        </w:rPr>
        <w:t>ės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</w:t>
      </w:r>
      <w:r w:rsidR="00EE0BD1"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="00EE0BD1" w:rsidRPr="00BA4D16">
        <w:rPr>
          <w:rFonts w:ascii="Helvetica" w:hAnsi="Helvetica" w:cs="Arial"/>
          <w:sz w:val="20"/>
          <w:lang w:val="lt-LT"/>
        </w:rPr>
        <w:t xml:space="preserve"> grupės</w:t>
      </w:r>
      <w:r w:rsidRPr="00BA4D16">
        <w:rPr>
          <w:rFonts w:ascii="Helvetica" w:hAnsi="Helvetica" w:cs="Arial"/>
          <w:sz w:val="20"/>
          <w:lang w:val="lt-LT"/>
        </w:rPr>
        <w:t xml:space="preserve"> arba </w:t>
      </w:r>
      <w:r w:rsidR="00BB08A1" w:rsidRPr="00BA4D16">
        <w:rPr>
          <w:rFonts w:ascii="Helvetica" w:hAnsi="Helvetica" w:cs="Arial"/>
          <w:sz w:val="20"/>
          <w:lang w:val="lt-LT"/>
        </w:rPr>
        <w:t>3-7-nario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DB7A2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DB7A28" w:rsidRPr="00BA4D16">
        <w:rPr>
          <w:rFonts w:ascii="Helvetica" w:hAnsi="Helvetica" w:cs="Arial"/>
          <w:sz w:val="20"/>
          <w:lang w:val="lt-LT"/>
        </w:rPr>
        <w:t>pasirinktinai</w:t>
      </w:r>
      <w:r w:rsidRPr="00BA4D16">
        <w:rPr>
          <w:rFonts w:ascii="Helvetica" w:hAnsi="Helvetica" w:cs="Arial"/>
          <w:sz w:val="20"/>
          <w:lang w:val="lt-LT"/>
        </w:rPr>
        <w:t>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azepanilo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izoksazolidinilo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imidazolidinilo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tiomorfolinilo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1,3-oksazinanilo, </w:t>
      </w:r>
      <w:r w:rsidR="00DB7A28" w:rsidRPr="00BA4D16">
        <w:rPr>
          <w:rFonts w:ascii="Helvetica" w:hAnsi="Helvetica" w:cs="Arial"/>
          <w:sz w:val="20"/>
          <w:lang w:val="lt-LT"/>
        </w:rPr>
        <w:t xml:space="preserve">1,3-tiazinanilo, </w:t>
      </w:r>
      <w:proofErr w:type="spellStart"/>
      <w:r w:rsidR="00DB7A28" w:rsidRPr="00BA4D16">
        <w:rPr>
          <w:rFonts w:ascii="Helvetica" w:hAnsi="Helvetica" w:cs="Arial"/>
          <w:sz w:val="20"/>
          <w:lang w:val="lt-LT"/>
        </w:rPr>
        <w:t>dihidropiridinilo</w:t>
      </w:r>
      <w:proofErr w:type="spellEnd"/>
      <w:r w:rsidR="00DB7A28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B7A28" w:rsidRPr="00BA4D16">
        <w:rPr>
          <w:rFonts w:ascii="Helvetica" w:hAnsi="Helvetica" w:cs="Arial"/>
          <w:sz w:val="20"/>
          <w:lang w:val="lt-LT"/>
        </w:rPr>
        <w:t>dihidroimidazolilo</w:t>
      </w:r>
      <w:proofErr w:type="spellEnd"/>
      <w:r w:rsidR="00DB7A28" w:rsidRPr="00BA4D16">
        <w:rPr>
          <w:rFonts w:ascii="Helvetica" w:hAnsi="Helvetica" w:cs="Arial"/>
          <w:sz w:val="20"/>
          <w:lang w:val="lt-LT"/>
        </w:rPr>
        <w:t xml:space="preserve">, </w:t>
      </w:r>
      <w:r w:rsidRPr="00BA4D16">
        <w:rPr>
          <w:rFonts w:ascii="Helvetica" w:hAnsi="Helvetica" w:cs="Arial"/>
          <w:sz w:val="20"/>
          <w:lang w:val="lt-LT"/>
        </w:rPr>
        <w:t>1,3-tetrahidropirimidinil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dihidropirimidinil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>, 1,4-diazepanil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1,4-oksazepanil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1,4-tiazepanil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tetrahidrotiopiranil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tetrahidrofuranil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tetrahidropiranil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azetidinil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oksetanil</w:t>
      </w:r>
      <w:r w:rsidR="00DB7A28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DB7A28" w:rsidRPr="00BA4D16">
        <w:rPr>
          <w:rFonts w:ascii="Helvetica" w:hAnsi="Helvetica" w:cs="Arial"/>
          <w:sz w:val="20"/>
          <w:lang w:val="lt-LT"/>
        </w:rPr>
        <w:t>pasirinktinai</w:t>
      </w:r>
      <w:r w:rsidRPr="00BA4D16">
        <w:rPr>
          <w:rFonts w:ascii="Helvetica" w:hAnsi="Helvetica" w:cs="Arial"/>
          <w:sz w:val="20"/>
          <w:lang w:val="lt-LT"/>
        </w:rPr>
        <w:t>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tetrahidrotiopiranilo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tetrahidrofuranilo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tetrahidropiranilo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azetidinilo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7EE4FD58" w14:textId="17C58C2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(b)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5-6</w:t>
      </w:r>
      <w:r w:rsidR="00196C49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nari</w:t>
      </w:r>
      <w:r w:rsidR="00196C4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imidazolilo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pirimidinilo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>, 1,2,3-triazolilo arba 1,2,4-triazolilo;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31D80B9C" w14:textId="109FB2E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(c)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4-6</w:t>
      </w:r>
      <w:r w:rsidR="00DB7A28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</w:t>
      </w:r>
      <w:r w:rsidR="00DB7A28" w:rsidRPr="00BA4D16">
        <w:rPr>
          <w:rFonts w:ascii="Helvetica" w:hAnsi="Helvetica" w:cs="Arial"/>
          <w:sz w:val="20"/>
          <w:lang w:val="lt-LT"/>
        </w:rPr>
        <w:t>ė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cikloalifatinė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grupė;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ciklobutilo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cikloheksilo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48423637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(d)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fenilas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2F26ADF4" w14:textId="32EC7EB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7-12-nari</w:t>
      </w:r>
      <w:r w:rsidR="00DB7A2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6,7-dihidro-5H-pirolo[1,2-a]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imidazolas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7967E9BB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C3F369" w14:textId="22367153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6.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5 punktą, kur</w:t>
      </w:r>
    </w:p>
    <w:p w14:paraId="4D5DE779" w14:textId="2EA03D4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1-6</w:t>
      </w:r>
      <w:r w:rsidRPr="00BA4D16">
        <w:rPr>
          <w:rFonts w:ascii="Helvetica" w:hAnsi="Helvetica" w:cs="Arial"/>
          <w:sz w:val="20"/>
          <w:lang w:val="lt-LT"/>
        </w:rPr>
        <w:t xml:space="preserve">alifatinė grandinė,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</w:t>
      </w:r>
      <w:r w:rsidR="00DB7A28" w:rsidRPr="00BA4D16">
        <w:rPr>
          <w:rFonts w:ascii="Helvetica" w:hAnsi="Helvetica" w:cs="Arial"/>
          <w:sz w:val="20"/>
          <w:lang w:val="lt-LT"/>
        </w:rPr>
        <w:t xml:space="preserve">yra </w:t>
      </w:r>
      <w:r w:rsidRPr="00BA4D16">
        <w:rPr>
          <w:rFonts w:ascii="Helvetica" w:hAnsi="Helvetica" w:cs="Arial"/>
          <w:sz w:val="20"/>
          <w:lang w:val="lt-LT"/>
        </w:rPr>
        <w:t>pakeisti -O-, -NR-, -S-, -C(O)- arba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n</w:t>
      </w:r>
      <w:r w:rsidRPr="00BA4D16">
        <w:rPr>
          <w:rFonts w:ascii="Helvetica" w:hAnsi="Helvetica" w:cs="Arial"/>
          <w:sz w:val="20"/>
          <w:lang w:val="lt-LT"/>
        </w:rPr>
        <w:t>-;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alkilo, -N(C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-C(O)OH, -C(O)O(C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alkil), -C(O)N(C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alkil)O(C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 arba -C(O)-; pasirinktinai, kur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alkilas; arba</w:t>
      </w:r>
    </w:p>
    <w:p w14:paraId="2685EF1D" w14:textId="424801E4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R</w:t>
      </w:r>
      <w:r w:rsidRPr="00BA4D16">
        <w:rPr>
          <w:rFonts w:ascii="Helvetica" w:hAnsi="Helvetica" w:cs="Arial"/>
          <w:sz w:val="20"/>
          <w:lang w:val="lt-LT"/>
        </w:rPr>
        <w:t xml:space="preserve"> yra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7E2C0C" w:rsidRPr="00BA4D16">
        <w:rPr>
          <w:rFonts w:ascii="Helvetica" w:hAnsi="Helvetica" w:cs="Arial"/>
          <w:sz w:val="20"/>
          <w:lang w:val="lt-LT"/>
        </w:rPr>
        <w:t>3-6-naris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sieros arba azoto; pasirinktinai, kur</w:t>
      </w:r>
    </w:p>
    <w:p w14:paraId="7B33036C" w14:textId="672179EA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7E2C0C" w:rsidRPr="00BA4D16">
        <w:rPr>
          <w:rFonts w:ascii="Helvetica" w:hAnsi="Helvetica" w:cs="Arial"/>
          <w:sz w:val="20"/>
          <w:lang w:val="lt-LT"/>
        </w:rPr>
        <w:t>3-6-naris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turintis 1-3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pasirinktinai,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oksetanilo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azetidinilo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oksetanilas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6F1748E8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ciklopropilas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0FE8B105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C62E34" w14:textId="77777777" w:rsidR="006A7685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7.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4 punktą,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yra: </w:t>
      </w:r>
    </w:p>
    <w:p w14:paraId="4C95E2D0" w14:textId="6B6F2152" w:rsidR="006A7685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B335D37">
          <v:shape id="_x0000_i1027" type="#_x0000_t75" style="width:88.15pt;height:58.35pt">
            <v:imagedata r:id="rId8" o:title=""/>
          </v:shape>
        </w:pict>
      </w:r>
    </w:p>
    <w:p w14:paraId="6BD2526C" w14:textId="2FA26868" w:rsidR="00E91577" w:rsidRPr="00BA4D16" w:rsidRDefault="00392AFD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p</w:t>
      </w:r>
      <w:r w:rsidR="00E91577" w:rsidRPr="00BA4D16">
        <w:rPr>
          <w:rFonts w:ascii="Helvetica" w:hAnsi="Helvetica" w:cs="Arial"/>
          <w:sz w:val="20"/>
          <w:lang w:val="lt-LT"/>
        </w:rPr>
        <w:t>asirinktinai</w:t>
      </w:r>
      <w:r w:rsidR="00DB7A28" w:rsidRPr="00BA4D16">
        <w:rPr>
          <w:rFonts w:ascii="Helvetica" w:hAnsi="Helvetica" w:cs="Arial"/>
          <w:sz w:val="20"/>
          <w:lang w:val="lt-LT"/>
        </w:rPr>
        <w:t>,</w:t>
      </w:r>
      <w:r w:rsidR="00E91577" w:rsidRPr="00BA4D16">
        <w:rPr>
          <w:rFonts w:ascii="Helvetica" w:hAnsi="Helvetica" w:cs="Arial"/>
          <w:sz w:val="20"/>
          <w:lang w:val="lt-LT"/>
        </w:rPr>
        <w:t xml:space="preserve"> kur</w:t>
      </w:r>
    </w:p>
    <w:p w14:paraId="7EB0ED12" w14:textId="70CC22B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žiedas A 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DB7A2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DB7A28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monociklinis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1-3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6483C4D9" w14:textId="1BDE1DD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žiedas </w:t>
      </w:r>
      <w:r w:rsidR="00DB7A28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 xml:space="preserve">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DB7A2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žiedas </w:t>
      </w:r>
      <w:r w:rsidR="00DB7A28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 xml:space="preserve">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azepanilo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izoksazolidinilo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imidazolidinilo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tiomorfolinilo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1,3-oksazinanilo, </w:t>
      </w:r>
      <w:r w:rsidR="004A725A" w:rsidRPr="00BA4D16">
        <w:rPr>
          <w:rFonts w:ascii="Helvetica" w:hAnsi="Helvetica" w:cs="Arial"/>
          <w:sz w:val="20"/>
          <w:lang w:val="lt-LT"/>
        </w:rPr>
        <w:t xml:space="preserve">1,3-tiazinanilo,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dihidropiridinilo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dihidroimidazolilo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1,3-tetrahidropirimidinilo,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dihidropirimidinilo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1,4-diazepanilo, 1,4-oksazepanilo, 1,4-tiazepanilo ir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azetidinilo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; pasirinktinai, kur žiedas A yra nepriklausomai pasirinktas iš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1,4-diazepanilo,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lastRenderedPageBreak/>
        <w:t>tiomorfolinilo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azepanilo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725A" w:rsidRPr="00BA4D16">
        <w:rPr>
          <w:rFonts w:ascii="Helvetica" w:hAnsi="Helvetica" w:cs="Arial"/>
          <w:sz w:val="20"/>
          <w:lang w:val="lt-LT"/>
        </w:rPr>
        <w:t>morfolinilo</w:t>
      </w:r>
      <w:proofErr w:type="spellEnd"/>
      <w:r w:rsidR="004A725A" w:rsidRPr="00BA4D16">
        <w:rPr>
          <w:rFonts w:ascii="Helvetica" w:hAnsi="Helvetica" w:cs="Arial"/>
          <w:sz w:val="20"/>
          <w:lang w:val="lt-LT"/>
        </w:rPr>
        <w:t xml:space="preserve">; </w:t>
      </w:r>
      <w:r w:rsidRPr="00BA4D16">
        <w:rPr>
          <w:rFonts w:ascii="Helvetica" w:hAnsi="Helvetica" w:cs="Arial"/>
          <w:sz w:val="20"/>
          <w:lang w:val="lt-LT"/>
        </w:rPr>
        <w:t>pasirinktinai, kur žiedas</w:t>
      </w:r>
      <w:r w:rsidR="004A725A" w:rsidRPr="00BA4D16">
        <w:rPr>
          <w:rFonts w:ascii="Helvetica" w:hAnsi="Helvetica" w:cs="Arial"/>
          <w:sz w:val="20"/>
          <w:lang w:val="lt-LT"/>
        </w:rPr>
        <w:t xml:space="preserve"> A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2E2395AB" w14:textId="2A72BEC4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žiedas </w:t>
      </w:r>
      <w:r w:rsidR="004A725A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>yra 5</w:t>
      </w:r>
      <w:r w:rsidR="004A725A"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lang w:val="lt-LT"/>
        </w:rPr>
        <w:t>nari</w:t>
      </w:r>
      <w:r w:rsidR="004A725A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</w:t>
      </w:r>
      <w:r w:rsidR="004A725A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žiedas </w:t>
      </w:r>
      <w:r w:rsidR="004A725A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 xml:space="preserve">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imidazolilo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1,2,3-triazolilo arba 1,2,4-triazolilo; pasirinktinai, kur žiedas </w:t>
      </w:r>
      <w:r w:rsidR="004A725A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 xml:space="preserve">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imidazolilo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26319CFC" w14:textId="50C79FFE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žiedas </w:t>
      </w:r>
      <w:r w:rsidR="004A725A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 xml:space="preserve">yra </w:t>
      </w:r>
      <w:r w:rsidR="00BB08A1" w:rsidRPr="00BA4D16">
        <w:rPr>
          <w:rFonts w:ascii="Helvetica" w:hAnsi="Helvetica" w:cs="Arial"/>
          <w:sz w:val="20"/>
          <w:lang w:val="lt-LT"/>
        </w:rPr>
        <w:t>7-12-nari</w:t>
      </w:r>
      <w:r w:rsidR="004A725A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4A725A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4A725A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1-5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pasirinktinai</w:t>
      </w:r>
      <w:r w:rsidR="004A725A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žiedas </w:t>
      </w:r>
      <w:r w:rsidR="004A725A" w:rsidRPr="00BA4D16">
        <w:rPr>
          <w:rFonts w:ascii="Helvetica" w:hAnsi="Helvetica" w:cs="Arial"/>
          <w:sz w:val="20"/>
          <w:lang w:val="lt-LT"/>
        </w:rPr>
        <w:t xml:space="preserve">A </w:t>
      </w:r>
      <w:r w:rsidRPr="00BA4D16">
        <w:rPr>
          <w:rFonts w:ascii="Helvetica" w:hAnsi="Helvetica" w:cs="Arial"/>
          <w:sz w:val="20"/>
          <w:lang w:val="lt-LT"/>
        </w:rPr>
        <w:t xml:space="preserve">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oktahidropirolo</w:t>
      </w:r>
      <w:proofErr w:type="spellEnd"/>
      <w:r w:rsidRPr="00BA4D16">
        <w:rPr>
          <w:rFonts w:ascii="Helvetica" w:hAnsi="Helvetica" w:cs="Arial"/>
          <w:sz w:val="20"/>
          <w:lang w:val="lt-LT"/>
        </w:rPr>
        <w:t>[1,2-a]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, 5,6,7,8-tetrahidroimidazo[1,2-a]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, oktahidro-1H-pirazino[1,2-a]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, 5,6,7,8-tetrahidroimidazo[1,5-a]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</w:t>
      </w:r>
      <w:r w:rsidR="004A725A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>, 2,5-diazabiciklo[4.1.0]</w:t>
      </w:r>
      <w:proofErr w:type="spellStart"/>
      <w:r w:rsidRPr="00BA4D16">
        <w:rPr>
          <w:rFonts w:ascii="Helvetica" w:hAnsi="Helvetica" w:cs="Arial"/>
          <w:sz w:val="20"/>
          <w:lang w:val="lt-LT"/>
        </w:rPr>
        <w:t>heptan</w:t>
      </w:r>
      <w:r w:rsidR="004A725A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oktahidropirazino</w:t>
      </w:r>
      <w:proofErr w:type="spellEnd"/>
      <w:r w:rsidRPr="00BA4D16">
        <w:rPr>
          <w:rFonts w:ascii="Helvetica" w:hAnsi="Helvetica" w:cs="Arial"/>
          <w:sz w:val="20"/>
          <w:lang w:val="lt-LT"/>
        </w:rPr>
        <w:t>[2,1-c]</w:t>
      </w:r>
      <w:r w:rsidR="004A725A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[1,4]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oksazinil</w:t>
      </w:r>
      <w:r w:rsidR="004A725A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38FE8E36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03E7E0" w14:textId="22BC0C24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8.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7(I) punktą, kur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1-8</w:t>
      </w:r>
      <w:r w:rsidRPr="00BA4D16">
        <w:rPr>
          <w:rFonts w:ascii="Helvetica" w:hAnsi="Helvetica" w:cs="Arial"/>
          <w:sz w:val="20"/>
          <w:lang w:val="lt-LT"/>
        </w:rPr>
        <w:t xml:space="preserve">alifatinė grandinė, </w:t>
      </w:r>
      <w:r w:rsidR="007B25B9" w:rsidRPr="00BA4D16">
        <w:rPr>
          <w:rFonts w:ascii="Helvetica" w:hAnsi="Helvetica" w:cs="Arial"/>
          <w:sz w:val="20"/>
          <w:lang w:val="lt-LT"/>
        </w:rPr>
        <w:t>kur</w:t>
      </w:r>
      <w:r w:rsidRPr="00BA4D16">
        <w:rPr>
          <w:rFonts w:ascii="Helvetica" w:hAnsi="Helvetica" w:cs="Arial"/>
          <w:sz w:val="20"/>
          <w:lang w:val="lt-LT"/>
        </w:rPr>
        <w:t xml:space="preserve"> iki dviejų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grandinės metileno vienetų pasirinktinai yra pakeisti -O-, -NR- arba -C(O)-; pasirinktinai</w:t>
      </w:r>
      <w:r w:rsidR="00B67616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-O-, -C(O)-,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-,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alkilo,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0-4</w:t>
      </w:r>
      <w:r w:rsidRPr="00BA4D16">
        <w:rPr>
          <w:rFonts w:ascii="Helvetica" w:hAnsi="Helvetica" w:cs="Arial"/>
          <w:sz w:val="20"/>
          <w:lang w:val="lt-LT"/>
        </w:rPr>
        <w:t>alkil)NH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0-4</w:t>
      </w:r>
      <w:r w:rsidRPr="00BA4D16">
        <w:rPr>
          <w:rFonts w:ascii="Helvetica" w:hAnsi="Helvetica" w:cs="Arial"/>
          <w:sz w:val="20"/>
          <w:lang w:val="lt-LT"/>
        </w:rPr>
        <w:t>alkil)NH(C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0-4</w:t>
      </w:r>
      <w:r w:rsidRPr="00BA4D16">
        <w:rPr>
          <w:rFonts w:ascii="Helvetica" w:hAnsi="Helvetica" w:cs="Arial"/>
          <w:sz w:val="20"/>
          <w:lang w:val="lt-LT"/>
        </w:rPr>
        <w:t>alkil)N(C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-</w:t>
      </w:r>
      <w:r w:rsidR="00B67616" w:rsidRPr="00BA4D16">
        <w:rPr>
          <w:rFonts w:ascii="Helvetica" w:hAnsi="Helvetica" w:cs="Arial"/>
          <w:sz w:val="20"/>
          <w:lang w:val="lt-LT"/>
        </w:rPr>
        <w:t>(</w:t>
      </w:r>
      <w:r w:rsidRPr="00BA4D16">
        <w:rPr>
          <w:rFonts w:ascii="Helvetica" w:hAnsi="Helvetica" w:cs="Arial"/>
          <w:sz w:val="20"/>
          <w:lang w:val="lt-LT"/>
        </w:rPr>
        <w:t>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0-4</w:t>
      </w:r>
      <w:r w:rsidRPr="00BA4D16">
        <w:rPr>
          <w:rFonts w:ascii="Helvetica" w:hAnsi="Helvetica" w:cs="Arial"/>
          <w:sz w:val="20"/>
          <w:lang w:val="lt-LT"/>
        </w:rPr>
        <w:t>alkil)OH, -(C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0-4</w:t>
      </w:r>
      <w:r w:rsidRPr="00BA4D16">
        <w:rPr>
          <w:rFonts w:ascii="Helvetica" w:hAnsi="Helvetica" w:cs="Arial"/>
          <w:sz w:val="20"/>
          <w:lang w:val="lt-LT"/>
        </w:rPr>
        <w:t>alkil)O(C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alkil), -C(O)OH, -S(O)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-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alkil)-, -C(O)(C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alkil)-, -(O)C(C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alkil)N(C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1-2</w:t>
      </w:r>
      <w:r w:rsidRPr="00BA4D16">
        <w:rPr>
          <w:rFonts w:ascii="Helvetica" w:hAnsi="Helvetica" w:cs="Arial"/>
          <w:sz w:val="20"/>
          <w:lang w:val="lt-LT"/>
        </w:rPr>
        <w:t>alkil)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arba -C(O)O(C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alkil)-, pasirinktinai</w:t>
      </w:r>
      <w:r w:rsidR="00B67616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alkilas, -O- arba -C(O)-.</w:t>
      </w:r>
    </w:p>
    <w:p w14:paraId="55351C1E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DA9834" w14:textId="25A5152F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9.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7 punktą, kur</w:t>
      </w:r>
    </w:p>
    <w:p w14:paraId="080DC49B" w14:textId="54B5AE9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; pasirinktinai</w:t>
      </w:r>
      <w:r w:rsidR="00B67616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B6761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karbociklilas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turintis 1-3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</w:t>
      </w:r>
      <w:r w:rsidR="00DB7A28" w:rsidRPr="00BA4D16">
        <w:rPr>
          <w:rFonts w:ascii="Helvetica" w:hAnsi="Helvetica" w:cs="Arial"/>
          <w:sz w:val="20"/>
          <w:lang w:val="lt-LT"/>
        </w:rPr>
        <w:t>pasirinktinai</w:t>
      </w:r>
      <w:r w:rsidRPr="00BA4D16">
        <w:rPr>
          <w:rFonts w:ascii="Helvetica" w:hAnsi="Helvetica" w:cs="Arial"/>
          <w:sz w:val="20"/>
          <w:lang w:val="lt-LT"/>
        </w:rPr>
        <w:t>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oksetanilo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tetrahidropiranilo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tetrahidrofuranilo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ciklopropilo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azetidinilo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ciklobutilo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tiomorfolinilo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morfolinilo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oksetanilo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tetrahidropiranilo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tetrahidrofuranilo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DB7A28" w:rsidRPr="00BA4D16">
        <w:rPr>
          <w:rFonts w:ascii="Helvetica" w:hAnsi="Helvetica" w:cs="Arial"/>
          <w:sz w:val="20"/>
          <w:lang w:val="lt-LT"/>
        </w:rPr>
        <w:t>pasirinktinai</w:t>
      </w:r>
      <w:r w:rsidR="00B67616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oksetanilas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BB08A1" w:rsidRPr="00BA4D16">
        <w:rPr>
          <w:rFonts w:ascii="Helvetica" w:hAnsi="Helvetica" w:cs="Arial"/>
          <w:sz w:val="20"/>
          <w:lang w:val="lt-LT"/>
        </w:rPr>
        <w:t>7-12-nari</w:t>
      </w:r>
      <w:r w:rsidR="00B6761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E2C0C" w:rsidRPr="00BA4D16">
        <w:rPr>
          <w:rFonts w:ascii="Helvetica" w:hAnsi="Helvetica" w:cs="Arial"/>
          <w:sz w:val="20"/>
          <w:lang w:val="lt-LT"/>
        </w:rPr>
        <w:t>visiškai so</w:t>
      </w:r>
      <w:r w:rsidR="00B67616" w:rsidRPr="00BA4D16">
        <w:rPr>
          <w:rFonts w:ascii="Helvetica" w:hAnsi="Helvetica" w:cs="Arial"/>
          <w:sz w:val="20"/>
          <w:lang w:val="lt-LT"/>
        </w:rPr>
        <w:t>tusis</w:t>
      </w:r>
      <w:r w:rsidR="007E2C0C" w:rsidRPr="00BA4D16">
        <w:rPr>
          <w:rFonts w:ascii="Helvetica" w:hAnsi="Helvetica" w:cs="Arial"/>
          <w:sz w:val="20"/>
          <w:lang w:val="lt-LT"/>
        </w:rPr>
        <w:t>, iš dalies neso</w:t>
      </w:r>
      <w:r w:rsidR="00B67616" w:rsidRPr="00BA4D16">
        <w:rPr>
          <w:rFonts w:ascii="Helvetica" w:hAnsi="Helvetica" w:cs="Arial"/>
          <w:sz w:val="20"/>
          <w:lang w:val="lt-LT"/>
        </w:rPr>
        <w:t>tusis</w:t>
      </w:r>
      <w:r w:rsidRPr="00BA4D16">
        <w:rPr>
          <w:rFonts w:ascii="Helvetica" w:hAnsi="Helvetica" w:cs="Arial"/>
          <w:sz w:val="20"/>
          <w:lang w:val="lt-LT"/>
        </w:rPr>
        <w:t xml:space="preserve"> arba aromatinis </w:t>
      </w:r>
      <w:proofErr w:type="spellStart"/>
      <w:r w:rsidRPr="00BA4D16">
        <w:rPr>
          <w:rFonts w:ascii="Helvetica" w:hAnsi="Helvetica" w:cs="Arial"/>
          <w:sz w:val="20"/>
          <w:lang w:val="lt-LT"/>
        </w:rPr>
        <w:t>biciklinis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0-5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tus iš deguonies, azoto arba sieros; pasirinktinai, kur Q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5,6,7,8-tetrahidroimidazo[1,5-a]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5,6,7,8-tetrahidroimidazo[1,2-a]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133C2D40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Q</w:t>
      </w:r>
      <w:r w:rsidRPr="00BA4D16">
        <w:rPr>
          <w:rFonts w:ascii="Helvetica" w:hAnsi="Helvetica" w:cs="Arial"/>
          <w:sz w:val="20"/>
          <w:lang w:val="lt-LT"/>
        </w:rPr>
        <w:t xml:space="preserve"> yra =O arba →O.</w:t>
      </w:r>
    </w:p>
    <w:p w14:paraId="7A416EA6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05DB8C" w14:textId="58F79738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10.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4 punktą,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yra: </w:t>
      </w:r>
    </w:p>
    <w:p w14:paraId="19439AA0" w14:textId="7C167414" w:rsidR="006A7685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1A65345C">
          <v:shape id="_x0000_i1028" type="#_x0000_t75" style="width:91.35pt;height:65.05pt">
            <v:imagedata r:id="rId9" o:title=""/>
          </v:shape>
        </w:pict>
      </w:r>
    </w:p>
    <w:p w14:paraId="0E1006F0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F97C95" w14:textId="5164D4B4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11.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10 punktą, kur</w:t>
      </w:r>
    </w:p>
    <w:p w14:paraId="6E2D32FF" w14:textId="3981BBE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p yra 1;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žiedas </w:t>
      </w:r>
      <w:r w:rsidR="00B67616" w:rsidRPr="00BA4D16">
        <w:rPr>
          <w:rFonts w:ascii="Helvetica" w:hAnsi="Helvetica" w:cs="Arial"/>
          <w:sz w:val="20"/>
          <w:lang w:val="lt-LT"/>
        </w:rPr>
        <w:t xml:space="preserve">B </w:t>
      </w:r>
      <w:r w:rsidRPr="00BA4D16">
        <w:rPr>
          <w:rFonts w:ascii="Helvetica" w:hAnsi="Helvetica" w:cs="Arial"/>
          <w:sz w:val="20"/>
          <w:lang w:val="lt-LT"/>
        </w:rPr>
        <w:t xml:space="preserve">yra </w:t>
      </w:r>
      <w:r w:rsidR="00BB08A1" w:rsidRPr="00BA4D16">
        <w:rPr>
          <w:rFonts w:ascii="Helvetica" w:hAnsi="Helvetica" w:cs="Arial"/>
          <w:sz w:val="20"/>
          <w:lang w:val="lt-LT"/>
        </w:rPr>
        <w:t>3-7-nari</w:t>
      </w:r>
      <w:r w:rsidR="00B6761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cikloalifatinis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heterociklilo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turintis 1-2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heteroatomus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tus iš deguonies, azoto arba sieros; </w:t>
      </w:r>
      <w:r w:rsidR="00DB7A28" w:rsidRPr="00BA4D16">
        <w:rPr>
          <w:rFonts w:ascii="Helvetica" w:hAnsi="Helvetica" w:cs="Arial"/>
          <w:sz w:val="20"/>
          <w:lang w:val="lt-LT"/>
        </w:rPr>
        <w:t>pasirinktinai</w:t>
      </w:r>
      <w:r w:rsidRPr="00BA4D16">
        <w:rPr>
          <w:rFonts w:ascii="Helvetica" w:hAnsi="Helvetica" w:cs="Arial"/>
          <w:sz w:val="20"/>
          <w:lang w:val="lt-LT"/>
        </w:rPr>
        <w:t xml:space="preserve">, kur žiedas </w:t>
      </w:r>
      <w:r w:rsidR="00B67616" w:rsidRPr="00BA4D16">
        <w:rPr>
          <w:rFonts w:ascii="Helvetica" w:hAnsi="Helvetica" w:cs="Arial"/>
          <w:sz w:val="20"/>
          <w:lang w:val="lt-LT"/>
        </w:rPr>
        <w:t xml:space="preserve">B </w:t>
      </w:r>
      <w:r w:rsidRPr="00BA4D16">
        <w:rPr>
          <w:rFonts w:ascii="Helvetica" w:hAnsi="Helvetica" w:cs="Arial"/>
          <w:sz w:val="20"/>
          <w:lang w:val="lt-LT"/>
        </w:rPr>
        <w:t xml:space="preserve">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ciklopropilo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ciklobutilo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ciklopentilo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cikloheksilo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cikloheptilo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azepanilo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izoksazolidinilo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tiazolidinilo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05C6F" w:rsidRPr="00BA4D16">
        <w:rPr>
          <w:rFonts w:ascii="Helvetica" w:hAnsi="Helvetica" w:cs="Arial"/>
          <w:sz w:val="20"/>
          <w:lang w:val="lt-LT"/>
        </w:rPr>
        <w:t>imi</w:t>
      </w:r>
      <w:r w:rsidRPr="00BA4D16">
        <w:rPr>
          <w:rFonts w:ascii="Helvetica" w:hAnsi="Helvetica" w:cs="Arial"/>
          <w:sz w:val="20"/>
          <w:lang w:val="lt-LT"/>
        </w:rPr>
        <w:t>zolidinilo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05C6F" w:rsidRPr="00BA4D16">
        <w:rPr>
          <w:rFonts w:ascii="Helvetica" w:hAnsi="Helvetica" w:cs="Arial"/>
          <w:sz w:val="20"/>
          <w:lang w:val="lt-LT"/>
        </w:rPr>
        <w:t>morfolinilo</w:t>
      </w:r>
      <w:proofErr w:type="spellEnd"/>
      <w:r w:rsidR="00905C6F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05C6F" w:rsidRPr="00BA4D16">
        <w:rPr>
          <w:rFonts w:ascii="Helvetica" w:hAnsi="Helvetica" w:cs="Arial"/>
          <w:sz w:val="20"/>
          <w:lang w:val="lt-LT"/>
        </w:rPr>
        <w:t>tiomorfolinilo</w:t>
      </w:r>
      <w:proofErr w:type="spellEnd"/>
      <w:r w:rsidR="00905C6F" w:rsidRPr="00BA4D16">
        <w:rPr>
          <w:rFonts w:ascii="Helvetica" w:hAnsi="Helvetica" w:cs="Arial"/>
          <w:sz w:val="20"/>
          <w:lang w:val="lt-LT"/>
        </w:rPr>
        <w:t>, 1,3</w:t>
      </w:r>
      <w:r w:rsidRPr="00BA4D16">
        <w:rPr>
          <w:rFonts w:ascii="Helvetica" w:hAnsi="Helvetica" w:cs="Arial"/>
          <w:sz w:val="20"/>
          <w:lang w:val="lt-LT"/>
        </w:rPr>
        <w:t>-oksazinanil</w:t>
      </w:r>
      <w:r w:rsidR="00905C6F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, 1,3-tiazinanilo,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dihidropiridinilo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dihidroimidazolilo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1,3-tetrahidropirimidinilo,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dihidropirimidinilo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1,4-diazepanilo, 1,4-oksazepanilo, 1,4-tiazepanilo, 1,2,3,6-tetrahidropiridino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azetidinilo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pasirinktinai, kur žiedas</w:t>
      </w:r>
      <w:r w:rsidR="00905C6F" w:rsidRPr="00BA4D16">
        <w:rPr>
          <w:rFonts w:ascii="Helvetica" w:hAnsi="Helvetica" w:cs="Arial"/>
          <w:sz w:val="20"/>
          <w:lang w:val="lt-LT"/>
        </w:rPr>
        <w:t xml:space="preserve"> B</w:t>
      </w:r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piperidinilas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570A5CCB" w14:textId="0CD9FF5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 xml:space="preserve">(II) p yra 0;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žiedas </w:t>
      </w:r>
      <w:r w:rsidR="00905C6F" w:rsidRPr="00BA4D16">
        <w:rPr>
          <w:rFonts w:ascii="Helvetica" w:hAnsi="Helvetica" w:cs="Arial"/>
          <w:sz w:val="20"/>
          <w:lang w:val="lt-LT"/>
        </w:rPr>
        <w:t xml:space="preserve">B </w:t>
      </w:r>
      <w:r w:rsidRPr="00BA4D16">
        <w:rPr>
          <w:rFonts w:ascii="Helvetica" w:hAnsi="Helvetica" w:cs="Arial"/>
          <w:sz w:val="20"/>
          <w:lang w:val="lt-LT"/>
        </w:rPr>
        <w:t xml:space="preserve">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fenilo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pirimidinilo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tetrahidropiridinilo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piridizinilo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pirazolilo</w:t>
      </w:r>
      <w:proofErr w:type="spellEnd"/>
      <w:r w:rsidRPr="00BA4D16">
        <w:rPr>
          <w:rFonts w:ascii="Helvetica" w:hAnsi="Helvetica" w:cs="Arial"/>
          <w:sz w:val="20"/>
          <w:lang w:val="lt-LT"/>
        </w:rPr>
        <w:t>; pasirinktinai, kur žiedas</w:t>
      </w:r>
      <w:r w:rsidR="00905C6F" w:rsidRPr="00BA4D16">
        <w:rPr>
          <w:rFonts w:ascii="Helvetica" w:hAnsi="Helvetica" w:cs="Arial"/>
          <w:sz w:val="20"/>
          <w:lang w:val="lt-LT"/>
        </w:rPr>
        <w:t xml:space="preserve"> B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fenilo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piridinilo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69C3DF1E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6B96BE" w14:textId="22245830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12.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4 punktą,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 -CH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-R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7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2882C181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7</w:t>
      </w:r>
      <w:r w:rsidRPr="00BA4D16">
        <w:rPr>
          <w:rFonts w:ascii="Helvetica" w:hAnsi="Helvetica" w:cs="Arial"/>
          <w:sz w:val="20"/>
          <w:lang w:val="lt-LT"/>
        </w:rPr>
        <w:t xml:space="preserve"> yra H; arba</w:t>
      </w:r>
    </w:p>
    <w:p w14:paraId="3B463A78" w14:textId="21AE5C5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J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Z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→O arba C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1-4</w:t>
      </w:r>
      <w:r w:rsidRPr="00BA4D16">
        <w:rPr>
          <w:rFonts w:ascii="Helvetica" w:hAnsi="Helvetica" w:cs="Arial"/>
          <w:sz w:val="20"/>
          <w:lang w:val="lt-LT"/>
        </w:rPr>
        <w:t>alkilo.</w:t>
      </w:r>
    </w:p>
    <w:p w14:paraId="3FE9E474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7D477B" w14:textId="32F7E5C3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13.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Farmacinė kompozicija, apimanti junginį pagal bet kurį</w:t>
      </w:r>
      <w:r w:rsidR="00905C6F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 ir farmaciniu požiūriu priimtiną nešiklį.</w:t>
      </w:r>
    </w:p>
    <w:p w14:paraId="4B6946AC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12094C" w14:textId="2999D2FB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14.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farmaciniu požiūriu priimtina jo druska pagal bet kurį </w:t>
      </w:r>
      <w:r w:rsidR="00905C6F" w:rsidRPr="00BA4D16">
        <w:rPr>
          <w:rFonts w:ascii="Helvetica" w:hAnsi="Helvetica" w:cs="Arial"/>
          <w:sz w:val="20"/>
          <w:lang w:val="lt-LT"/>
        </w:rPr>
        <w:t xml:space="preserve">vieną </w:t>
      </w:r>
      <w:r w:rsidRPr="00BA4D16">
        <w:rPr>
          <w:rFonts w:ascii="Helvetica" w:hAnsi="Helvetica" w:cs="Arial"/>
          <w:sz w:val="20"/>
          <w:lang w:val="lt-LT"/>
        </w:rPr>
        <w:t>iš 1-12 punktų arba farmacinė kompozicija pagal 13 punktą, skirti panaudoti paciento vėžio gydymui.</w:t>
      </w:r>
    </w:p>
    <w:p w14:paraId="45C59690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ECE01D" w14:textId="50FA63E2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15.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 pagal bet kurį</w:t>
      </w:r>
      <w:r w:rsidR="00905C6F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arba farmacinė kompozicija pagal 13 punktą, skirt</w:t>
      </w:r>
      <w:r w:rsidR="00905C6F" w:rsidRPr="00BA4D16">
        <w:rPr>
          <w:rFonts w:ascii="Helvetica" w:hAnsi="Helvetica" w:cs="Arial"/>
          <w:sz w:val="20"/>
          <w:lang w:val="lt-LT"/>
        </w:rPr>
        <w:t>i</w:t>
      </w:r>
      <w:r w:rsidRPr="00BA4D16">
        <w:rPr>
          <w:rFonts w:ascii="Helvetica" w:hAnsi="Helvetica" w:cs="Arial"/>
          <w:sz w:val="20"/>
          <w:lang w:val="lt-LT"/>
        </w:rPr>
        <w:t xml:space="preserve"> panaudoti pagal 14 punktą, kur panaudojimas papildomai apima papildomo terapinio agento,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to iš DNR pažeidžian</w:t>
      </w:r>
      <w:r w:rsidR="00905C6F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agent</w:t>
      </w:r>
      <w:r w:rsidR="00905C6F" w:rsidRPr="00BA4D16">
        <w:rPr>
          <w:rFonts w:ascii="Helvetica" w:hAnsi="Helvetica" w:cs="Arial"/>
          <w:sz w:val="20"/>
          <w:lang w:val="lt-LT"/>
        </w:rPr>
        <w:t>o, įvedimą</w:t>
      </w:r>
      <w:r w:rsidRPr="00BA4D16">
        <w:rPr>
          <w:rFonts w:ascii="Helvetica" w:hAnsi="Helvetica" w:cs="Arial"/>
          <w:sz w:val="20"/>
          <w:lang w:val="lt-LT"/>
        </w:rPr>
        <w:t xml:space="preserve">; kur minėtas papildomas terapinis agentas yra tinkamas gydomai ligai; ir minėtas papildomas terapinis agentas yra </w:t>
      </w:r>
      <w:r w:rsidR="00905C6F" w:rsidRPr="00BA4D16">
        <w:rPr>
          <w:rFonts w:ascii="Helvetica" w:hAnsi="Helvetica" w:cs="Arial"/>
          <w:sz w:val="20"/>
          <w:lang w:val="lt-LT"/>
        </w:rPr>
        <w:t>įvedamas</w:t>
      </w:r>
      <w:r w:rsidRPr="00BA4D16">
        <w:rPr>
          <w:rFonts w:ascii="Helvetica" w:hAnsi="Helvetica" w:cs="Arial"/>
          <w:sz w:val="20"/>
          <w:lang w:val="lt-LT"/>
        </w:rPr>
        <w:t xml:space="preserve"> kartu su minėtu junginiu</w:t>
      </w:r>
      <w:r w:rsidR="00905C6F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kaip vien</w:t>
      </w:r>
      <w:r w:rsidR="00905C6F" w:rsidRPr="00BA4D16">
        <w:rPr>
          <w:rFonts w:ascii="Helvetica" w:hAnsi="Helvetica" w:cs="Arial"/>
          <w:sz w:val="20"/>
          <w:lang w:val="lt-LT"/>
        </w:rPr>
        <w:t>etinė dozavimo</w:t>
      </w:r>
      <w:r w:rsidRPr="00BA4D16">
        <w:rPr>
          <w:rFonts w:ascii="Helvetica" w:hAnsi="Helvetica" w:cs="Arial"/>
          <w:sz w:val="20"/>
          <w:lang w:val="lt-LT"/>
        </w:rPr>
        <w:t xml:space="preserve"> forma</w:t>
      </w:r>
      <w:r w:rsidR="00905C6F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arba atskirai nuo minėto junginio</w:t>
      </w:r>
      <w:r w:rsidR="00905C6F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kaip </w:t>
      </w:r>
      <w:r w:rsidR="00762FDA" w:rsidRPr="00BA4D16">
        <w:rPr>
          <w:rFonts w:ascii="Helvetica" w:hAnsi="Helvetica" w:cs="Arial"/>
          <w:sz w:val="20"/>
          <w:lang w:val="lt-LT"/>
        </w:rPr>
        <w:t>daugkartinės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762FDA" w:rsidRPr="00BA4D16">
        <w:rPr>
          <w:rFonts w:ascii="Helvetica" w:hAnsi="Helvetica" w:cs="Arial"/>
          <w:sz w:val="20"/>
          <w:lang w:val="lt-LT"/>
        </w:rPr>
        <w:t>dozavimo</w:t>
      </w:r>
      <w:r w:rsidRPr="00BA4D16">
        <w:rPr>
          <w:rFonts w:ascii="Helvetica" w:hAnsi="Helvetica" w:cs="Arial"/>
          <w:sz w:val="20"/>
          <w:lang w:val="lt-LT"/>
        </w:rPr>
        <w:t xml:space="preserve"> formos dalis;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505E8C74" w14:textId="6B8AE8FC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minėtas DNR pažeidžiantis agentas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chemoterapij</w:t>
      </w:r>
      <w:r w:rsidR="00762FDA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arba spindulini</w:t>
      </w:r>
      <w:r w:rsidR="00762FDA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gydym</w:t>
      </w:r>
      <w:r w:rsidR="00762FDA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563F28C3" w14:textId="33DE32F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minėtas DNR pažeidžiantis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jonizuojančiosios spinduliuotės,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radiomimetinio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neokarzinostatino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agento, Topo I inhibitoriaus, Topo II inhibitoriaus,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antimetabolito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alkilinančio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agento,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alkilsulfonatų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antibiotikų;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500BACE3" w14:textId="6C10A94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minėtas DNR pažeidžiantis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jonizuojančiosios spinduliuotės,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agento, Topo I inhibitoriaus, Topo II inhibitoriaus arba antibiotik</w:t>
      </w:r>
      <w:r w:rsidR="00762FDA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; arba kur</w:t>
      </w:r>
    </w:p>
    <w:p w14:paraId="6AF45774" w14:textId="30944A8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minėtas DNR </w:t>
      </w:r>
      <w:r w:rsidR="00762FDA" w:rsidRPr="00BA4D16">
        <w:rPr>
          <w:rFonts w:ascii="Helvetica" w:hAnsi="Helvetica" w:cs="Arial"/>
          <w:sz w:val="20"/>
          <w:lang w:val="lt-LT"/>
        </w:rPr>
        <w:t>pažeidžiantis</w:t>
      </w:r>
      <w:r w:rsidRPr="00BA4D16">
        <w:rPr>
          <w:rFonts w:ascii="Helvetica" w:hAnsi="Helvetica" w:cs="Arial"/>
          <w:sz w:val="20"/>
          <w:lang w:val="lt-LT"/>
        </w:rPr>
        <w:t xml:space="preserve">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jonizuojančiosios spinduliuotės,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agento, Topo I inhibitoriaus, Topo II inhibitoriaus,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antimetabolito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alkilinančio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agento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alkilsulfonatų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3ACBF8EC" w14:textId="7095E01C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(a) minėtas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oksaliplatinos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nedaplatinos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lobaplatinos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triplatinos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tetranitrato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pikoplatinos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satraplatinos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62FDA" w:rsidRPr="00BA4D16">
        <w:rPr>
          <w:rFonts w:ascii="Helvetica" w:hAnsi="Helvetica" w:cs="Arial"/>
          <w:sz w:val="20"/>
          <w:lang w:val="lt-LT"/>
        </w:rPr>
        <w:t>P</w:t>
      </w:r>
      <w:r w:rsidRPr="00BA4D16">
        <w:rPr>
          <w:rFonts w:ascii="Helvetica" w:hAnsi="Helvetica" w:cs="Arial"/>
          <w:sz w:val="20"/>
          <w:lang w:val="lt-LT"/>
        </w:rPr>
        <w:t>ro</w:t>
      </w:r>
      <w:r w:rsidR="00762FDA" w:rsidRPr="00BA4D16">
        <w:rPr>
          <w:rFonts w:ascii="Helvetica" w:hAnsi="Helvetica" w:cs="Arial"/>
          <w:sz w:val="20"/>
          <w:lang w:val="lt-LT"/>
        </w:rPr>
        <w:t>L</w:t>
      </w:r>
      <w:r w:rsidRPr="00BA4D16">
        <w:rPr>
          <w:rFonts w:ascii="Helvetica" w:hAnsi="Helvetica" w:cs="Arial"/>
          <w:sz w:val="20"/>
          <w:lang w:val="lt-LT"/>
        </w:rPr>
        <w:t>indak</w:t>
      </w:r>
      <w:r w:rsidR="00762FDA" w:rsidRPr="00BA4D16">
        <w:rPr>
          <w:rFonts w:ascii="Helvetica" w:hAnsi="Helvetica" w:cs="Arial"/>
          <w:sz w:val="20"/>
          <w:lang w:val="lt-LT"/>
        </w:rPr>
        <w:t>‘</w:t>
      </w:r>
      <w:r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aroplatinos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Topo I inhibitorius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kamptotecino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topotekano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irinotekano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/SN38,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rubitekano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belotekano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Topo II inhibitorius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daunorubicino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doksorubicino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aklarubicino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epirubicino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idarubicino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valrubicino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zorubicino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tenipozido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aminopterino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metotreksato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pemetreksedo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raltitreksedo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pentostatino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kladribino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klofarabino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fludarabino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tioguanino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merkaptopurino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fluorouracilo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kapecitabino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tegafuro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karmofuro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floksuridino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citarabino</w:t>
      </w:r>
      <w:proofErr w:type="spellEnd"/>
      <w:r w:rsidR="00762FDA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gemcitabino</w:t>
      </w:r>
      <w:proofErr w:type="spellEnd"/>
      <w:r w:rsidR="00762FDA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62FDA" w:rsidRPr="00BA4D16">
        <w:rPr>
          <w:rFonts w:ascii="Helvetica" w:hAnsi="Helvetica" w:cs="Arial"/>
          <w:sz w:val="20"/>
          <w:lang w:val="lt-LT"/>
        </w:rPr>
        <w:t>azacitidino</w:t>
      </w:r>
      <w:proofErr w:type="spellEnd"/>
      <w:r w:rsidR="00762FDA"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hidroksikarbamido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alkilinantis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mechloretamino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ciklofosfamido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ifosfamido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trofosfamido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chlorambucilo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melfalano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prednimustino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bendamustino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uramustino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estramustino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lomustino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semustino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fotemustino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nimustino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ranimustino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streptozocino</w:t>
      </w:r>
      <w:proofErr w:type="spellEnd"/>
      <w:r w:rsidR="006A37B3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busulfano</w:t>
      </w:r>
      <w:proofErr w:type="spellEnd"/>
      <w:r w:rsidRPr="00BA4D16">
        <w:rPr>
          <w:rFonts w:ascii="Helvetica" w:hAnsi="Helvetica" w:cs="Arial"/>
          <w:sz w:val="20"/>
          <w:lang w:val="lt-LT"/>
        </w:rPr>
        <w:t>,</w:t>
      </w:r>
      <w:r w:rsidR="006A37B3"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manosulfano</w:t>
      </w:r>
      <w:proofErr w:type="spellEnd"/>
      <w:r w:rsidR="006A37B3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treosulfano</w:t>
      </w:r>
      <w:proofErr w:type="spellEnd"/>
      <w:r w:rsidR="006A37B3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karbokvono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ThioTEPA</w:t>
      </w:r>
      <w:proofErr w:type="spellEnd"/>
      <w:r w:rsidR="006A37B3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t</w:t>
      </w:r>
      <w:r w:rsidRPr="00BA4D16">
        <w:rPr>
          <w:rFonts w:ascii="Helvetica" w:hAnsi="Helvetica" w:cs="Arial"/>
          <w:sz w:val="20"/>
          <w:lang w:val="lt-LT"/>
        </w:rPr>
        <w:t>riazikvon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trietilenmelamin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prokarbazin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dakarbazin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temozolomid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altretamin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mitobronitoli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aktinomicin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bleomicin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mitomicin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plikamicin</w:t>
      </w:r>
      <w:r w:rsidR="006A37B3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3E195245" w14:textId="573DD30A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proofErr w:type="spellStart"/>
      <w:r w:rsidRPr="00BA4D16">
        <w:rPr>
          <w:rFonts w:ascii="Helvetica" w:hAnsi="Helvetica" w:cs="Arial"/>
          <w:sz w:val="20"/>
          <w:lang w:val="lt-LT"/>
        </w:rPr>
        <w:t>aa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 minėtas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oksaliplatinos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nedaplatinos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satraplatinos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Topo I inhibitorius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kamptotecino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topotekano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lastRenderedPageBreak/>
        <w:t>irinotekano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/SN38,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rubitekano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Topo II inhibitorius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minėtas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metotreksato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pemetreksedo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tioguanino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fludarabino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kladribino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citarabino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6-merkaptopurino arba 5-fluoruracilo; minėtas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alkilin</w:t>
      </w:r>
      <w:r w:rsidR="006A37B3" w:rsidRPr="00BA4D16">
        <w:rPr>
          <w:rFonts w:ascii="Helvetica" w:hAnsi="Helvetica" w:cs="Arial"/>
          <w:sz w:val="20"/>
          <w:lang w:val="lt-LT"/>
        </w:rPr>
        <w:t>antis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azoto </w:t>
      </w:r>
      <w:proofErr w:type="spellStart"/>
      <w:r w:rsidR="006A37B3" w:rsidRPr="00BA4D16">
        <w:rPr>
          <w:rFonts w:ascii="Helvetica" w:hAnsi="Helvetica" w:cs="Arial"/>
          <w:sz w:val="20"/>
          <w:lang w:val="lt-LT"/>
        </w:rPr>
        <w:t>iprito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nitrozkarbamido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triazenų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alkilsulfonatų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prokarbazino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aziridinų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ir minėtas antibiotikas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hidroksikarbamido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antraciklinų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antracenedionų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i/>
          <w:iCs/>
          <w:sz w:val="20"/>
          <w:lang w:val="lt-LT"/>
        </w:rPr>
        <w:t>Streptomyces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šeimos; arba kur:</w:t>
      </w:r>
    </w:p>
    <w:p w14:paraId="6C76076B" w14:textId="4BC0A62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proofErr w:type="spellStart"/>
      <w:r w:rsidRPr="00BA4D16">
        <w:rPr>
          <w:rFonts w:ascii="Helvetica" w:hAnsi="Helvetica" w:cs="Arial"/>
          <w:sz w:val="20"/>
          <w:lang w:val="lt-LT"/>
        </w:rPr>
        <w:t>bb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 minėtas DNR </w:t>
      </w:r>
      <w:r w:rsidR="00762FDA" w:rsidRPr="00BA4D16">
        <w:rPr>
          <w:rFonts w:ascii="Helvetica" w:hAnsi="Helvetica" w:cs="Arial"/>
          <w:sz w:val="20"/>
          <w:lang w:val="lt-LT"/>
        </w:rPr>
        <w:t xml:space="preserve">pažeidžiantis </w:t>
      </w:r>
      <w:r w:rsidRPr="00BA4D16">
        <w:rPr>
          <w:rFonts w:ascii="Helvetica" w:hAnsi="Helvetica" w:cs="Arial"/>
          <w:sz w:val="20"/>
          <w:lang w:val="lt-LT"/>
        </w:rPr>
        <w:t xml:space="preserve">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agento arba jonizuojančiosios spinduliuotės; arba kur</w:t>
      </w:r>
    </w:p>
    <w:p w14:paraId="0707725C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 kur</w:t>
      </w:r>
    </w:p>
    <w:p w14:paraId="43BAE8D9" w14:textId="5AAE9A01" w:rsidR="00E91577" w:rsidRPr="00BA4D16" w:rsidRDefault="00581940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r w:rsidR="00E91577" w:rsidRPr="00BA4D16">
        <w:rPr>
          <w:rFonts w:ascii="Helvetica" w:hAnsi="Helvetica" w:cs="Arial"/>
          <w:sz w:val="20"/>
          <w:lang w:val="lt-LT"/>
        </w:rPr>
        <w:t>c) DNR pažeidžianti</w:t>
      </w:r>
      <w:r w:rsidR="00994B44" w:rsidRPr="00BA4D16">
        <w:rPr>
          <w:rFonts w:ascii="Helvetica" w:hAnsi="Helvetica" w:cs="Arial"/>
          <w:sz w:val="20"/>
          <w:lang w:val="lt-LT"/>
        </w:rPr>
        <w:t>s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994B44" w:rsidRPr="00BA4D16">
        <w:rPr>
          <w:rFonts w:ascii="Helvetica" w:hAnsi="Helvetica" w:cs="Arial"/>
          <w:sz w:val="20"/>
          <w:lang w:val="lt-LT"/>
        </w:rPr>
        <w:t xml:space="preserve">agentas </w:t>
      </w:r>
      <w:r w:rsidR="00E91577" w:rsidRPr="00BA4D16">
        <w:rPr>
          <w:rFonts w:ascii="Helvetica" w:hAnsi="Helvetica" w:cs="Arial"/>
          <w:sz w:val="20"/>
          <w:lang w:val="lt-LT"/>
        </w:rPr>
        <w:t>yra jonizuojanti spinduliuotė; arba kur</w:t>
      </w:r>
    </w:p>
    <w:p w14:paraId="748393DC" w14:textId="6B08F19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(d) DNR </w:t>
      </w:r>
      <w:r w:rsidR="00762FDA" w:rsidRPr="00BA4D16">
        <w:rPr>
          <w:rFonts w:ascii="Helvetica" w:hAnsi="Helvetica" w:cs="Arial"/>
          <w:sz w:val="20"/>
          <w:lang w:val="lt-LT"/>
        </w:rPr>
        <w:t xml:space="preserve">pažeidžiantis </w:t>
      </w:r>
      <w:r w:rsidRPr="00BA4D16">
        <w:rPr>
          <w:rFonts w:ascii="Helvetica" w:hAnsi="Helvetica" w:cs="Arial"/>
          <w:sz w:val="20"/>
          <w:lang w:val="lt-LT"/>
        </w:rPr>
        <w:t xml:space="preserve">agentas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platinavimo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agentas,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 kur</w:t>
      </w:r>
    </w:p>
    <w:p w14:paraId="76CC669D" w14:textId="5128E3BA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(e) DNR </w:t>
      </w:r>
      <w:r w:rsidR="00762FDA" w:rsidRPr="00BA4D16">
        <w:rPr>
          <w:rFonts w:ascii="Helvetica" w:hAnsi="Helvetica" w:cs="Arial"/>
          <w:sz w:val="20"/>
          <w:lang w:val="lt-LT"/>
        </w:rPr>
        <w:t xml:space="preserve">pažeidžiantis </w:t>
      </w:r>
      <w:r w:rsidRPr="00BA4D16">
        <w:rPr>
          <w:rFonts w:ascii="Helvetica" w:hAnsi="Helvetica" w:cs="Arial"/>
          <w:sz w:val="20"/>
          <w:lang w:val="lt-LT"/>
        </w:rPr>
        <w:t xml:space="preserve">agentas yra Topo II inhibitorius,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etopozido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 kur</w:t>
      </w:r>
    </w:p>
    <w:p w14:paraId="1A899371" w14:textId="4768986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(f) DNR </w:t>
      </w:r>
      <w:r w:rsidR="00762FDA" w:rsidRPr="00BA4D16">
        <w:rPr>
          <w:rFonts w:ascii="Helvetica" w:hAnsi="Helvetica" w:cs="Arial"/>
          <w:sz w:val="20"/>
          <w:lang w:val="lt-LT"/>
        </w:rPr>
        <w:t xml:space="preserve">pažeidžiantis </w:t>
      </w:r>
      <w:r w:rsidRPr="00BA4D16">
        <w:rPr>
          <w:rFonts w:ascii="Helvetica" w:hAnsi="Helvetica" w:cs="Arial"/>
          <w:sz w:val="20"/>
          <w:lang w:val="lt-LT"/>
        </w:rPr>
        <w:t xml:space="preserve">agentas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alki</w:t>
      </w:r>
      <w:r w:rsidR="00994B44" w:rsidRPr="00BA4D16">
        <w:rPr>
          <w:rFonts w:ascii="Helvetica" w:hAnsi="Helvetica" w:cs="Arial"/>
          <w:sz w:val="20"/>
          <w:lang w:val="lt-LT"/>
        </w:rPr>
        <w:t>linant</w:t>
      </w:r>
      <w:r w:rsidRPr="00BA4D16">
        <w:rPr>
          <w:rFonts w:ascii="Helvetica" w:hAnsi="Helvetica" w:cs="Arial"/>
          <w:sz w:val="20"/>
          <w:lang w:val="lt-LT"/>
        </w:rPr>
        <w:t>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agentas,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temozolomido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 kur</w:t>
      </w:r>
    </w:p>
    <w:p w14:paraId="2AEA1A03" w14:textId="4B6D29B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(g) DNR </w:t>
      </w:r>
      <w:r w:rsidR="00762FDA" w:rsidRPr="00BA4D16">
        <w:rPr>
          <w:rFonts w:ascii="Helvetica" w:hAnsi="Helvetica" w:cs="Arial"/>
          <w:sz w:val="20"/>
          <w:lang w:val="lt-LT"/>
        </w:rPr>
        <w:t xml:space="preserve">pažeidžiantis </w:t>
      </w:r>
      <w:r w:rsidRPr="00BA4D16">
        <w:rPr>
          <w:rFonts w:ascii="Helvetica" w:hAnsi="Helvetica" w:cs="Arial"/>
          <w:sz w:val="20"/>
          <w:lang w:val="lt-LT"/>
        </w:rPr>
        <w:t xml:space="preserve">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vieno ar</w:t>
      </w:r>
      <w:r w:rsidR="00994B44" w:rsidRPr="00BA4D16">
        <w:rPr>
          <w:rFonts w:ascii="Helvetica" w:hAnsi="Helvetica" w:cs="Arial"/>
          <w:sz w:val="20"/>
          <w:lang w:val="lt-LT"/>
        </w:rPr>
        <w:t>ba</w:t>
      </w:r>
      <w:r w:rsidRPr="00BA4D16">
        <w:rPr>
          <w:rFonts w:ascii="Helvetica" w:hAnsi="Helvetica" w:cs="Arial"/>
          <w:sz w:val="20"/>
          <w:lang w:val="lt-LT"/>
        </w:rPr>
        <w:t xml:space="preserve"> daugiau iš šių: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temozolomido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jonizuojančiosios spinduliuotės; pasirinktinai, kur papildomi terapiniai agentai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ti iš vieno arba daugiau iš šių: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karboplatinos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etopozido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174F1891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1B7917" w14:textId="7E0C3381" w:rsidR="00F6724F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16.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 pagal bet kurį</w:t>
      </w:r>
      <w:r w:rsidR="008547F6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arba farmacinė kompozicija pagal 13 punktą, skirt</w:t>
      </w:r>
      <w:r w:rsidR="008547F6" w:rsidRPr="00BA4D16">
        <w:rPr>
          <w:rFonts w:ascii="Helvetica" w:hAnsi="Helvetica" w:cs="Arial"/>
          <w:sz w:val="20"/>
          <w:lang w:val="lt-LT"/>
        </w:rPr>
        <w:t>i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8547F6" w:rsidRPr="00BA4D16">
        <w:rPr>
          <w:rFonts w:ascii="Helvetica" w:hAnsi="Helvetica" w:cs="Arial"/>
          <w:sz w:val="20"/>
          <w:lang w:val="lt-LT"/>
        </w:rPr>
        <w:t>pa</w:t>
      </w:r>
      <w:r w:rsidRPr="00BA4D16">
        <w:rPr>
          <w:rFonts w:ascii="Helvetica" w:hAnsi="Helvetica" w:cs="Arial"/>
          <w:sz w:val="20"/>
          <w:lang w:val="lt-LT"/>
        </w:rPr>
        <w:t xml:space="preserve">naudoti pagal 14 arba 15 punktą, kur minėtas vėžys yra </w:t>
      </w:r>
      <w:proofErr w:type="spellStart"/>
      <w:r w:rsidR="008547F6" w:rsidRPr="00BA4D16">
        <w:rPr>
          <w:rFonts w:ascii="Helvetica" w:hAnsi="Helvetica" w:cs="Arial"/>
          <w:sz w:val="20"/>
          <w:lang w:val="lt-LT"/>
        </w:rPr>
        <w:t>solidinis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navikas,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šių vėžio formų: 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b</w:t>
      </w:r>
      <w:r w:rsidRPr="00BA4D16">
        <w:rPr>
          <w:rFonts w:ascii="Helvetica" w:hAnsi="Helvetica" w:cs="Arial"/>
          <w:sz w:val="20"/>
          <w:u w:val="single"/>
          <w:lang w:val="lt-LT"/>
        </w:rPr>
        <w:t>urnos ertmė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: burnos ertmė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, lūp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liežuvi</w:t>
      </w:r>
      <w:r w:rsidR="008547F6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, burn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ryklė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š</w:t>
      </w:r>
      <w:r w:rsidRPr="00BA4D16">
        <w:rPr>
          <w:rFonts w:ascii="Helvetica" w:hAnsi="Helvetica" w:cs="Arial"/>
          <w:sz w:val="20"/>
          <w:u w:val="single"/>
          <w:lang w:val="lt-LT"/>
        </w:rPr>
        <w:t>irdies</w:t>
      </w:r>
      <w:r w:rsidRPr="00BA4D16">
        <w:rPr>
          <w:rFonts w:ascii="Helvetica" w:hAnsi="Helvetica" w:cs="Arial"/>
          <w:sz w:val="20"/>
          <w:lang w:val="lt-LT"/>
        </w:rPr>
        <w:t>: 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angiosarkom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rabdomiosarkom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liposarkom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miksom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rabdomiom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lipom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teratom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p</w:t>
      </w:r>
      <w:r w:rsidRPr="00BA4D16">
        <w:rPr>
          <w:rFonts w:ascii="Helvetica" w:hAnsi="Helvetica" w:cs="Arial"/>
          <w:sz w:val="20"/>
          <w:u w:val="single"/>
          <w:lang w:val="lt-LT"/>
        </w:rPr>
        <w:t>lauči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BA4D16">
        <w:rPr>
          <w:rFonts w:ascii="Helvetica" w:hAnsi="Helvetica" w:cs="Arial"/>
          <w:sz w:val="20"/>
          <w:lang w:val="lt-LT"/>
        </w:rPr>
        <w:t>bronchogeninė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plokš</w:t>
      </w:r>
      <w:r w:rsidR="008547F6" w:rsidRPr="00BA4D16">
        <w:rPr>
          <w:rFonts w:ascii="Helvetica" w:hAnsi="Helvetica" w:cs="Arial"/>
          <w:sz w:val="20"/>
          <w:lang w:val="lt-LT"/>
        </w:rPr>
        <w:t>čialąste</w:t>
      </w:r>
      <w:r w:rsidRPr="00BA4D16">
        <w:rPr>
          <w:rFonts w:ascii="Helvetica" w:hAnsi="Helvetica" w:cs="Arial"/>
          <w:sz w:val="20"/>
          <w:lang w:val="lt-LT"/>
        </w:rPr>
        <w:t>telinė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epidermoidinė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>, nediferencijuot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82CA5" w:rsidRPr="00BA4D16">
        <w:rPr>
          <w:rFonts w:ascii="Helvetica" w:hAnsi="Helvetica" w:cs="Arial"/>
          <w:sz w:val="20"/>
          <w:lang w:val="lt-LT"/>
        </w:rPr>
        <w:t>mažaląstelinės</w:t>
      </w:r>
      <w:proofErr w:type="spellEnd"/>
      <w:r w:rsidRPr="00BA4D16">
        <w:rPr>
          <w:rFonts w:ascii="Helvetica" w:hAnsi="Helvetica" w:cs="Arial"/>
          <w:sz w:val="20"/>
          <w:lang w:val="lt-LT"/>
        </w:rPr>
        <w:t>, nediferencijuot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didži</w:t>
      </w:r>
      <w:r w:rsidR="00782CA5" w:rsidRPr="00BA4D16">
        <w:rPr>
          <w:rFonts w:ascii="Helvetica" w:hAnsi="Helvetica" w:cs="Arial"/>
          <w:sz w:val="20"/>
          <w:lang w:val="lt-LT"/>
        </w:rPr>
        <w:t>aląstelinės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), alveolinė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bronchiolių</w:t>
      </w:r>
      <w:proofErr w:type="spellEnd"/>
      <w:r w:rsidRPr="00BA4D16">
        <w:rPr>
          <w:rFonts w:ascii="Helvetica" w:hAnsi="Helvetica" w:cs="Arial"/>
          <w:sz w:val="20"/>
          <w:lang w:val="lt-LT"/>
        </w:rPr>
        <w:t>) karcinom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bronchų adenom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limfom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chondromat</w:t>
      </w:r>
      <w:r w:rsidR="008547F6" w:rsidRPr="00BA4D16">
        <w:rPr>
          <w:rFonts w:ascii="Helvetica" w:hAnsi="Helvetica" w:cs="Arial"/>
          <w:sz w:val="20"/>
          <w:lang w:val="lt-LT"/>
        </w:rPr>
        <w:t>ozinės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hamartom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mezoteliom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v</w:t>
      </w:r>
      <w:r w:rsidRPr="00BA4D16">
        <w:rPr>
          <w:rFonts w:ascii="Helvetica" w:hAnsi="Helvetica" w:cs="Arial"/>
          <w:sz w:val="20"/>
          <w:u w:val="single"/>
          <w:lang w:val="lt-LT"/>
        </w:rPr>
        <w:t xml:space="preserve">irškinimo </w:t>
      </w:r>
      <w:r w:rsidR="008547F6" w:rsidRPr="00BA4D16">
        <w:rPr>
          <w:rFonts w:ascii="Helvetica" w:hAnsi="Helvetica" w:cs="Arial"/>
          <w:sz w:val="20"/>
          <w:u w:val="single"/>
          <w:lang w:val="lt-LT"/>
        </w:rPr>
        <w:t>sistemos</w:t>
      </w:r>
      <w:r w:rsidRPr="00BA4D16">
        <w:rPr>
          <w:rFonts w:ascii="Helvetica" w:hAnsi="Helvetica" w:cs="Arial"/>
          <w:sz w:val="20"/>
          <w:lang w:val="lt-LT"/>
        </w:rPr>
        <w:t>: stemplė</w:t>
      </w:r>
      <w:r w:rsidR="008547F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plokščialąstelinė</w:t>
      </w:r>
      <w:r w:rsidR="00581940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581940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gerkl</w:t>
      </w:r>
      <w:r w:rsidR="008547F6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lejomiosarkom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limfom</w:t>
      </w:r>
      <w:r w:rsidR="008547F6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skrand</w:t>
      </w:r>
      <w:r w:rsidR="00AB5718" w:rsidRPr="00BA4D16">
        <w:rPr>
          <w:rFonts w:ascii="Helvetica" w:hAnsi="Helvetica" w:cs="Arial"/>
          <w:sz w:val="20"/>
          <w:lang w:val="lt-LT"/>
        </w:rPr>
        <w:t>žio</w:t>
      </w:r>
      <w:r w:rsidRPr="00BA4D16">
        <w:rPr>
          <w:rFonts w:ascii="Helvetica" w:hAnsi="Helvetica" w:cs="Arial"/>
          <w:sz w:val="20"/>
          <w:lang w:val="lt-LT"/>
        </w:rPr>
        <w:t xml:space="preserve"> (karcinom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limfom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lejomiosarkom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), kas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(latakų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insulinom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gliukagonom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gastrinom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karcinoidini</w:t>
      </w:r>
      <w:r w:rsidR="00AB5718" w:rsidRPr="00BA4D16">
        <w:rPr>
          <w:rFonts w:ascii="Helvetica" w:hAnsi="Helvetica" w:cs="Arial"/>
          <w:sz w:val="20"/>
          <w:lang w:val="lt-LT"/>
        </w:rPr>
        <w:t>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navik</w:t>
      </w:r>
      <w:r w:rsidR="00AB5718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vipom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="00AB5718" w:rsidRPr="00BA4D16">
        <w:rPr>
          <w:rFonts w:ascii="Helvetica" w:hAnsi="Helvetica" w:cs="Arial"/>
          <w:sz w:val="20"/>
          <w:lang w:val="lt-LT"/>
        </w:rPr>
        <w:t>)</w:t>
      </w:r>
      <w:r w:rsidRPr="00BA4D16">
        <w:rPr>
          <w:rFonts w:ascii="Helvetica" w:hAnsi="Helvetica" w:cs="Arial"/>
          <w:sz w:val="20"/>
          <w:lang w:val="lt-LT"/>
        </w:rPr>
        <w:t>, plono</w:t>
      </w:r>
      <w:r w:rsidR="00AB5718" w:rsidRPr="00BA4D16">
        <w:rPr>
          <w:rFonts w:ascii="Helvetica" w:hAnsi="Helvetica" w:cs="Arial"/>
          <w:sz w:val="20"/>
          <w:lang w:val="lt-LT"/>
        </w:rPr>
        <w:t>jo</w:t>
      </w:r>
      <w:r w:rsidRPr="00BA4D16">
        <w:rPr>
          <w:rFonts w:ascii="Helvetica" w:hAnsi="Helvetica" w:cs="Arial"/>
          <w:sz w:val="20"/>
          <w:lang w:val="lt-LT"/>
        </w:rPr>
        <w:t xml:space="preserve"> žarn</w:t>
      </w:r>
      <w:r w:rsidR="00AB5718" w:rsidRPr="00BA4D16">
        <w:rPr>
          <w:rFonts w:ascii="Helvetica" w:hAnsi="Helvetica" w:cs="Arial"/>
          <w:sz w:val="20"/>
          <w:lang w:val="lt-LT"/>
        </w:rPr>
        <w:t>yno arba plonosios žarnos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AB5718" w:rsidRPr="00BA4D16">
        <w:rPr>
          <w:rFonts w:ascii="Helvetica" w:hAnsi="Helvetica" w:cs="Arial"/>
          <w:sz w:val="20"/>
          <w:lang w:val="lt-LT"/>
        </w:rPr>
        <w:t>(</w:t>
      </w:r>
      <w:proofErr w:type="spellStart"/>
      <w:r w:rsidR="00AB5718" w:rsidRPr="00BA4D16">
        <w:rPr>
          <w:rFonts w:ascii="Helvetica" w:hAnsi="Helvetica" w:cs="Arial"/>
          <w:sz w:val="20"/>
          <w:lang w:val="lt-LT"/>
        </w:rPr>
        <w:t>adeno</w:t>
      </w:r>
      <w:r w:rsidRPr="00BA4D16">
        <w:rPr>
          <w:rFonts w:ascii="Helvetica" w:hAnsi="Helvetica" w:cs="Arial"/>
          <w:sz w:val="20"/>
          <w:lang w:val="lt-LT"/>
        </w:rPr>
        <w:t>karcinom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), limfom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karcinoidini</w:t>
      </w:r>
      <w:r w:rsidR="00AB5718" w:rsidRPr="00BA4D16">
        <w:rPr>
          <w:rFonts w:ascii="Helvetica" w:hAnsi="Helvetica" w:cs="Arial"/>
          <w:sz w:val="20"/>
          <w:lang w:val="lt-LT"/>
        </w:rPr>
        <w:t>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navik</w:t>
      </w:r>
      <w:r w:rsidR="00AB5718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Karpo</w:t>
      </w:r>
      <w:r w:rsidR="00AB5718" w:rsidRPr="00BA4D16">
        <w:rPr>
          <w:rFonts w:ascii="Helvetica" w:hAnsi="Helvetica" w:cs="Arial"/>
          <w:sz w:val="20"/>
          <w:lang w:val="lt-LT"/>
        </w:rPr>
        <w:t>š</w:t>
      </w:r>
      <w:r w:rsidRPr="00BA4D16">
        <w:rPr>
          <w:rFonts w:ascii="Helvetica" w:hAnsi="Helvetica" w:cs="Arial"/>
          <w:sz w:val="20"/>
          <w:lang w:val="lt-LT"/>
        </w:rPr>
        <w:t>i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sarkom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lejomiom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hemangiom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lipom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neurofibrom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), storo</w:t>
      </w:r>
      <w:r w:rsidR="00AB5718" w:rsidRPr="00BA4D16">
        <w:rPr>
          <w:rFonts w:ascii="Helvetica" w:hAnsi="Helvetica" w:cs="Arial"/>
          <w:sz w:val="20"/>
          <w:lang w:val="lt-LT"/>
        </w:rPr>
        <w:t>jo žarnyno arba storosios žarnos (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kanalėlių adenom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gaurelių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adenom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hamartom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lejomiom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), gaubtinė</w:t>
      </w:r>
      <w:r w:rsidR="00AB571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žarn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gaubtinė</w:t>
      </w:r>
      <w:r w:rsidR="00AB5718" w:rsidRPr="00BA4D16">
        <w:rPr>
          <w:rFonts w:ascii="Helvetica" w:hAnsi="Helvetica" w:cs="Arial"/>
          <w:sz w:val="20"/>
          <w:lang w:val="lt-LT"/>
        </w:rPr>
        <w:t xml:space="preserve">s ir </w:t>
      </w:r>
      <w:r w:rsidRPr="00BA4D16">
        <w:rPr>
          <w:rFonts w:ascii="Helvetica" w:hAnsi="Helvetica" w:cs="Arial"/>
          <w:sz w:val="20"/>
          <w:lang w:val="lt-LT"/>
        </w:rPr>
        <w:t>tiesio</w:t>
      </w:r>
      <w:r w:rsidR="00AB5718" w:rsidRPr="00BA4D16">
        <w:rPr>
          <w:rFonts w:ascii="Helvetica" w:hAnsi="Helvetica" w:cs="Arial"/>
          <w:sz w:val="20"/>
          <w:lang w:val="lt-LT"/>
        </w:rPr>
        <w:t>sios</w:t>
      </w:r>
      <w:r w:rsidRPr="00BA4D16">
        <w:rPr>
          <w:rFonts w:ascii="Helvetica" w:hAnsi="Helvetica" w:cs="Arial"/>
          <w:sz w:val="20"/>
          <w:lang w:val="lt-LT"/>
        </w:rPr>
        <w:t xml:space="preserve"> žarn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AB5718" w:rsidRPr="00BA4D16">
        <w:rPr>
          <w:rFonts w:ascii="Helvetica" w:hAnsi="Helvetica" w:cs="Arial"/>
          <w:sz w:val="20"/>
          <w:lang w:val="lt-LT"/>
        </w:rPr>
        <w:t>storosios žarnos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AB5718" w:rsidRPr="00BA4D16">
        <w:rPr>
          <w:rFonts w:ascii="Helvetica" w:hAnsi="Helvetica" w:cs="Arial"/>
          <w:sz w:val="20"/>
          <w:lang w:val="lt-LT"/>
        </w:rPr>
        <w:t>tiesiosios žarnos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AB5718" w:rsidRPr="00BA4D16">
        <w:rPr>
          <w:rFonts w:ascii="Helvetica" w:hAnsi="Helvetica" w:cs="Arial"/>
          <w:sz w:val="20"/>
          <w:u w:val="single"/>
          <w:lang w:val="lt-LT"/>
        </w:rPr>
        <w:t>lytinių ir šlapimo takų</w:t>
      </w:r>
      <w:r w:rsidRPr="00BA4D16">
        <w:rPr>
          <w:rFonts w:ascii="Helvetica" w:hAnsi="Helvetica" w:cs="Arial"/>
          <w:sz w:val="20"/>
          <w:lang w:val="lt-LT"/>
        </w:rPr>
        <w:t>: inkst</w:t>
      </w:r>
      <w:r w:rsidR="00AB5718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AB571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Vilmo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navik</w:t>
      </w:r>
      <w:r w:rsidR="00A0769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[</w:t>
      </w:r>
      <w:proofErr w:type="spellStart"/>
      <w:r w:rsidRPr="00BA4D16">
        <w:rPr>
          <w:rFonts w:ascii="Helvetica" w:hAnsi="Helvetica" w:cs="Arial"/>
          <w:sz w:val="20"/>
          <w:lang w:val="lt-LT"/>
        </w:rPr>
        <w:t>nefroblastom</w:t>
      </w:r>
      <w:r w:rsidR="00A07699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], limfom</w:t>
      </w:r>
      <w:r w:rsidR="00A0769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šlapimo pūslė</w:t>
      </w:r>
      <w:r w:rsidR="00782CA5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ir šlaplė</w:t>
      </w:r>
      <w:r w:rsidR="00782CA5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plokš</w:t>
      </w:r>
      <w:r w:rsidR="00782CA5" w:rsidRPr="00BA4D16">
        <w:rPr>
          <w:rFonts w:ascii="Helvetica" w:hAnsi="Helvetica" w:cs="Arial"/>
          <w:sz w:val="20"/>
          <w:lang w:val="lt-LT"/>
        </w:rPr>
        <w:t>čialąstelinės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pereinamųjų ląstelių karcinom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), prostat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sarkom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sėklid</w:t>
      </w:r>
      <w:r w:rsidR="00782CA5" w:rsidRPr="00BA4D16">
        <w:rPr>
          <w:rFonts w:ascii="Helvetica" w:hAnsi="Helvetica" w:cs="Arial"/>
          <w:sz w:val="20"/>
          <w:lang w:val="lt-LT"/>
        </w:rPr>
        <w:t>žių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seminom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teratom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embrion</w:t>
      </w:r>
      <w:r w:rsidR="00782CA5" w:rsidRPr="00BA4D16">
        <w:rPr>
          <w:rFonts w:ascii="Helvetica" w:hAnsi="Helvetica" w:cs="Arial"/>
          <w:sz w:val="20"/>
          <w:lang w:val="lt-LT"/>
        </w:rPr>
        <w:t>inės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teratokarcinom</w:t>
      </w:r>
      <w:r w:rsidR="00782CA5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choriokarcinom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intersticinių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ląstelių karcinom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fibroadenom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adenomatoidini</w:t>
      </w:r>
      <w:r w:rsidR="00116B08" w:rsidRPr="00BA4D16">
        <w:rPr>
          <w:rFonts w:ascii="Helvetica" w:hAnsi="Helvetica" w:cs="Arial"/>
          <w:sz w:val="20"/>
          <w:lang w:val="lt-LT"/>
        </w:rPr>
        <w:t>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navik</w:t>
      </w:r>
      <w:r w:rsidR="00116B08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>, lipom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); </w:t>
      </w:r>
      <w:r w:rsidR="00116B08" w:rsidRPr="00BA4D16">
        <w:rPr>
          <w:rFonts w:ascii="Helvetica" w:hAnsi="Helvetica" w:cs="Arial"/>
          <w:sz w:val="20"/>
          <w:u w:val="single"/>
          <w:lang w:val="lt-LT"/>
        </w:rPr>
        <w:t>k</w:t>
      </w:r>
      <w:r w:rsidRPr="00BA4D16">
        <w:rPr>
          <w:rFonts w:ascii="Helvetica" w:hAnsi="Helvetica" w:cs="Arial"/>
          <w:sz w:val="20"/>
          <w:u w:val="single"/>
          <w:lang w:val="lt-LT"/>
        </w:rPr>
        <w:t>epen</w:t>
      </w:r>
      <w:r w:rsidR="00116B08" w:rsidRPr="00BA4D16">
        <w:rPr>
          <w:rFonts w:ascii="Helvetica" w:hAnsi="Helvetica" w:cs="Arial"/>
          <w:sz w:val="20"/>
          <w:u w:val="single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hepatom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</w:t>
      </w:r>
      <w:r w:rsidR="00116B08" w:rsidRPr="00BA4D16">
        <w:rPr>
          <w:rFonts w:ascii="Helvetica" w:hAnsi="Helvetica" w:cs="Arial"/>
          <w:sz w:val="20"/>
          <w:lang w:val="lt-LT"/>
        </w:rPr>
        <w:t>kepenų ląstelių</w:t>
      </w:r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cholangiokarcinom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hepatoblastom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angiosarkom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="00116B08" w:rsidRPr="00BA4D16">
        <w:rPr>
          <w:rFonts w:ascii="Helvetica" w:hAnsi="Helvetica" w:cs="Arial"/>
          <w:sz w:val="20"/>
          <w:lang w:val="lt-LT"/>
        </w:rPr>
        <w:t>kepenų ląstelių</w:t>
      </w:r>
      <w:r w:rsidRPr="00BA4D16">
        <w:rPr>
          <w:rFonts w:ascii="Helvetica" w:hAnsi="Helvetica" w:cs="Arial"/>
          <w:sz w:val="20"/>
          <w:lang w:val="lt-LT"/>
        </w:rPr>
        <w:t xml:space="preserve"> adenom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hemangiom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tulžies tak</w:t>
      </w:r>
      <w:r w:rsidR="00116B08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116B08" w:rsidRPr="00BA4D16">
        <w:rPr>
          <w:rFonts w:ascii="Helvetica" w:hAnsi="Helvetica" w:cs="Arial"/>
          <w:sz w:val="20"/>
          <w:u w:val="single"/>
          <w:lang w:val="lt-LT"/>
        </w:rPr>
        <w:t>k</w:t>
      </w:r>
      <w:r w:rsidRPr="00BA4D16">
        <w:rPr>
          <w:rFonts w:ascii="Helvetica" w:hAnsi="Helvetica" w:cs="Arial"/>
          <w:sz w:val="20"/>
          <w:u w:val="single"/>
          <w:lang w:val="lt-LT"/>
        </w:rPr>
        <w:t>aul</w:t>
      </w:r>
      <w:r w:rsidR="00116B08" w:rsidRPr="00BA4D16">
        <w:rPr>
          <w:rFonts w:ascii="Helvetica" w:hAnsi="Helvetica" w:cs="Arial"/>
          <w:sz w:val="20"/>
          <w:u w:val="single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osteogeninė</w:t>
      </w:r>
      <w:r w:rsidR="00116B08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osteosarkom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piktybinė</w:t>
      </w:r>
      <w:r w:rsidR="00116B0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fibrozinė</w:t>
      </w:r>
      <w:r w:rsidR="00116B08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histiocitom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chondrosarkom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</w:t>
      </w:r>
      <w:r w:rsidR="00116B08" w:rsidRPr="00BA4D16">
        <w:rPr>
          <w:rFonts w:ascii="Helvetica" w:hAnsi="Helvetica" w:cs="Arial"/>
          <w:sz w:val="20"/>
          <w:lang w:val="lt-LT"/>
        </w:rPr>
        <w:t>v</w:t>
      </w:r>
      <w:r w:rsidRPr="00BA4D16">
        <w:rPr>
          <w:rFonts w:ascii="Helvetica" w:hAnsi="Helvetica" w:cs="Arial"/>
          <w:sz w:val="20"/>
          <w:lang w:val="lt-LT"/>
        </w:rPr>
        <w:t>ingo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piktybinė</w:t>
      </w:r>
      <w:r w:rsidR="00116B0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limfom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116B08" w:rsidRPr="00BA4D16">
        <w:rPr>
          <w:rFonts w:ascii="Helvetica" w:hAnsi="Helvetica" w:cs="Arial"/>
          <w:sz w:val="20"/>
          <w:lang w:val="lt-LT"/>
        </w:rPr>
        <w:t>retikulinių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ląstelių sarkom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daugybinė</w:t>
      </w:r>
      <w:r w:rsidR="00116B08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mielom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piktybin</w:t>
      </w:r>
      <w:r w:rsidR="00116B08" w:rsidRPr="00BA4D16">
        <w:rPr>
          <w:rFonts w:ascii="Helvetica" w:hAnsi="Helvetica" w:cs="Arial"/>
          <w:sz w:val="20"/>
          <w:lang w:val="lt-LT"/>
        </w:rPr>
        <w:t>ė</w:t>
      </w:r>
      <w:r w:rsidRPr="00BA4D16">
        <w:rPr>
          <w:rFonts w:ascii="Helvetica" w:hAnsi="Helvetica" w:cs="Arial"/>
          <w:sz w:val="20"/>
          <w:lang w:val="lt-LT"/>
        </w:rPr>
        <w:t xml:space="preserve">s </w:t>
      </w:r>
      <w:proofErr w:type="spellStart"/>
      <w:r w:rsidR="00116B08" w:rsidRPr="00BA4D16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ląstelių naviko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chordom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osteochronfrom</w:t>
      </w:r>
      <w:r w:rsidR="00116B08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</w:t>
      </w:r>
      <w:r w:rsidR="00116B08" w:rsidRPr="00BA4D16">
        <w:rPr>
          <w:rFonts w:ascii="Helvetica" w:hAnsi="Helvetica" w:cs="Arial"/>
          <w:sz w:val="20"/>
          <w:lang w:val="lt-LT"/>
        </w:rPr>
        <w:t>kaulų-kremzlių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16B08" w:rsidRPr="00BA4D16">
        <w:rPr>
          <w:rFonts w:ascii="Helvetica" w:hAnsi="Helvetica" w:cs="Arial"/>
          <w:sz w:val="20"/>
          <w:lang w:val="lt-LT"/>
        </w:rPr>
        <w:t>egzostozių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), </w:t>
      </w:r>
      <w:r w:rsidR="00CE0C22" w:rsidRPr="00BA4D16">
        <w:rPr>
          <w:rFonts w:ascii="Helvetica" w:hAnsi="Helvetica" w:cs="Arial"/>
          <w:sz w:val="20"/>
          <w:lang w:val="lt-LT"/>
        </w:rPr>
        <w:t>gerybinės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chondrom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="00CE0C22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E0C22" w:rsidRPr="00BA4D16">
        <w:rPr>
          <w:rFonts w:ascii="Helvetica" w:hAnsi="Helvetica" w:cs="Arial"/>
          <w:sz w:val="20"/>
          <w:lang w:val="lt-LT"/>
        </w:rPr>
        <w:t>chondroblastomos</w:t>
      </w:r>
      <w:proofErr w:type="spellEnd"/>
      <w:r w:rsidR="00CE0C22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E0C22" w:rsidRPr="00BA4D16">
        <w:rPr>
          <w:rFonts w:ascii="Helvetica" w:hAnsi="Helvetica" w:cs="Arial"/>
          <w:sz w:val="20"/>
          <w:lang w:val="lt-LT"/>
        </w:rPr>
        <w:t>chondromikso</w:t>
      </w:r>
      <w:r w:rsidRPr="00BA4D16">
        <w:rPr>
          <w:rFonts w:ascii="Helvetica" w:hAnsi="Helvetica" w:cs="Arial"/>
          <w:sz w:val="20"/>
          <w:lang w:val="lt-LT"/>
        </w:rPr>
        <w:t>fibrom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osteoid</w:t>
      </w:r>
      <w:r w:rsidR="00CE0C22" w:rsidRPr="00BA4D16">
        <w:rPr>
          <w:rFonts w:ascii="Helvetica" w:hAnsi="Helvetica" w:cs="Arial"/>
          <w:sz w:val="20"/>
          <w:lang w:val="lt-LT"/>
        </w:rPr>
        <w:t>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CE0C22" w:rsidRPr="00BA4D16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ląstelių navik</w:t>
      </w:r>
      <w:r w:rsidR="00CE0C22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CE0C22" w:rsidRPr="00BA4D16">
        <w:rPr>
          <w:rFonts w:ascii="Helvetica" w:hAnsi="Helvetica" w:cs="Arial"/>
          <w:sz w:val="20"/>
          <w:u w:val="single"/>
          <w:lang w:val="lt-LT"/>
        </w:rPr>
        <w:t>n</w:t>
      </w:r>
      <w:r w:rsidRPr="00BA4D16">
        <w:rPr>
          <w:rFonts w:ascii="Helvetica" w:hAnsi="Helvetica" w:cs="Arial"/>
          <w:sz w:val="20"/>
          <w:u w:val="single"/>
          <w:lang w:val="lt-LT"/>
        </w:rPr>
        <w:t>ervų sistem</w:t>
      </w:r>
      <w:r w:rsidR="00CE0C22" w:rsidRPr="00BA4D16">
        <w:rPr>
          <w:rFonts w:ascii="Helvetica" w:hAnsi="Helvetica" w:cs="Arial"/>
          <w:sz w:val="20"/>
          <w:u w:val="single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: kaukolė</w:t>
      </w:r>
      <w:r w:rsidR="00CE0C22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hemangiom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granulom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ksantom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deformuojan</w:t>
      </w:r>
      <w:r w:rsidR="00CE0C22" w:rsidRPr="00BA4D16">
        <w:rPr>
          <w:rFonts w:ascii="Helvetica" w:hAnsi="Helvetica" w:cs="Arial"/>
          <w:sz w:val="20"/>
          <w:lang w:val="lt-LT"/>
        </w:rPr>
        <w:t>čio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osteit</w:t>
      </w:r>
      <w:r w:rsidR="00CE0C22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>), smegenų dangal</w:t>
      </w:r>
      <w:r w:rsidR="00CE0C22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meningiom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meningiosarkom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gliomatozė</w:t>
      </w:r>
      <w:r w:rsidR="00CE0C22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>), smegen</w:t>
      </w:r>
      <w:r w:rsidR="00CE0C22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astrocitom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meduloblastom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lastRenderedPageBreak/>
        <w:t>gliom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ependimom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germinom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[</w:t>
      </w:r>
      <w:proofErr w:type="spellStart"/>
      <w:r w:rsidRPr="00BA4D16">
        <w:rPr>
          <w:rFonts w:ascii="Helvetica" w:hAnsi="Helvetica" w:cs="Arial"/>
          <w:sz w:val="20"/>
          <w:lang w:val="lt-LT"/>
        </w:rPr>
        <w:t>pinealom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], </w:t>
      </w:r>
      <w:r w:rsidR="00CE0C22" w:rsidRPr="00BA4D16">
        <w:rPr>
          <w:rFonts w:ascii="Helvetica" w:hAnsi="Helvetica" w:cs="Arial"/>
          <w:sz w:val="20"/>
          <w:lang w:val="lt-LT"/>
        </w:rPr>
        <w:t xml:space="preserve">daugiaformės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glioblastom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E0C22" w:rsidRPr="00BA4D16">
        <w:rPr>
          <w:rFonts w:ascii="Helvetica" w:hAnsi="Helvetica" w:cs="Arial"/>
          <w:sz w:val="20"/>
          <w:lang w:val="lt-LT"/>
        </w:rPr>
        <w:t>oligodendrogliomos</w:t>
      </w:r>
      <w:proofErr w:type="spellEnd"/>
      <w:r w:rsidR="00CE0C22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E0C22" w:rsidRPr="00BA4D16">
        <w:rPr>
          <w:rFonts w:ascii="Helvetica" w:hAnsi="Helvetica" w:cs="Arial"/>
          <w:sz w:val="20"/>
          <w:lang w:val="lt-LT"/>
        </w:rPr>
        <w:t>švanomos</w:t>
      </w:r>
      <w:proofErr w:type="spellEnd"/>
      <w:r w:rsidR="00CE0C22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E0C22" w:rsidRPr="00BA4D16">
        <w:rPr>
          <w:rFonts w:ascii="Helvetica" w:hAnsi="Helvetica" w:cs="Arial"/>
          <w:sz w:val="20"/>
          <w:lang w:val="lt-LT"/>
        </w:rPr>
        <w:t>retinoblastomos</w:t>
      </w:r>
      <w:proofErr w:type="spellEnd"/>
      <w:r w:rsidR="00CE0C22" w:rsidRPr="00BA4D16">
        <w:rPr>
          <w:rFonts w:ascii="Helvetica" w:hAnsi="Helvetica" w:cs="Arial"/>
          <w:sz w:val="20"/>
          <w:lang w:val="lt-LT"/>
        </w:rPr>
        <w:t xml:space="preserve">, </w:t>
      </w:r>
      <w:r w:rsidRPr="00BA4D16">
        <w:rPr>
          <w:rFonts w:ascii="Helvetica" w:hAnsi="Helvetica" w:cs="Arial"/>
          <w:sz w:val="20"/>
          <w:lang w:val="lt-LT"/>
        </w:rPr>
        <w:t>įgimt</w:t>
      </w:r>
      <w:r w:rsidR="00CE0C22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 navik</w:t>
      </w:r>
      <w:r w:rsidR="00CE0C22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), nugaros smegenų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neurofibrom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meningiom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sarkom</w:t>
      </w:r>
      <w:r w:rsidR="00CE0C22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); </w:t>
      </w:r>
      <w:r w:rsidR="002A3659" w:rsidRPr="00BA4D16">
        <w:rPr>
          <w:rFonts w:ascii="Helvetica" w:hAnsi="Helvetica" w:cs="Arial"/>
          <w:sz w:val="20"/>
          <w:u w:val="single"/>
          <w:lang w:val="lt-LT"/>
        </w:rPr>
        <w:t>g</w:t>
      </w:r>
      <w:r w:rsidRPr="00BA4D16">
        <w:rPr>
          <w:rFonts w:ascii="Helvetica" w:hAnsi="Helvetica" w:cs="Arial"/>
          <w:sz w:val="20"/>
          <w:u w:val="single"/>
          <w:lang w:val="lt-LT"/>
        </w:rPr>
        <w:t>inekologin</w:t>
      </w:r>
      <w:r w:rsidR="002A3659" w:rsidRPr="00BA4D16">
        <w:rPr>
          <w:rFonts w:ascii="Helvetica" w:hAnsi="Helvetica" w:cs="Arial"/>
          <w:sz w:val="20"/>
          <w:u w:val="single"/>
          <w:lang w:val="lt-LT"/>
        </w:rPr>
        <w:t>ių</w:t>
      </w:r>
      <w:r w:rsidRPr="00BA4D16">
        <w:rPr>
          <w:rFonts w:ascii="Helvetica" w:hAnsi="Helvetica" w:cs="Arial"/>
          <w:sz w:val="20"/>
          <w:u w:val="single"/>
          <w:lang w:val="lt-LT"/>
        </w:rPr>
        <w:t>/moter</w:t>
      </w:r>
      <w:r w:rsidR="002A3659" w:rsidRPr="00BA4D16">
        <w:rPr>
          <w:rFonts w:ascii="Helvetica" w:hAnsi="Helvetica" w:cs="Arial"/>
          <w:sz w:val="20"/>
          <w:u w:val="single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>: gimd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</w:t>
      </w:r>
      <w:r w:rsidR="002A3659" w:rsidRPr="00BA4D16">
        <w:rPr>
          <w:rFonts w:ascii="Helvetica" w:hAnsi="Helvetica" w:cs="Arial"/>
          <w:sz w:val="20"/>
          <w:lang w:val="lt-LT"/>
        </w:rPr>
        <w:t>gimdos gleivinės</w:t>
      </w:r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gimdos kakleli</w:t>
      </w:r>
      <w:r w:rsidR="002A3659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 xml:space="preserve"> (gimdos kaklelio karcinom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priešnavikinė</w:t>
      </w:r>
      <w:r w:rsidR="002A3659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gimdos kaklelio displazij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kiaušid</w:t>
      </w:r>
      <w:r w:rsidR="002A3659" w:rsidRPr="00BA4D16">
        <w:rPr>
          <w:rFonts w:ascii="Helvetica" w:hAnsi="Helvetica" w:cs="Arial"/>
          <w:sz w:val="20"/>
          <w:lang w:val="lt-LT"/>
        </w:rPr>
        <w:t>žių</w:t>
      </w:r>
      <w:r w:rsidRPr="00BA4D16">
        <w:rPr>
          <w:rFonts w:ascii="Helvetica" w:hAnsi="Helvetica" w:cs="Arial"/>
          <w:sz w:val="20"/>
          <w:lang w:val="lt-LT"/>
        </w:rPr>
        <w:t xml:space="preserve"> (kiaušidžių karcinom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[</w:t>
      </w:r>
      <w:proofErr w:type="spellStart"/>
      <w:r w:rsidRPr="00BA4D16">
        <w:rPr>
          <w:rFonts w:ascii="Helvetica" w:hAnsi="Helvetica" w:cs="Arial"/>
          <w:sz w:val="20"/>
          <w:lang w:val="lt-LT"/>
        </w:rPr>
        <w:t>serozinė</w:t>
      </w:r>
      <w:r w:rsidR="002A3659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cistadenokarcinom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gleivin</w:t>
      </w:r>
      <w:r w:rsidR="002A3659" w:rsidRPr="00BA4D16">
        <w:rPr>
          <w:rFonts w:ascii="Helvetica" w:hAnsi="Helvetica" w:cs="Arial"/>
          <w:sz w:val="20"/>
          <w:lang w:val="lt-LT"/>
        </w:rPr>
        <w:t>ių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cistadenokarcinom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neklasifikuojam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2A3659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], granul</w:t>
      </w:r>
      <w:r w:rsidR="00B700BF" w:rsidRPr="00BA4D16">
        <w:rPr>
          <w:rFonts w:ascii="Helvetica" w:hAnsi="Helvetica" w:cs="Arial"/>
          <w:sz w:val="20"/>
          <w:lang w:val="lt-LT"/>
        </w:rPr>
        <w:t xml:space="preserve">iuotųjų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tekalinių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ląstelių navik</w:t>
      </w:r>
      <w:r w:rsidR="00B700BF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Sertoli</w:t>
      </w:r>
      <w:r w:rsidR="00B700BF" w:rsidRPr="00BA4D16">
        <w:rPr>
          <w:rFonts w:ascii="Helvetica" w:hAnsi="Helvetica" w:cs="Arial"/>
          <w:sz w:val="20"/>
          <w:lang w:val="lt-LT"/>
        </w:rPr>
        <w:t>-Leidi</w:t>
      </w:r>
      <w:r w:rsidRPr="00BA4D16">
        <w:rPr>
          <w:rFonts w:ascii="Helvetica" w:hAnsi="Helvetica" w:cs="Arial"/>
          <w:sz w:val="20"/>
          <w:lang w:val="lt-LT"/>
        </w:rPr>
        <w:t>go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ląstelių navik</w:t>
      </w:r>
      <w:r w:rsidR="00B700BF" w:rsidRPr="00BA4D16">
        <w:rPr>
          <w:rFonts w:ascii="Helvetica" w:hAnsi="Helvetica" w:cs="Arial"/>
          <w:sz w:val="20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B700BF" w:rsidRPr="00BA4D16">
        <w:rPr>
          <w:rFonts w:ascii="Helvetica" w:hAnsi="Helvetica" w:cs="Arial"/>
          <w:sz w:val="20"/>
          <w:lang w:val="lt-LT"/>
        </w:rPr>
        <w:t>disgerminomos</w:t>
      </w:r>
      <w:proofErr w:type="spellEnd"/>
      <w:r w:rsidR="00B700BF" w:rsidRPr="00BA4D16">
        <w:rPr>
          <w:rFonts w:ascii="Helvetica" w:hAnsi="Helvetica" w:cs="Arial"/>
          <w:sz w:val="20"/>
          <w:lang w:val="lt-LT"/>
        </w:rPr>
        <w:t xml:space="preserve">, </w:t>
      </w:r>
      <w:r w:rsidRPr="00BA4D16">
        <w:rPr>
          <w:rFonts w:ascii="Helvetica" w:hAnsi="Helvetica" w:cs="Arial"/>
          <w:sz w:val="20"/>
          <w:lang w:val="lt-LT"/>
        </w:rPr>
        <w:t>piktybinė</w:t>
      </w:r>
      <w:r w:rsidR="00B700BF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teratom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vulv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BA4D16">
        <w:rPr>
          <w:rFonts w:ascii="Helvetica" w:hAnsi="Helvetica" w:cs="Arial"/>
          <w:sz w:val="20"/>
          <w:lang w:val="lt-LT"/>
        </w:rPr>
        <w:t>plokšteląstelinė</w:t>
      </w:r>
      <w:r w:rsidR="00B700BF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intraepitelinė</w:t>
      </w:r>
      <w:r w:rsidR="00B700BF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adenokarcinom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fibrosarkom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>, melanom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), makšti</w:t>
      </w:r>
      <w:r w:rsidR="00B700BF" w:rsidRPr="00BA4D16">
        <w:rPr>
          <w:rFonts w:ascii="Helvetica" w:hAnsi="Helvetica" w:cs="Arial"/>
          <w:sz w:val="20"/>
          <w:lang w:val="lt-LT"/>
        </w:rPr>
        <w:t>e</w:t>
      </w:r>
      <w:r w:rsidRPr="00BA4D16">
        <w:rPr>
          <w:rFonts w:ascii="Helvetica" w:hAnsi="Helvetica" w:cs="Arial"/>
          <w:sz w:val="20"/>
          <w:lang w:val="lt-LT"/>
        </w:rPr>
        <w:t>s (</w:t>
      </w:r>
      <w:proofErr w:type="spellStart"/>
      <w:r w:rsidRPr="00BA4D16">
        <w:rPr>
          <w:rFonts w:ascii="Helvetica" w:hAnsi="Helvetica" w:cs="Arial"/>
          <w:sz w:val="20"/>
          <w:lang w:val="lt-LT"/>
        </w:rPr>
        <w:t>skaidri</w:t>
      </w:r>
      <w:r w:rsidR="00B700BF" w:rsidRPr="00BA4D16">
        <w:rPr>
          <w:rFonts w:ascii="Helvetica" w:hAnsi="Helvetica" w:cs="Arial"/>
          <w:sz w:val="20"/>
          <w:lang w:val="lt-LT"/>
        </w:rPr>
        <w:t>a</w:t>
      </w:r>
      <w:r w:rsidRPr="00BA4D16">
        <w:rPr>
          <w:rFonts w:ascii="Helvetica" w:hAnsi="Helvetica" w:cs="Arial"/>
          <w:sz w:val="20"/>
          <w:lang w:val="lt-LT"/>
        </w:rPr>
        <w:t>ląstelinė</w:t>
      </w:r>
      <w:r w:rsidR="00B700BF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B700BF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plokščialąstelinė</w:t>
      </w:r>
      <w:r w:rsidR="00B700BF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karcinom</w:t>
      </w:r>
      <w:r w:rsidR="00EA4C82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botrioidinė</w:t>
      </w:r>
      <w:r w:rsidR="00EA4C82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sarkom</w:t>
      </w:r>
      <w:r w:rsidR="00EA4C82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 xml:space="preserve"> (embrioninė</w:t>
      </w:r>
      <w:r w:rsidR="00EA4C82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rabdomiosarkom</w:t>
      </w:r>
      <w:r w:rsidR="00EA4C82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), </w:t>
      </w:r>
      <w:r w:rsidR="00EA4C82" w:rsidRPr="00BA4D16">
        <w:rPr>
          <w:rFonts w:ascii="Helvetica" w:hAnsi="Helvetica" w:cs="Arial"/>
          <w:sz w:val="20"/>
          <w:lang w:val="lt-LT"/>
        </w:rPr>
        <w:t>kiaušintakių</w:t>
      </w:r>
      <w:r w:rsidRPr="00BA4D16">
        <w:rPr>
          <w:rFonts w:ascii="Helvetica" w:hAnsi="Helvetica" w:cs="Arial"/>
          <w:sz w:val="20"/>
          <w:lang w:val="lt-LT"/>
        </w:rPr>
        <w:t xml:space="preserve"> vamzdeli</w:t>
      </w:r>
      <w:r w:rsidR="00EA4C82" w:rsidRPr="00BA4D16">
        <w:rPr>
          <w:rFonts w:ascii="Helvetica" w:hAnsi="Helvetica" w:cs="Arial"/>
          <w:sz w:val="20"/>
          <w:lang w:val="lt-LT"/>
        </w:rPr>
        <w:t>ų (karcinomos)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EA4C82" w:rsidRPr="00BA4D16">
        <w:rPr>
          <w:rFonts w:ascii="Helvetica" w:hAnsi="Helvetica" w:cs="Arial"/>
          <w:sz w:val="20"/>
          <w:lang w:val="lt-LT"/>
        </w:rPr>
        <w:t xml:space="preserve">krūties; </w:t>
      </w:r>
      <w:r w:rsidR="00EA4C82" w:rsidRPr="00BA4D16">
        <w:rPr>
          <w:rFonts w:ascii="Helvetica" w:hAnsi="Helvetica" w:cs="Arial"/>
          <w:sz w:val="20"/>
          <w:u w:val="single"/>
          <w:lang w:val="lt-LT"/>
        </w:rPr>
        <w:t>odos</w:t>
      </w:r>
      <w:r w:rsidR="00EA4C82" w:rsidRPr="00BA4D16">
        <w:rPr>
          <w:rFonts w:ascii="Helvetica" w:hAnsi="Helvetica" w:cs="Arial"/>
          <w:sz w:val="20"/>
          <w:lang w:val="lt-LT"/>
        </w:rPr>
        <w:t>: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EA4C82" w:rsidRPr="00BA4D16">
        <w:rPr>
          <w:rFonts w:ascii="Helvetica" w:hAnsi="Helvetica" w:cs="Arial"/>
          <w:sz w:val="20"/>
          <w:lang w:val="lt-LT"/>
        </w:rPr>
        <w:t xml:space="preserve">piktybinės melanomos,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bazalinių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 ląstelių karcinomos,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plokščialąstelinės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 karcinomos,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Karpoši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 sarkomos,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keratoakantomos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, apgamų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displazinio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nevi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, lipomos, angiomos,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dermatofibromos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keloidų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>, psoriazės</w:t>
      </w:r>
      <w:r w:rsidRPr="00BA4D16">
        <w:rPr>
          <w:rFonts w:ascii="Helvetica" w:hAnsi="Helvetica" w:cs="Arial"/>
          <w:sz w:val="20"/>
          <w:lang w:val="lt-LT"/>
        </w:rPr>
        <w:t xml:space="preserve">, </w:t>
      </w:r>
      <w:r w:rsidRPr="00BA4D16">
        <w:rPr>
          <w:rFonts w:ascii="Helvetica" w:hAnsi="Helvetica" w:cs="Arial"/>
          <w:sz w:val="20"/>
          <w:u w:val="single"/>
          <w:lang w:val="lt-LT"/>
        </w:rPr>
        <w:t>skydliaukė</w:t>
      </w:r>
      <w:r w:rsidR="00EA4C82" w:rsidRPr="00BA4D16">
        <w:rPr>
          <w:rFonts w:ascii="Helvetica" w:hAnsi="Helvetica" w:cs="Arial"/>
          <w:sz w:val="20"/>
          <w:u w:val="single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BA4D16">
        <w:rPr>
          <w:rFonts w:ascii="Helvetica" w:hAnsi="Helvetica" w:cs="Arial"/>
          <w:sz w:val="20"/>
          <w:lang w:val="lt-LT"/>
        </w:rPr>
        <w:t>papiliarinė</w:t>
      </w:r>
      <w:r w:rsidR="00EA4C82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skydliaukės karcinom</w:t>
      </w:r>
      <w:r w:rsidR="00EA4C82" w:rsidRPr="00BA4D16">
        <w:rPr>
          <w:rFonts w:ascii="Helvetica" w:hAnsi="Helvetica" w:cs="Arial"/>
          <w:sz w:val="20"/>
          <w:lang w:val="lt-LT"/>
        </w:rPr>
        <w:t>os</w:t>
      </w:r>
      <w:r w:rsidRPr="00BA4D16">
        <w:rPr>
          <w:rFonts w:ascii="Helvetica" w:hAnsi="Helvetica" w:cs="Arial"/>
          <w:sz w:val="20"/>
          <w:lang w:val="lt-LT"/>
        </w:rPr>
        <w:t>, folikulinė</w:t>
      </w:r>
      <w:r w:rsidR="00EA4C82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skydliaukės karcinom</w:t>
      </w:r>
      <w:r w:rsidR="00EA4C82" w:rsidRPr="00BA4D16">
        <w:rPr>
          <w:rFonts w:ascii="Helvetica" w:hAnsi="Helvetica" w:cs="Arial"/>
          <w:sz w:val="20"/>
          <w:lang w:val="lt-LT"/>
        </w:rPr>
        <w:t>os;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A4C82" w:rsidRPr="00BA4D16">
        <w:rPr>
          <w:rFonts w:ascii="Helvetica" w:hAnsi="Helvetica" w:cs="Arial"/>
          <w:sz w:val="20"/>
          <w:lang w:val="lt-LT"/>
        </w:rPr>
        <w:t>medulinės</w:t>
      </w:r>
      <w:proofErr w:type="spellEnd"/>
      <w:r w:rsidR="00EA4C82" w:rsidRPr="00BA4D16">
        <w:rPr>
          <w:rFonts w:ascii="Helvetica" w:hAnsi="Helvetica" w:cs="Arial"/>
          <w:sz w:val="20"/>
          <w:lang w:val="lt-LT"/>
        </w:rPr>
        <w:t xml:space="preserve"> skydliaukės karcinomos, daugin</w:t>
      </w:r>
      <w:r w:rsidR="00F6724F" w:rsidRPr="00BA4D16">
        <w:rPr>
          <w:rFonts w:ascii="Helvetica" w:hAnsi="Helvetica" w:cs="Arial"/>
          <w:sz w:val="20"/>
          <w:lang w:val="lt-LT"/>
        </w:rPr>
        <w:t>io</w:t>
      </w:r>
      <w:r w:rsidR="00EA4C82" w:rsidRPr="00BA4D16">
        <w:rPr>
          <w:rFonts w:ascii="Helvetica" w:hAnsi="Helvetica" w:cs="Arial"/>
          <w:sz w:val="20"/>
          <w:lang w:val="lt-LT"/>
        </w:rPr>
        <w:t xml:space="preserve"> endokrinin</w:t>
      </w:r>
      <w:r w:rsidR="00F6724F" w:rsidRPr="00BA4D16">
        <w:rPr>
          <w:rFonts w:ascii="Helvetica" w:hAnsi="Helvetica" w:cs="Arial"/>
          <w:sz w:val="20"/>
          <w:lang w:val="lt-LT"/>
        </w:rPr>
        <w:t>io</w:t>
      </w:r>
      <w:r w:rsidR="00EA4C82" w:rsidRPr="00BA4D16">
        <w:rPr>
          <w:rFonts w:ascii="Helvetica" w:hAnsi="Helvetica" w:cs="Arial"/>
          <w:sz w:val="20"/>
          <w:lang w:val="lt-LT"/>
        </w:rPr>
        <w:t xml:space="preserve"> 2A tipo</w:t>
      </w:r>
      <w:r w:rsidR="00F6724F" w:rsidRPr="00BA4D16">
        <w:rPr>
          <w:rFonts w:ascii="Helvetica" w:hAnsi="Helvetica" w:cs="Arial"/>
          <w:sz w:val="20"/>
          <w:lang w:val="lt-LT"/>
        </w:rPr>
        <w:t xml:space="preserve"> naujadaro,</w:t>
      </w:r>
      <w:r w:rsidR="00EA4C82" w:rsidRPr="00BA4D16">
        <w:rPr>
          <w:rFonts w:ascii="Helvetica" w:hAnsi="Helvetica" w:cs="Arial"/>
          <w:sz w:val="20"/>
          <w:lang w:val="lt-LT"/>
        </w:rPr>
        <w:t xml:space="preserve"> </w:t>
      </w:r>
      <w:r w:rsidR="00F6724F" w:rsidRPr="00BA4D16">
        <w:rPr>
          <w:rFonts w:ascii="Helvetica" w:hAnsi="Helvetica" w:cs="Arial"/>
          <w:sz w:val="20"/>
          <w:lang w:val="lt-LT"/>
        </w:rPr>
        <w:t>dauginio endokrininio</w:t>
      </w:r>
      <w:r w:rsidR="00EA4C82" w:rsidRPr="00BA4D16">
        <w:rPr>
          <w:rFonts w:ascii="Helvetica" w:hAnsi="Helvetica" w:cs="Arial"/>
          <w:sz w:val="20"/>
          <w:lang w:val="lt-LT"/>
        </w:rPr>
        <w:t xml:space="preserve"> </w:t>
      </w:r>
      <w:r w:rsidR="00F6724F" w:rsidRPr="00BA4D16">
        <w:rPr>
          <w:rFonts w:ascii="Helvetica" w:hAnsi="Helvetica" w:cs="Arial"/>
          <w:sz w:val="20"/>
          <w:lang w:val="lt-LT"/>
        </w:rPr>
        <w:t xml:space="preserve">naujadaro, šeiminio </w:t>
      </w:r>
      <w:proofErr w:type="spellStart"/>
      <w:r w:rsidR="00F6724F" w:rsidRPr="00BA4D16">
        <w:rPr>
          <w:rFonts w:ascii="Helvetica" w:hAnsi="Helvetica" w:cs="Arial"/>
          <w:sz w:val="20"/>
          <w:lang w:val="lt-LT"/>
        </w:rPr>
        <w:t>medulinio</w:t>
      </w:r>
      <w:proofErr w:type="spellEnd"/>
      <w:r w:rsidR="00F6724F" w:rsidRPr="00BA4D16">
        <w:rPr>
          <w:rFonts w:ascii="Helvetica" w:hAnsi="Helvetica" w:cs="Arial"/>
          <w:sz w:val="20"/>
          <w:lang w:val="lt-LT"/>
        </w:rPr>
        <w:t xml:space="preserve"> skydliaukės vėžio, </w:t>
      </w:r>
      <w:proofErr w:type="spellStart"/>
      <w:r w:rsidR="00F6724F" w:rsidRPr="00BA4D16">
        <w:rPr>
          <w:rFonts w:ascii="Helvetica" w:hAnsi="Helvetica" w:cs="Arial"/>
          <w:sz w:val="20"/>
          <w:lang w:val="lt-LT"/>
        </w:rPr>
        <w:t>feochromocitomos</w:t>
      </w:r>
      <w:proofErr w:type="spellEnd"/>
      <w:r w:rsidR="00F6724F"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6724F" w:rsidRPr="00BA4D16">
        <w:rPr>
          <w:rFonts w:ascii="Helvetica" w:hAnsi="Helvetica" w:cs="Arial"/>
          <w:sz w:val="20"/>
          <w:lang w:val="lt-LT"/>
        </w:rPr>
        <w:t>paragangliomos</w:t>
      </w:r>
      <w:proofErr w:type="spellEnd"/>
      <w:r w:rsidR="00F6724F" w:rsidRPr="00BA4D16">
        <w:rPr>
          <w:rFonts w:ascii="Helvetica" w:hAnsi="Helvetica" w:cs="Arial"/>
          <w:sz w:val="20"/>
          <w:lang w:val="lt-LT"/>
        </w:rPr>
        <w:t xml:space="preserve">; ir </w:t>
      </w:r>
      <w:r w:rsidRPr="00BA4D16">
        <w:rPr>
          <w:rFonts w:ascii="Helvetica" w:hAnsi="Helvetica" w:cs="Arial"/>
          <w:sz w:val="20"/>
          <w:u w:val="single"/>
          <w:lang w:val="lt-LT"/>
        </w:rPr>
        <w:t>antinksčių liauk</w:t>
      </w:r>
      <w:r w:rsidR="00F6724F" w:rsidRPr="00BA4D16">
        <w:rPr>
          <w:rFonts w:ascii="Helvetica" w:hAnsi="Helvetica" w:cs="Arial"/>
          <w:sz w:val="20"/>
          <w:u w:val="single"/>
          <w:lang w:val="lt-LT"/>
        </w:rPr>
        <w:t>ų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neuroblastom</w:t>
      </w:r>
      <w:r w:rsidR="00F6724F" w:rsidRPr="00BA4D16">
        <w:rPr>
          <w:rFonts w:ascii="Helvetica" w:hAnsi="Helvetica" w:cs="Arial"/>
          <w:sz w:val="20"/>
          <w:lang w:val="lt-LT"/>
        </w:rPr>
        <w:t>os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: pasirinktinai: kur minėtas vėžys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plaučių </w:t>
      </w:r>
      <w:r w:rsidR="00F6724F" w:rsidRPr="00BA4D16">
        <w:rPr>
          <w:rFonts w:ascii="Helvetica" w:hAnsi="Helvetica" w:cs="Arial"/>
          <w:sz w:val="20"/>
          <w:lang w:val="lt-LT"/>
        </w:rPr>
        <w:t xml:space="preserve">vėžio </w:t>
      </w:r>
      <w:r w:rsidRPr="00BA4D16">
        <w:rPr>
          <w:rFonts w:ascii="Helvetica" w:hAnsi="Helvetica" w:cs="Arial"/>
          <w:sz w:val="20"/>
          <w:lang w:val="lt-LT"/>
        </w:rPr>
        <w:t xml:space="preserve">arba kasos vėžio; </w:t>
      </w:r>
      <w:r w:rsidR="00F6724F" w:rsidRPr="00BA4D16">
        <w:rPr>
          <w:rFonts w:ascii="Helvetica" w:hAnsi="Helvetica" w:cs="Arial"/>
          <w:sz w:val="20"/>
          <w:lang w:val="lt-LT"/>
        </w:rPr>
        <w:t>pasirinktinai prie to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501AF940" w14:textId="77777777" w:rsidR="00F6724F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kur minėtas vėžys yra plaučių vėžys; pasirinktinai prie to: </w:t>
      </w:r>
    </w:p>
    <w:p w14:paraId="080ACFED" w14:textId="3E013A0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kur plaučių vėžys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vėžys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smulkialąstelinis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vėžys; pasirinktinai, kur</w:t>
      </w:r>
    </w:p>
    <w:p w14:paraId="21D75BF7" w14:textId="15AA2C74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plaučių vėžys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smulkialąstelinis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vėžys, </w:t>
      </w:r>
      <w:r w:rsidR="00F6724F" w:rsidRPr="00BA4D16">
        <w:rPr>
          <w:rFonts w:ascii="Helvetica" w:hAnsi="Helvetica" w:cs="Arial"/>
          <w:sz w:val="20"/>
          <w:lang w:val="lt-LT"/>
        </w:rPr>
        <w:t xml:space="preserve">ir </w:t>
      </w:r>
      <w:r w:rsidRPr="00BA4D16">
        <w:rPr>
          <w:rFonts w:ascii="Helvetica" w:hAnsi="Helvetica" w:cs="Arial"/>
          <w:sz w:val="20"/>
          <w:lang w:val="lt-LT"/>
        </w:rPr>
        <w:t xml:space="preserve">papildomos terapinės medžiagos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cisplatina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5DEFD44B" w14:textId="70A18D7A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plaučių vėžys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vėžys, </w:t>
      </w:r>
      <w:r w:rsidR="00F6724F" w:rsidRPr="00BA4D16">
        <w:rPr>
          <w:rFonts w:ascii="Helvetica" w:hAnsi="Helvetica" w:cs="Arial"/>
          <w:sz w:val="20"/>
          <w:lang w:val="lt-LT"/>
        </w:rPr>
        <w:t>ir</w:t>
      </w:r>
      <w:r w:rsidRPr="00BA4D16">
        <w:rPr>
          <w:rFonts w:ascii="Helvetica" w:hAnsi="Helvetica" w:cs="Arial"/>
          <w:sz w:val="20"/>
          <w:lang w:val="lt-LT"/>
        </w:rPr>
        <w:t xml:space="preserve"> papildomos terapinės medžiagos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cisplatina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vėžys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plokščia</w:t>
      </w:r>
      <w:r w:rsidR="00F6724F" w:rsidRPr="00BA4D16">
        <w:rPr>
          <w:rFonts w:ascii="Helvetica" w:hAnsi="Helvetica" w:cs="Arial"/>
          <w:sz w:val="20"/>
          <w:lang w:val="lt-LT"/>
        </w:rPr>
        <w:t>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vėžys.</w:t>
      </w:r>
    </w:p>
    <w:p w14:paraId="37D0E538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6F68C1" w14:textId="2078FEFD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17.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 pagal bet kurį</w:t>
      </w:r>
      <w:r w:rsidR="00F6724F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arba farmacinė kompozicija pagal 13 punktą, skirt</w:t>
      </w:r>
      <w:r w:rsidR="00F6724F" w:rsidRPr="00BA4D16">
        <w:rPr>
          <w:rFonts w:ascii="Helvetica" w:hAnsi="Helvetica" w:cs="Arial"/>
          <w:sz w:val="20"/>
          <w:lang w:val="lt-LT"/>
        </w:rPr>
        <w:t>i</w:t>
      </w:r>
      <w:r w:rsidRPr="00BA4D16">
        <w:rPr>
          <w:rFonts w:ascii="Helvetica" w:hAnsi="Helvetica" w:cs="Arial"/>
          <w:sz w:val="20"/>
          <w:lang w:val="lt-LT"/>
        </w:rPr>
        <w:t xml:space="preserve"> panaudoti pagal 14 arba 15 punktą, kur</w:t>
      </w:r>
    </w:p>
    <w:p w14:paraId="01129C58" w14:textId="784898C9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minėtas vėžys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plaučių vėžio, galvos ir kaklo vėžio, kasos vėžio, skrandžio vėžio arba smegenų vėžio; arba</w:t>
      </w:r>
    </w:p>
    <w:p w14:paraId="4204997C" w14:textId="3FA3B31E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minėtas vėžys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nesmulkialąstelinio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vėžio, </w:t>
      </w:r>
      <w:proofErr w:type="spellStart"/>
      <w:r w:rsidRPr="00BA4D16">
        <w:rPr>
          <w:rFonts w:ascii="Helvetica" w:hAnsi="Helvetica" w:cs="Arial"/>
          <w:sz w:val="20"/>
          <w:lang w:val="lt-LT"/>
        </w:rPr>
        <w:t>smulkialąstelinio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vėžio, kasos vėžio, tulžies takų vėžio, galvos ir kaklo vėžio, šlapimo pūslės vėžio, gaubtinės ir tiesiosios žarnos vėžio,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glioblastomos</w:t>
      </w:r>
      <w:proofErr w:type="spellEnd"/>
      <w:r w:rsidRPr="00BA4D16">
        <w:rPr>
          <w:rFonts w:ascii="Helvetica" w:hAnsi="Helvetica" w:cs="Arial"/>
          <w:sz w:val="20"/>
          <w:lang w:val="lt-LT"/>
        </w:rPr>
        <w:t>, stemplės vėžio, krūties vėžio, kepenų ląstelių karcinomos arba kiaušidžių vėž</w:t>
      </w:r>
      <w:r w:rsidR="008F69EA" w:rsidRPr="00BA4D16">
        <w:rPr>
          <w:rFonts w:ascii="Helvetica" w:hAnsi="Helvetica" w:cs="Arial"/>
          <w:sz w:val="20"/>
          <w:lang w:val="lt-LT"/>
        </w:rPr>
        <w:t>io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458108C2" w14:textId="68FE963E" w:rsidR="00E91577" w:rsidRPr="00BA4D16" w:rsidRDefault="004E2F16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r w:rsidR="00E91577" w:rsidRPr="00BA4D16">
        <w:rPr>
          <w:rFonts w:ascii="Helvetica" w:hAnsi="Helvetica" w:cs="Arial"/>
          <w:sz w:val="20"/>
          <w:lang w:val="lt-LT"/>
        </w:rPr>
        <w:t xml:space="preserve">i) vėžys yra krūties vėžys, </w:t>
      </w:r>
      <w:r w:rsidR="008F69EA" w:rsidRPr="00BA4D16">
        <w:rPr>
          <w:rFonts w:ascii="Helvetica" w:hAnsi="Helvetica" w:cs="Arial"/>
          <w:sz w:val="20"/>
          <w:lang w:val="lt-LT"/>
        </w:rPr>
        <w:t>ir</w:t>
      </w:r>
      <w:r w:rsidR="00E91577" w:rsidRPr="00BA4D16">
        <w:rPr>
          <w:rFonts w:ascii="Helvetica" w:hAnsi="Helvetica" w:cs="Arial"/>
          <w:sz w:val="20"/>
          <w:lang w:val="lt-LT"/>
        </w:rPr>
        <w:t xml:space="preserve"> papildoma</w:t>
      </w:r>
      <w:r w:rsidR="008F69EA" w:rsidRPr="00BA4D16">
        <w:rPr>
          <w:rFonts w:ascii="Helvetica" w:hAnsi="Helvetica" w:cs="Arial"/>
          <w:sz w:val="20"/>
          <w:lang w:val="lt-LT"/>
        </w:rPr>
        <w:t>s</w:t>
      </w:r>
      <w:r w:rsidR="00E91577" w:rsidRPr="00BA4D16">
        <w:rPr>
          <w:rFonts w:ascii="Helvetica" w:hAnsi="Helvetica" w:cs="Arial"/>
          <w:sz w:val="20"/>
          <w:lang w:val="lt-LT"/>
        </w:rPr>
        <w:t xml:space="preserve"> terapin</w:t>
      </w:r>
      <w:r w:rsidR="008F69EA" w:rsidRPr="00BA4D16">
        <w:rPr>
          <w:rFonts w:ascii="Helvetica" w:hAnsi="Helvetica" w:cs="Arial"/>
          <w:sz w:val="20"/>
          <w:lang w:val="lt-LT"/>
        </w:rPr>
        <w:t>is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8F69EA" w:rsidRPr="00BA4D16">
        <w:rPr>
          <w:rFonts w:ascii="Helvetica" w:hAnsi="Helvetica" w:cs="Arial"/>
          <w:sz w:val="20"/>
          <w:lang w:val="lt-LT"/>
        </w:rPr>
        <w:t>agentas</w:t>
      </w:r>
      <w:r w:rsidR="00E91577"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cisplatina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>; pasirinktinai, kur vėžys yra trigubai neigiamas krūties vėžys; arba</w:t>
      </w:r>
    </w:p>
    <w:p w14:paraId="0239D033" w14:textId="09D6B46C" w:rsidR="00E91577" w:rsidRPr="00BA4D16" w:rsidRDefault="004E2F16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r w:rsidR="00E91577" w:rsidRPr="00BA4D16">
        <w:rPr>
          <w:rFonts w:ascii="Helvetica" w:hAnsi="Helvetica" w:cs="Arial"/>
          <w:sz w:val="20"/>
          <w:lang w:val="lt-LT"/>
        </w:rPr>
        <w:t xml:space="preserve">ii) papildomas terapinis agentas yra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</w:t>
      </w:r>
      <w:r w:rsidR="008F69EA" w:rsidRPr="00BA4D16">
        <w:rPr>
          <w:rFonts w:ascii="Helvetica" w:hAnsi="Helvetica" w:cs="Arial"/>
          <w:sz w:val="20"/>
          <w:lang w:val="lt-LT"/>
        </w:rPr>
        <w:t>ir</w:t>
      </w:r>
      <w:r w:rsidR="00E91577" w:rsidRPr="00BA4D16">
        <w:rPr>
          <w:rFonts w:ascii="Helvetica" w:hAnsi="Helvetica" w:cs="Arial"/>
          <w:sz w:val="20"/>
          <w:lang w:val="lt-LT"/>
        </w:rPr>
        <w:t xml:space="preserve"> vėžys yra kasos vėžys.</w:t>
      </w:r>
    </w:p>
    <w:p w14:paraId="2F9AF9C3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8B851C" w14:textId="1851D3C2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18.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arba farmaciniu požiūriu priimtina jo druska pagal bet kurį</w:t>
      </w:r>
      <w:r w:rsidR="00CC5124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 derinyje su papildomu terapiniu agentu,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tu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spindulinės terapijos arba kartu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spindulinės terapijos, skirtas panaudoti kasos vėžio gydymui.</w:t>
      </w:r>
    </w:p>
    <w:p w14:paraId="54807C23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6ACA1D" w14:textId="1D6A7E3E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19.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arba farmaciniu požiūriu priimtina jo druska pagal bet kurį</w:t>
      </w:r>
      <w:r w:rsidR="00CC5124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skirti panaudoti gydymui, kuris padidina kasos vėžio ląstelių jautrumą vėžio terapijai,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tai iš chemoterapijos arba spinduliuotės;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5BD88DEE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chemoterapija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1DC9C3AC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vėžio terapija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BA4D16">
        <w:rPr>
          <w:rFonts w:ascii="Helvetica" w:hAnsi="Helvetica" w:cs="Arial"/>
          <w:sz w:val="20"/>
          <w:lang w:val="lt-LT"/>
        </w:rPr>
        <w:t>; arba</w:t>
      </w:r>
    </w:p>
    <w:p w14:paraId="606459A6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(III) vėžio terapija yra spindulinė; arba</w:t>
      </w:r>
    </w:p>
    <w:p w14:paraId="04D0300B" w14:textId="7777777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(IV) vėžio terapija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spinduliuotė.</w:t>
      </w:r>
    </w:p>
    <w:p w14:paraId="5BED8050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6EF856" w14:textId="0D54A9D6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20.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 pagal bet kurį</w:t>
      </w:r>
      <w:r w:rsidR="00CC5124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arba farmacinė kompozicija pagal 13 punktą derinyje su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gemcitabinu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(100 </w:t>
      </w:r>
      <w:proofErr w:type="spellStart"/>
      <w:r w:rsidRPr="00BA4D16">
        <w:rPr>
          <w:rFonts w:ascii="Helvetica" w:hAnsi="Helvetica" w:cs="Arial"/>
          <w:sz w:val="20"/>
          <w:lang w:val="lt-LT"/>
        </w:rPr>
        <w:t>nM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 ir (arba) spinduliuote (6 </w:t>
      </w:r>
      <w:proofErr w:type="spellStart"/>
      <w:r w:rsidRPr="00BA4D16">
        <w:rPr>
          <w:rFonts w:ascii="Helvetica" w:hAnsi="Helvetica" w:cs="Arial"/>
          <w:sz w:val="20"/>
          <w:lang w:val="lt-LT"/>
        </w:rPr>
        <w:t>Gy</w:t>
      </w:r>
      <w:proofErr w:type="spellEnd"/>
      <w:r w:rsidRPr="00BA4D16">
        <w:rPr>
          <w:rFonts w:ascii="Helvetica" w:hAnsi="Helvetica" w:cs="Arial"/>
          <w:sz w:val="20"/>
          <w:lang w:val="lt-LT"/>
        </w:rPr>
        <w:t>), skirti naudoti gydymui, kuris slopina Chk1 (</w:t>
      </w:r>
      <w:proofErr w:type="spellStart"/>
      <w:r w:rsidRPr="00BA4D16">
        <w:rPr>
          <w:rFonts w:ascii="Helvetica" w:hAnsi="Helvetica" w:cs="Arial"/>
          <w:sz w:val="20"/>
          <w:lang w:val="lt-LT"/>
        </w:rPr>
        <w:t>Ser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345) </w:t>
      </w:r>
      <w:proofErr w:type="spellStart"/>
      <w:r w:rsidRPr="00BA4D16">
        <w:rPr>
          <w:rFonts w:ascii="Helvetica" w:hAnsi="Helvetica" w:cs="Arial"/>
          <w:sz w:val="20"/>
          <w:lang w:val="lt-LT"/>
        </w:rPr>
        <w:t>fosforilinim</w:t>
      </w:r>
      <w:r w:rsidR="00CC5124" w:rsidRPr="00BA4D16">
        <w:rPr>
          <w:rFonts w:ascii="Helvetica" w:hAnsi="Helvetica" w:cs="Arial"/>
          <w:sz w:val="20"/>
          <w:lang w:val="lt-LT"/>
        </w:rPr>
        <w:t>ą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kasos vėžio ląstelė</w:t>
      </w:r>
      <w:r w:rsidR="004E2F16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e.</w:t>
      </w:r>
    </w:p>
    <w:p w14:paraId="61A1DF30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4116AB" w14:textId="018B2405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21.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farmaciniu požiūriu priimtina jo druska pagal bet kurį </w:t>
      </w:r>
      <w:r w:rsidR="00CC5124" w:rsidRPr="00BA4D16">
        <w:rPr>
          <w:rFonts w:ascii="Helvetica" w:hAnsi="Helvetica" w:cs="Arial"/>
          <w:sz w:val="20"/>
          <w:lang w:val="lt-LT"/>
        </w:rPr>
        <w:t xml:space="preserve">vieną </w:t>
      </w:r>
      <w:r w:rsidRPr="00BA4D16">
        <w:rPr>
          <w:rFonts w:ascii="Helvetica" w:hAnsi="Helvetica" w:cs="Arial"/>
          <w:sz w:val="20"/>
          <w:lang w:val="lt-LT"/>
        </w:rPr>
        <w:t xml:space="preserve">iš 1-12 punktų, skirti panaudoti gydymui, kuris jautrina kasos vėžio ląsteles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chemo</w:t>
      </w:r>
      <w:r w:rsidR="004E2F16" w:rsidRPr="00BA4D16">
        <w:rPr>
          <w:rFonts w:ascii="Helvetica" w:hAnsi="Helvetica" w:cs="Arial"/>
          <w:sz w:val="20"/>
          <w:lang w:val="lt-LT"/>
        </w:rPr>
        <w:t>spinduliuotei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chemo</w:t>
      </w:r>
      <w:r w:rsidR="004E2F16" w:rsidRPr="00BA4D16">
        <w:rPr>
          <w:rFonts w:ascii="Helvetica" w:hAnsi="Helvetica" w:cs="Arial"/>
          <w:sz w:val="20"/>
          <w:lang w:val="lt-LT"/>
        </w:rPr>
        <w:t>spinduliuote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proofErr w:type="spellStart"/>
      <w:r w:rsidRPr="00BA4D16">
        <w:rPr>
          <w:rFonts w:ascii="Helvetica" w:hAnsi="Helvetica" w:cs="Arial"/>
          <w:sz w:val="20"/>
          <w:lang w:val="lt-LT"/>
        </w:rPr>
        <w:t>chemo</w:t>
      </w:r>
      <w:r w:rsidR="004E2F16" w:rsidRPr="00BA4D16">
        <w:rPr>
          <w:rFonts w:ascii="Helvetica" w:hAnsi="Helvetica" w:cs="Arial"/>
          <w:sz w:val="20"/>
          <w:lang w:val="lt-LT"/>
        </w:rPr>
        <w:t>spinduliuotė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spinduli</w:t>
      </w:r>
      <w:r w:rsidR="00CC5124" w:rsidRPr="00BA4D16">
        <w:rPr>
          <w:rFonts w:ascii="Helvetica" w:hAnsi="Helvetica" w:cs="Arial"/>
          <w:sz w:val="20"/>
          <w:lang w:val="lt-LT"/>
        </w:rPr>
        <w:t>uotė</w:t>
      </w:r>
      <w:r w:rsidRPr="00BA4D16">
        <w:rPr>
          <w:rFonts w:ascii="Helvetica" w:hAnsi="Helvetica" w:cs="Arial"/>
          <w:sz w:val="20"/>
          <w:lang w:val="lt-LT"/>
        </w:rPr>
        <w:t>.</w:t>
      </w:r>
    </w:p>
    <w:p w14:paraId="68CD761F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F65672" w14:textId="70AFDBC8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22.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6A7685" w:rsidRPr="00BA4D16">
        <w:rPr>
          <w:rFonts w:ascii="Helvetica" w:hAnsi="Helvetica" w:cs="Arial"/>
          <w:sz w:val="20"/>
          <w:lang w:val="lt-LT"/>
        </w:rPr>
        <w:t>farmaciniu požiūriu priimtina jo druska</w:t>
      </w:r>
      <w:r w:rsidRPr="00BA4D16">
        <w:rPr>
          <w:rFonts w:ascii="Helvetica" w:hAnsi="Helvetica" w:cs="Arial"/>
          <w:sz w:val="20"/>
          <w:lang w:val="lt-LT"/>
        </w:rPr>
        <w:t xml:space="preserve"> pagal bet kurį</w:t>
      </w:r>
      <w:r w:rsidR="00CC5124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skirt</w:t>
      </w:r>
      <w:r w:rsidR="00CC5124" w:rsidRPr="00BA4D16">
        <w:rPr>
          <w:rFonts w:ascii="Helvetica" w:hAnsi="Helvetica" w:cs="Arial"/>
          <w:sz w:val="20"/>
          <w:lang w:val="lt-LT"/>
        </w:rPr>
        <w:t>i</w:t>
      </w:r>
      <w:r w:rsidRPr="00BA4D16">
        <w:rPr>
          <w:rFonts w:ascii="Helvetica" w:hAnsi="Helvetica" w:cs="Arial"/>
          <w:sz w:val="20"/>
          <w:lang w:val="lt-LT"/>
        </w:rPr>
        <w:t xml:space="preserve"> panaudoti gydymui, apiman</w:t>
      </w:r>
      <w:r w:rsidR="00CC5124" w:rsidRPr="00BA4D16">
        <w:rPr>
          <w:rFonts w:ascii="Helvetica" w:hAnsi="Helvetica" w:cs="Arial"/>
          <w:sz w:val="20"/>
          <w:lang w:val="lt-LT"/>
        </w:rPr>
        <w:t>čiam</w:t>
      </w:r>
    </w:p>
    <w:p w14:paraId="7E5F41B4" w14:textId="0618ECF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BA4D16">
        <w:rPr>
          <w:rFonts w:ascii="Helvetica" w:hAnsi="Helvetica" w:cs="Arial"/>
          <w:sz w:val="20"/>
          <w:lang w:val="lt-LT"/>
        </w:rPr>
        <w:t>hipoksinių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kasos vėžio ląstelių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sensibilizavim</w:t>
      </w:r>
      <w:r w:rsidR="00CC5124" w:rsidRPr="00BA4D16">
        <w:rPr>
          <w:rFonts w:ascii="Helvetica" w:hAnsi="Helvetica" w:cs="Arial"/>
          <w:sz w:val="20"/>
          <w:lang w:val="lt-LT"/>
        </w:rPr>
        <w:t>ą</w:t>
      </w:r>
      <w:proofErr w:type="spellEnd"/>
      <w:r w:rsidR="004E2F16" w:rsidRPr="00BA4D16">
        <w:rPr>
          <w:rFonts w:ascii="Helvetica" w:hAnsi="Helvetica" w:cs="Arial"/>
          <w:sz w:val="20"/>
          <w:lang w:val="lt-LT"/>
        </w:rPr>
        <w:t xml:space="preserve"> spinduliuote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CC5124" w:rsidRPr="00BA4D16">
        <w:rPr>
          <w:rFonts w:ascii="Helvetica" w:hAnsi="Helvetica" w:cs="Arial"/>
          <w:sz w:val="20"/>
          <w:lang w:val="lt-LT"/>
        </w:rPr>
        <w:t>derinyje</w:t>
      </w:r>
      <w:r w:rsidRPr="00BA4D16">
        <w:rPr>
          <w:rFonts w:ascii="Helvetica" w:hAnsi="Helvetica" w:cs="Arial"/>
          <w:sz w:val="20"/>
          <w:lang w:val="lt-LT"/>
        </w:rPr>
        <w:t xml:space="preserve"> su spinduline terapija; arba</w:t>
      </w:r>
    </w:p>
    <w:p w14:paraId="2768A4FB" w14:textId="1B0F6041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="00CC5124" w:rsidRPr="00BA4D16">
        <w:rPr>
          <w:rFonts w:ascii="Helvetica" w:hAnsi="Helvetica" w:cs="Arial"/>
          <w:sz w:val="20"/>
          <w:lang w:val="lt-LT"/>
        </w:rPr>
        <w:t>hipoksinių</w:t>
      </w:r>
      <w:proofErr w:type="spellEnd"/>
      <w:r w:rsidR="00CC5124" w:rsidRPr="00BA4D16">
        <w:rPr>
          <w:rFonts w:ascii="Helvetica" w:hAnsi="Helvetica" w:cs="Arial"/>
          <w:sz w:val="20"/>
          <w:lang w:val="lt-LT"/>
        </w:rPr>
        <w:t xml:space="preserve"> kasos vėžio ląstelių įjautrinimą kartu</w:t>
      </w:r>
      <w:r w:rsidRPr="00BA4D16">
        <w:rPr>
          <w:rFonts w:ascii="Helvetica" w:hAnsi="Helvetica" w:cs="Arial"/>
          <w:sz w:val="20"/>
          <w:lang w:val="lt-LT"/>
        </w:rPr>
        <w:t xml:space="preserve"> su chemoterapija.</w:t>
      </w:r>
    </w:p>
    <w:p w14:paraId="0FF386B9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A97D8A" w14:textId="7FF570C4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23.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farmaciniu požiūriu priimtina jo druska, skirti </w:t>
      </w:r>
      <w:r w:rsidR="00CC5124" w:rsidRPr="00BA4D16">
        <w:rPr>
          <w:rFonts w:ascii="Helvetica" w:hAnsi="Helvetica" w:cs="Arial"/>
          <w:sz w:val="20"/>
          <w:lang w:val="lt-LT"/>
        </w:rPr>
        <w:t>pa</w:t>
      </w:r>
      <w:r w:rsidRPr="00BA4D16">
        <w:rPr>
          <w:rFonts w:ascii="Helvetica" w:hAnsi="Helvetica" w:cs="Arial"/>
          <w:sz w:val="20"/>
          <w:lang w:val="lt-LT"/>
        </w:rPr>
        <w:t xml:space="preserve">naudoti pagal 21 arba 22 punktą, kur minėta vėžio ląstelė yra PSN-1, MiaPaCa-2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PancM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vėžio ląstelė.</w:t>
      </w:r>
    </w:p>
    <w:p w14:paraId="1A09C136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F1FDCC" w14:textId="5D0B03F7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24.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farmaciniu požiūriu priimtina jo druska pagal 1-12 punktus, skirti panaudoti gydyme, apimančiame pažeidimo sukeltų ląstelių ciklo kontrolinių taškų suardymą derinyje su spinduline terapija </w:t>
      </w:r>
      <w:r w:rsidR="007C190A" w:rsidRPr="00BA4D16">
        <w:rPr>
          <w:rFonts w:ascii="Helvetica" w:hAnsi="Helvetica" w:cs="Arial"/>
          <w:sz w:val="20"/>
          <w:lang w:val="lt-LT"/>
        </w:rPr>
        <w:t>ir (arba)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gemcitabinu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4E3E8D1A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C66CE3" w14:textId="77CCDACB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25.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farmaciniu požiūriu priimtina jo druska pagal 1-12 punktus, skirti panaudoti gydymui, apimančiam DNR pažeidimo atstatymo slopinimą </w:t>
      </w:r>
      <w:proofErr w:type="spellStart"/>
      <w:r w:rsidRPr="00BA4D16">
        <w:rPr>
          <w:rFonts w:ascii="Helvetica" w:hAnsi="Helvetica" w:cs="Arial"/>
          <w:sz w:val="20"/>
          <w:lang w:val="lt-LT"/>
        </w:rPr>
        <w:t>homologinės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rekombinacijos būdu kasos vėžio ląstelėje derinyje su spinduline terapija </w:t>
      </w:r>
      <w:r w:rsidR="007C190A" w:rsidRPr="00BA4D16">
        <w:rPr>
          <w:rFonts w:ascii="Helvetica" w:hAnsi="Helvetica" w:cs="Arial"/>
          <w:sz w:val="20"/>
          <w:lang w:val="lt-LT"/>
        </w:rPr>
        <w:t>ir (arba)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gemcitabinu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631E3C32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E9A4F8" w14:textId="5FA1727B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26.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6A7685" w:rsidRPr="00BA4D16">
        <w:rPr>
          <w:rFonts w:ascii="Helvetica" w:hAnsi="Helvetica" w:cs="Arial"/>
          <w:sz w:val="20"/>
          <w:lang w:val="lt-LT"/>
        </w:rPr>
        <w:t>farmaciniu požiūriu priimtina jo druska</w:t>
      </w:r>
      <w:r w:rsidRPr="00BA4D16">
        <w:rPr>
          <w:rFonts w:ascii="Helvetica" w:hAnsi="Helvetica" w:cs="Arial"/>
          <w:sz w:val="20"/>
          <w:lang w:val="lt-LT"/>
        </w:rPr>
        <w:t xml:space="preserve">, skirti panaudoti pagal 22-25 punktus, kur junginys yra įvedamas į kasos vėžio ląsteles;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kasos vėžio ląstelės yra </w:t>
      </w:r>
      <w:r w:rsidR="00381125" w:rsidRPr="00BA4D16">
        <w:rPr>
          <w:rFonts w:ascii="Helvetica" w:hAnsi="Helvetica" w:cs="Arial"/>
          <w:sz w:val="20"/>
          <w:lang w:val="lt-LT"/>
        </w:rPr>
        <w:t>kilusios</w:t>
      </w:r>
      <w:r w:rsidRPr="00BA4D16">
        <w:rPr>
          <w:rFonts w:ascii="Helvetica" w:hAnsi="Helvetica" w:cs="Arial"/>
          <w:sz w:val="20"/>
          <w:lang w:val="lt-LT"/>
        </w:rPr>
        <w:t xml:space="preserve"> iš kasos ląstelių linijos,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tos iš PSN-1, MiaPaCa-2 arba Panc-1.</w:t>
      </w:r>
    </w:p>
    <w:p w14:paraId="7F426D41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CC428D" w14:textId="62967684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27.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arba </w:t>
      </w:r>
      <w:r w:rsidR="006A7685" w:rsidRPr="00BA4D16">
        <w:rPr>
          <w:rFonts w:ascii="Helvetica" w:hAnsi="Helvetica" w:cs="Arial"/>
          <w:sz w:val="20"/>
          <w:lang w:val="lt-LT"/>
        </w:rPr>
        <w:t>farmaciniu požiūriu priimtina jo druska</w:t>
      </w:r>
      <w:r w:rsidRPr="00BA4D16">
        <w:rPr>
          <w:rFonts w:ascii="Helvetica" w:hAnsi="Helvetica" w:cs="Arial"/>
          <w:sz w:val="20"/>
          <w:lang w:val="lt-LT"/>
        </w:rPr>
        <w:t xml:space="preserve"> pagal bet kurį</w:t>
      </w:r>
      <w:r w:rsidR="00381125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punktų, skirti </w:t>
      </w:r>
      <w:r w:rsidR="00381125" w:rsidRPr="00BA4D16">
        <w:rPr>
          <w:rFonts w:ascii="Helvetica" w:hAnsi="Helvetica" w:cs="Arial"/>
          <w:sz w:val="20"/>
          <w:lang w:val="lt-LT"/>
        </w:rPr>
        <w:t>pa</w:t>
      </w:r>
      <w:r w:rsidRPr="00BA4D16">
        <w:rPr>
          <w:rFonts w:ascii="Helvetica" w:hAnsi="Helvetica" w:cs="Arial"/>
          <w:sz w:val="20"/>
          <w:lang w:val="lt-LT"/>
        </w:rPr>
        <w:t>naudoti gydymui</w:t>
      </w:r>
    </w:p>
    <w:p w14:paraId="2921D1FF" w14:textId="17FDC95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apiman</w:t>
      </w:r>
      <w:r w:rsidR="00381125" w:rsidRPr="00BA4D16">
        <w:rPr>
          <w:rFonts w:ascii="Helvetica" w:hAnsi="Helvetica" w:cs="Arial"/>
          <w:sz w:val="20"/>
          <w:lang w:val="lt-LT"/>
        </w:rPr>
        <w:t>čiam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nesmulkialąstelinio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plaučių vėžio gydymą derinyje su vienu arba daugiau iš šių papildomų terapinių agentų: </w:t>
      </w:r>
      <w:proofErr w:type="spellStart"/>
      <w:r w:rsidRPr="00BA4D16">
        <w:rPr>
          <w:rFonts w:ascii="Helvetica" w:hAnsi="Helvetica" w:cs="Arial"/>
          <w:sz w:val="20"/>
          <w:lang w:val="lt-LT"/>
        </w:rPr>
        <w:t>cisplatina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karboplatina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etopozid</w:t>
      </w:r>
      <w:r w:rsidR="00381125" w:rsidRPr="00BA4D16">
        <w:rPr>
          <w:rFonts w:ascii="Helvetica" w:hAnsi="Helvetica" w:cs="Arial"/>
          <w:sz w:val="20"/>
          <w:lang w:val="lt-LT"/>
        </w:rPr>
        <w:t>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jonizuojanči</w:t>
      </w:r>
      <w:r w:rsidR="00381125" w:rsidRPr="00BA4D16">
        <w:rPr>
          <w:rFonts w:ascii="Helvetica" w:hAnsi="Helvetica" w:cs="Arial"/>
          <w:sz w:val="20"/>
          <w:lang w:val="lt-LT"/>
        </w:rPr>
        <w:t>oji</w:t>
      </w:r>
      <w:r w:rsidRPr="00BA4D16">
        <w:rPr>
          <w:rFonts w:ascii="Helvetica" w:hAnsi="Helvetica" w:cs="Arial"/>
          <w:sz w:val="20"/>
          <w:lang w:val="lt-LT"/>
        </w:rPr>
        <w:t xml:space="preserve"> spinduliuot</w:t>
      </w:r>
      <w:r w:rsidR="00381125" w:rsidRPr="00BA4D16">
        <w:rPr>
          <w:rFonts w:ascii="Helvetica" w:hAnsi="Helvetica" w:cs="Arial"/>
          <w:sz w:val="20"/>
          <w:lang w:val="lt-LT"/>
        </w:rPr>
        <w:t>ė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1181F503" w14:textId="7DD6031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skatinant ląstelių </w:t>
      </w:r>
      <w:r w:rsidR="00381125" w:rsidRPr="00BA4D16">
        <w:rPr>
          <w:rFonts w:ascii="Helvetica" w:hAnsi="Helvetica" w:cs="Arial"/>
          <w:sz w:val="20"/>
          <w:lang w:val="lt-LT"/>
        </w:rPr>
        <w:t>žūtį</w:t>
      </w:r>
      <w:r w:rsidRPr="00BA4D16">
        <w:rPr>
          <w:rFonts w:ascii="Helvetica" w:hAnsi="Helvetica" w:cs="Arial"/>
          <w:sz w:val="20"/>
          <w:lang w:val="lt-LT"/>
        </w:rPr>
        <w:t xml:space="preserve"> vėži</w:t>
      </w:r>
      <w:r w:rsidR="00E45FC2" w:rsidRPr="00BA4D16">
        <w:rPr>
          <w:rFonts w:ascii="Helvetica" w:hAnsi="Helvetica" w:cs="Arial"/>
          <w:sz w:val="20"/>
          <w:lang w:val="lt-LT"/>
        </w:rPr>
        <w:t>nėse</w:t>
      </w:r>
      <w:r w:rsidRPr="00BA4D16">
        <w:rPr>
          <w:rFonts w:ascii="Helvetica" w:hAnsi="Helvetica" w:cs="Arial"/>
          <w:sz w:val="20"/>
          <w:lang w:val="lt-LT"/>
        </w:rPr>
        <w:t xml:space="preserve"> ląstelėse; arba</w:t>
      </w:r>
    </w:p>
    <w:p w14:paraId="41A1319B" w14:textId="668DB42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(III) užk</w:t>
      </w:r>
      <w:r w:rsidR="00381125" w:rsidRPr="00BA4D16">
        <w:rPr>
          <w:rFonts w:ascii="Helvetica" w:hAnsi="Helvetica" w:cs="Arial"/>
          <w:sz w:val="20"/>
          <w:lang w:val="lt-LT"/>
        </w:rPr>
        <w:t>ertant</w:t>
      </w:r>
      <w:r w:rsidRPr="00BA4D16">
        <w:rPr>
          <w:rFonts w:ascii="Helvetica" w:hAnsi="Helvetica" w:cs="Arial"/>
          <w:sz w:val="20"/>
          <w:lang w:val="lt-LT"/>
        </w:rPr>
        <w:t xml:space="preserve"> kelią ląstelių atstatymui nuo DNR pažeidimo; arba</w:t>
      </w:r>
    </w:p>
    <w:p w14:paraId="5FF8E604" w14:textId="7A68623D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(IV) </w:t>
      </w:r>
      <w:r w:rsidR="00381125" w:rsidRPr="00BA4D16">
        <w:rPr>
          <w:rFonts w:ascii="Helvetica" w:hAnsi="Helvetica" w:cs="Arial"/>
          <w:sz w:val="20"/>
          <w:lang w:val="lt-LT"/>
        </w:rPr>
        <w:t xml:space="preserve">slopinant </w:t>
      </w:r>
      <w:r w:rsidRPr="00BA4D16">
        <w:rPr>
          <w:rFonts w:ascii="Helvetica" w:hAnsi="Helvetica" w:cs="Arial"/>
          <w:sz w:val="20"/>
          <w:lang w:val="lt-LT"/>
        </w:rPr>
        <w:t>ATR biologiniame mėginyje, apiman</w:t>
      </w:r>
      <w:r w:rsidR="00381125" w:rsidRPr="00BA4D16">
        <w:rPr>
          <w:rFonts w:ascii="Helvetica" w:hAnsi="Helvetica" w:cs="Arial"/>
          <w:sz w:val="20"/>
          <w:lang w:val="lt-LT"/>
        </w:rPr>
        <w:t>čiam</w:t>
      </w:r>
      <w:r w:rsidRPr="00BA4D16">
        <w:rPr>
          <w:rFonts w:ascii="Helvetica" w:hAnsi="Helvetica" w:cs="Arial"/>
          <w:sz w:val="20"/>
          <w:lang w:val="lt-LT"/>
        </w:rPr>
        <w:t xml:space="preserve"> junginio pagal bet kurį</w:t>
      </w:r>
      <w:r w:rsidR="00381125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 kontakt</w:t>
      </w:r>
      <w:r w:rsidR="00381125" w:rsidRPr="00BA4D16">
        <w:rPr>
          <w:rFonts w:ascii="Helvetica" w:hAnsi="Helvetica" w:cs="Arial"/>
          <w:sz w:val="20"/>
          <w:lang w:val="lt-LT"/>
        </w:rPr>
        <w:t>avimo</w:t>
      </w:r>
      <w:r w:rsidRPr="00BA4D16">
        <w:rPr>
          <w:rFonts w:ascii="Helvetica" w:hAnsi="Helvetica" w:cs="Arial"/>
          <w:sz w:val="20"/>
          <w:lang w:val="lt-LT"/>
        </w:rPr>
        <w:t xml:space="preserve"> su minėtu biologiniu mėginiu </w:t>
      </w:r>
      <w:r w:rsidR="00381125" w:rsidRPr="00BA4D16">
        <w:rPr>
          <w:rFonts w:ascii="Helvetica" w:hAnsi="Helvetica" w:cs="Arial"/>
          <w:sz w:val="20"/>
          <w:lang w:val="lt-LT"/>
        </w:rPr>
        <w:t>pakopą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minėtas biologinis mėginys yra ląstelė; arba</w:t>
      </w:r>
    </w:p>
    <w:p w14:paraId="6A9D1811" w14:textId="2B95857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(V) </w:t>
      </w:r>
      <w:r w:rsidR="00381125" w:rsidRPr="00BA4D16">
        <w:rPr>
          <w:rFonts w:ascii="Helvetica" w:hAnsi="Helvetica" w:cs="Arial"/>
          <w:sz w:val="20"/>
          <w:lang w:val="lt-LT"/>
        </w:rPr>
        <w:t>į</w:t>
      </w:r>
      <w:r w:rsidRPr="00BA4D16">
        <w:rPr>
          <w:rFonts w:ascii="Helvetica" w:hAnsi="Helvetica" w:cs="Arial"/>
          <w:sz w:val="20"/>
          <w:lang w:val="lt-LT"/>
        </w:rPr>
        <w:t>jautrina</w:t>
      </w:r>
      <w:r w:rsidR="00381125" w:rsidRPr="00BA4D16">
        <w:rPr>
          <w:rFonts w:ascii="Helvetica" w:hAnsi="Helvetica" w:cs="Arial"/>
          <w:sz w:val="20"/>
          <w:lang w:val="lt-LT"/>
        </w:rPr>
        <w:t>nt</w:t>
      </w:r>
      <w:r w:rsidRPr="00BA4D16">
        <w:rPr>
          <w:rFonts w:ascii="Helvetica" w:hAnsi="Helvetica" w:cs="Arial"/>
          <w:sz w:val="20"/>
          <w:lang w:val="lt-LT"/>
        </w:rPr>
        <w:t xml:space="preserve"> ląsteles DNR </w:t>
      </w:r>
      <w:r w:rsidR="00381125" w:rsidRPr="00BA4D16">
        <w:rPr>
          <w:rFonts w:ascii="Helvetica" w:hAnsi="Helvetica" w:cs="Arial"/>
          <w:sz w:val="20"/>
          <w:lang w:val="lt-LT"/>
        </w:rPr>
        <w:t>pažeidžiančių agentų atžvilgiu</w:t>
      </w:r>
      <w:r w:rsidRPr="00BA4D16">
        <w:rPr>
          <w:rFonts w:ascii="Helvetica" w:hAnsi="Helvetica" w:cs="Arial"/>
          <w:sz w:val="20"/>
          <w:lang w:val="lt-LT"/>
        </w:rPr>
        <w:t>.</w:t>
      </w:r>
    </w:p>
    <w:p w14:paraId="41A461C8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B117B6" w14:textId="24826360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28.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bet kurį</w:t>
      </w:r>
      <w:r w:rsidR="00381125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druska, arba farmacinė kompozicija pagal 13 punktą, skirti </w:t>
      </w:r>
      <w:r w:rsidR="00AE09CB" w:rsidRPr="00BA4D16">
        <w:rPr>
          <w:rFonts w:ascii="Helvetica" w:hAnsi="Helvetica" w:cs="Arial"/>
          <w:sz w:val="20"/>
          <w:lang w:val="lt-LT"/>
        </w:rPr>
        <w:t>pa</w:t>
      </w:r>
      <w:r w:rsidRPr="00BA4D16">
        <w:rPr>
          <w:rFonts w:ascii="Helvetica" w:hAnsi="Helvetica" w:cs="Arial"/>
          <w:sz w:val="20"/>
          <w:lang w:val="lt-LT"/>
        </w:rPr>
        <w:t>naudoti pagal 15-27 punktus, kur</w:t>
      </w:r>
    </w:p>
    <w:p w14:paraId="0BE74A1B" w14:textId="0BB5D133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(I) minėta ląstelė yra vėži</w:t>
      </w:r>
      <w:r w:rsidR="002B1FC8" w:rsidRPr="00BA4D16">
        <w:rPr>
          <w:rFonts w:ascii="Helvetica" w:hAnsi="Helvetica" w:cs="Arial"/>
          <w:sz w:val="20"/>
          <w:lang w:val="lt-LT"/>
        </w:rPr>
        <w:t>nė</w:t>
      </w:r>
      <w:r w:rsidRPr="00BA4D16">
        <w:rPr>
          <w:rFonts w:ascii="Helvetica" w:hAnsi="Helvetica" w:cs="Arial"/>
          <w:sz w:val="20"/>
          <w:lang w:val="lt-LT"/>
        </w:rPr>
        <w:t xml:space="preserve"> ląstelė, turinti ATM signal</w:t>
      </w:r>
      <w:r w:rsidR="00AE09CB" w:rsidRPr="00BA4D16">
        <w:rPr>
          <w:rFonts w:ascii="Helvetica" w:hAnsi="Helvetica" w:cs="Arial"/>
          <w:sz w:val="20"/>
          <w:lang w:val="lt-LT"/>
        </w:rPr>
        <w:t>o perdavimo</w:t>
      </w:r>
      <w:r w:rsidRPr="00BA4D16">
        <w:rPr>
          <w:rFonts w:ascii="Helvetica" w:hAnsi="Helvetica" w:cs="Arial"/>
          <w:sz w:val="20"/>
          <w:lang w:val="lt-LT"/>
        </w:rPr>
        <w:t xml:space="preserve"> kaskados defektus;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4312AEFF" w14:textId="77BB0EC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</w:t>
      </w:r>
      <w:bookmarkStart w:id="0" w:name="_Hlk134623435"/>
      <w:r w:rsidRPr="00BA4D16">
        <w:rPr>
          <w:rFonts w:ascii="Helvetica" w:hAnsi="Helvetica" w:cs="Arial"/>
          <w:sz w:val="20"/>
          <w:lang w:val="lt-LT"/>
        </w:rPr>
        <w:t xml:space="preserve">minėtas defektas yra pakitusi </w:t>
      </w:r>
      <w:r w:rsidR="00AE09CB" w:rsidRPr="00BA4D16">
        <w:rPr>
          <w:rFonts w:ascii="Helvetica" w:hAnsi="Helvetica" w:cs="Arial"/>
          <w:sz w:val="20"/>
          <w:lang w:val="lt-LT"/>
        </w:rPr>
        <w:t xml:space="preserve">raiška arba aktyvumas </w:t>
      </w:r>
      <w:r w:rsidRPr="00BA4D16">
        <w:rPr>
          <w:rFonts w:ascii="Helvetica" w:hAnsi="Helvetica" w:cs="Arial"/>
          <w:sz w:val="20"/>
          <w:lang w:val="lt-LT"/>
        </w:rPr>
        <w:t>vieno ar</w:t>
      </w:r>
      <w:r w:rsidR="00AE09CB" w:rsidRPr="00BA4D16">
        <w:rPr>
          <w:rFonts w:ascii="Helvetica" w:hAnsi="Helvetica" w:cs="Arial"/>
          <w:sz w:val="20"/>
          <w:lang w:val="lt-LT"/>
        </w:rPr>
        <w:t>ba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AE09CB" w:rsidRPr="00BA4D16">
        <w:rPr>
          <w:rFonts w:ascii="Helvetica" w:hAnsi="Helvetica" w:cs="Arial"/>
          <w:sz w:val="20"/>
          <w:lang w:val="lt-LT"/>
        </w:rPr>
        <w:t>daugiau</w:t>
      </w:r>
      <w:r w:rsidRPr="00BA4D16">
        <w:rPr>
          <w:rFonts w:ascii="Helvetica" w:hAnsi="Helvetica" w:cs="Arial"/>
          <w:sz w:val="20"/>
          <w:lang w:val="lt-LT"/>
        </w:rPr>
        <w:t xml:space="preserve"> iš šių</w:t>
      </w:r>
      <w:bookmarkEnd w:id="0"/>
      <w:r w:rsidRPr="00BA4D16">
        <w:rPr>
          <w:rFonts w:ascii="Helvetica" w:hAnsi="Helvetica" w:cs="Arial"/>
          <w:sz w:val="20"/>
          <w:lang w:val="lt-LT"/>
        </w:rPr>
        <w:t>: ATM, p53, CHK2, MRE11, RAD50, NBS1, 53BP1, MDC1, H2AX, MCPH1/BRIT1, CTIP arba SMC1, arba</w:t>
      </w:r>
    </w:p>
    <w:p w14:paraId="3ED04786" w14:textId="3D3CC16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</w:t>
      </w:r>
      <w:r w:rsidR="00497F50" w:rsidRPr="00BA4D16">
        <w:rPr>
          <w:rFonts w:ascii="Helvetica" w:hAnsi="Helvetica" w:cs="Arial"/>
          <w:sz w:val="20"/>
          <w:lang w:val="lt-LT"/>
        </w:rPr>
        <w:t>minėtas defektas yra pakitusi raiška arba aktyvumas vieno arba daugiau iš šių</w:t>
      </w:r>
      <w:r w:rsidRPr="00BA4D16">
        <w:rPr>
          <w:rFonts w:ascii="Helvetica" w:hAnsi="Helvetica" w:cs="Arial"/>
          <w:sz w:val="20"/>
          <w:lang w:val="lt-LT"/>
        </w:rPr>
        <w:t>: ATM, p53, CHK2, MRE11, RAD50, NBS1, 53BP1, MDC1 arba H2AX; arba</w:t>
      </w:r>
    </w:p>
    <w:p w14:paraId="5754C62E" w14:textId="2C0F6C8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(II) minėtas vėžys, vėži</w:t>
      </w:r>
      <w:r w:rsidR="002B1FC8" w:rsidRPr="00BA4D16">
        <w:rPr>
          <w:rFonts w:ascii="Helvetica" w:hAnsi="Helvetica" w:cs="Arial"/>
          <w:sz w:val="20"/>
          <w:lang w:val="lt-LT"/>
        </w:rPr>
        <w:t>nė</w:t>
      </w:r>
      <w:r w:rsidRPr="00BA4D16">
        <w:rPr>
          <w:rFonts w:ascii="Helvetica" w:hAnsi="Helvetica" w:cs="Arial"/>
          <w:sz w:val="20"/>
          <w:lang w:val="lt-LT"/>
        </w:rPr>
        <w:t xml:space="preserve"> ląstelė arba ląstelė turi baz</w:t>
      </w:r>
      <w:r w:rsidR="00BB10B4" w:rsidRPr="00BA4D16">
        <w:rPr>
          <w:rFonts w:ascii="Helvetica" w:hAnsi="Helvetica" w:cs="Arial"/>
          <w:sz w:val="20"/>
          <w:lang w:val="lt-LT"/>
        </w:rPr>
        <w:t>ės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BB10B4" w:rsidRPr="00BA4D16">
        <w:rPr>
          <w:rFonts w:ascii="Helvetica" w:hAnsi="Helvetica" w:cs="Arial"/>
          <w:sz w:val="20"/>
          <w:lang w:val="lt-LT"/>
        </w:rPr>
        <w:t>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BB10B4" w:rsidRPr="00BA4D16">
        <w:rPr>
          <w:rFonts w:ascii="Helvetica" w:hAnsi="Helvetica" w:cs="Arial"/>
          <w:sz w:val="20"/>
          <w:lang w:val="lt-LT"/>
        </w:rPr>
        <w:t>iš</w:t>
      </w:r>
      <w:r w:rsidRPr="00BA4D16">
        <w:rPr>
          <w:rFonts w:ascii="Helvetica" w:hAnsi="Helvetica" w:cs="Arial"/>
          <w:sz w:val="20"/>
          <w:lang w:val="lt-LT"/>
        </w:rPr>
        <w:t>tais</w:t>
      </w:r>
      <w:r w:rsidR="00E45FC2" w:rsidRPr="00BA4D16">
        <w:rPr>
          <w:rFonts w:ascii="Helvetica" w:hAnsi="Helvetica" w:cs="Arial"/>
          <w:sz w:val="20"/>
          <w:lang w:val="lt-LT"/>
        </w:rPr>
        <w:t>ančio</w:t>
      </w:r>
      <w:r w:rsidRPr="00BA4D16">
        <w:rPr>
          <w:rFonts w:ascii="Helvetica" w:hAnsi="Helvetica" w:cs="Arial"/>
          <w:sz w:val="20"/>
          <w:lang w:val="lt-LT"/>
        </w:rPr>
        <w:t xml:space="preserve"> baltymo defektą;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BB10B4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BB10B4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antis</w:t>
      </w:r>
      <w:r w:rsidRPr="00BA4D16">
        <w:rPr>
          <w:rFonts w:ascii="Helvetica" w:hAnsi="Helvetica" w:cs="Arial"/>
          <w:sz w:val="20"/>
          <w:lang w:val="lt-LT"/>
        </w:rPr>
        <w:t xml:space="preserve"> baltymas yra </w:t>
      </w:r>
      <w:r w:rsidR="00BB10B4" w:rsidRPr="00BA4D16">
        <w:rPr>
          <w:rFonts w:ascii="Helvetica" w:hAnsi="Helvetica" w:cs="Arial"/>
          <w:sz w:val="20"/>
          <w:lang w:val="lt-LT"/>
        </w:rPr>
        <w:t>UNG, SMUG1, MBD4, TDG, OGG1, MYH, NTH1, MPG, NEIL1, NEIL2, NEIL3 (DNA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glikozilazės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); APE1, APEX2 (AP </w:t>
      </w:r>
      <w:proofErr w:type="spellStart"/>
      <w:r w:rsidRPr="00BA4D16">
        <w:rPr>
          <w:rFonts w:ascii="Helvetica" w:hAnsi="Helvetica" w:cs="Arial"/>
          <w:sz w:val="20"/>
          <w:lang w:val="lt-LT"/>
        </w:rPr>
        <w:t>endonukleazės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); LIG1, LIG3 (DNR </w:t>
      </w:r>
      <w:proofErr w:type="spellStart"/>
      <w:r w:rsidRPr="00BA4D16">
        <w:rPr>
          <w:rFonts w:ascii="Helvetica" w:hAnsi="Helvetica" w:cs="Arial"/>
          <w:sz w:val="20"/>
          <w:lang w:val="lt-LT"/>
        </w:rPr>
        <w:t>ligazės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 ir III); XRCC1 (LIG3 priedas); PNK, PNKP (</w:t>
      </w:r>
      <w:proofErr w:type="spellStart"/>
      <w:r w:rsidRPr="00BA4D16">
        <w:rPr>
          <w:rFonts w:ascii="Helvetica" w:hAnsi="Helvetica" w:cs="Arial"/>
          <w:sz w:val="20"/>
          <w:lang w:val="lt-LT"/>
        </w:rPr>
        <w:t>polinukleotidkinazė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fosfatazė); PARP1, PARP2 (poli(ADP-</w:t>
      </w:r>
      <w:proofErr w:type="spellStart"/>
      <w:r w:rsidRPr="00BA4D16">
        <w:rPr>
          <w:rFonts w:ascii="Helvetica" w:hAnsi="Helvetica" w:cs="Arial"/>
          <w:sz w:val="20"/>
          <w:lang w:val="lt-LT"/>
        </w:rPr>
        <w:t>ribozės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 polimerazės); </w:t>
      </w:r>
      <w:proofErr w:type="spellStart"/>
      <w:r w:rsidRPr="00BA4D16">
        <w:rPr>
          <w:rFonts w:ascii="Helvetica" w:hAnsi="Helvetica" w:cs="Arial"/>
          <w:sz w:val="20"/>
          <w:lang w:val="lt-LT"/>
        </w:rPr>
        <w:t>PolB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PolG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(polimerazės); FEN1 (</w:t>
      </w:r>
      <w:proofErr w:type="spellStart"/>
      <w:r w:rsidRPr="00BA4D16">
        <w:rPr>
          <w:rFonts w:ascii="Helvetica" w:hAnsi="Helvetica" w:cs="Arial"/>
          <w:sz w:val="20"/>
          <w:lang w:val="lt-LT"/>
        </w:rPr>
        <w:t>endonukleazė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 arba </w:t>
      </w:r>
      <w:proofErr w:type="spellStart"/>
      <w:r w:rsidR="00BB10B4" w:rsidRPr="00BA4D16">
        <w:rPr>
          <w:rFonts w:ascii="Helvetica" w:hAnsi="Helvetica" w:cs="Arial"/>
          <w:sz w:val="20"/>
          <w:lang w:val="lt-LT"/>
        </w:rPr>
        <w:t>a</w:t>
      </w:r>
      <w:r w:rsidRPr="00BA4D16">
        <w:rPr>
          <w:rFonts w:ascii="Helvetica" w:hAnsi="Helvetica" w:cs="Arial"/>
          <w:sz w:val="20"/>
          <w:lang w:val="lt-LT"/>
        </w:rPr>
        <w:t>prataksinas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r w:rsidR="00BB10B4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BB10B4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antis</w:t>
      </w:r>
      <w:r w:rsidRPr="00BA4D16">
        <w:rPr>
          <w:rFonts w:ascii="Helvetica" w:hAnsi="Helvetica" w:cs="Arial"/>
          <w:sz w:val="20"/>
          <w:lang w:val="lt-LT"/>
        </w:rPr>
        <w:t xml:space="preserve"> baltymas yra PARP1, PARP2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PoIB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r w:rsidR="00BB10B4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BB10B4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antis</w:t>
      </w:r>
      <w:r w:rsidRPr="00BA4D16">
        <w:rPr>
          <w:rFonts w:ascii="Helvetica" w:hAnsi="Helvetica" w:cs="Arial"/>
          <w:sz w:val="20"/>
          <w:lang w:val="lt-LT"/>
        </w:rPr>
        <w:t xml:space="preserve"> baltymas yra PARP1 arba PARP2.</w:t>
      </w:r>
    </w:p>
    <w:p w14:paraId="48BF42BC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C4B578" w14:textId="32FB594C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29.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Junginys pagal bet kurį </w:t>
      </w:r>
      <w:r w:rsidR="00381125" w:rsidRPr="00BA4D16">
        <w:rPr>
          <w:rFonts w:ascii="Helvetica" w:hAnsi="Helvetica" w:cs="Arial"/>
          <w:sz w:val="20"/>
          <w:lang w:val="lt-LT"/>
        </w:rPr>
        <w:t xml:space="preserve">vieną </w:t>
      </w:r>
      <w:r w:rsidRPr="00BA4D16">
        <w:rPr>
          <w:rFonts w:ascii="Helvetica" w:hAnsi="Helvetica" w:cs="Arial"/>
          <w:sz w:val="20"/>
          <w:lang w:val="lt-LT"/>
        </w:rPr>
        <w:t xml:space="preserve">iš 1-12 punktų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druska, arba farmacinė kompozicija pagal 13 punktą, skirti </w:t>
      </w:r>
      <w:r w:rsidR="00C81095" w:rsidRPr="00BA4D16">
        <w:rPr>
          <w:rFonts w:ascii="Helvetica" w:hAnsi="Helvetica" w:cs="Arial"/>
          <w:sz w:val="20"/>
          <w:lang w:val="lt-LT"/>
        </w:rPr>
        <w:t>pa</w:t>
      </w:r>
      <w:r w:rsidRPr="00BA4D16">
        <w:rPr>
          <w:rFonts w:ascii="Helvetica" w:hAnsi="Helvetica" w:cs="Arial"/>
          <w:sz w:val="20"/>
          <w:lang w:val="lt-LT"/>
        </w:rPr>
        <w:t xml:space="preserve">naudoti pagal 14-27 punktus, kur minėta ląstelė yra vėžio ląstelė, </w:t>
      </w:r>
      <w:proofErr w:type="spellStart"/>
      <w:r w:rsidRPr="00BA4D16">
        <w:rPr>
          <w:rFonts w:ascii="Helvetica" w:hAnsi="Helvetica" w:cs="Arial"/>
          <w:sz w:val="20"/>
          <w:lang w:val="lt-LT"/>
        </w:rPr>
        <w:t>ekspresuojanti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DNR pažeidžiančius </w:t>
      </w:r>
      <w:proofErr w:type="spellStart"/>
      <w:r w:rsidRPr="00BA4D16">
        <w:rPr>
          <w:rFonts w:ascii="Helvetica" w:hAnsi="Helvetica" w:cs="Arial"/>
          <w:sz w:val="20"/>
          <w:lang w:val="lt-LT"/>
        </w:rPr>
        <w:t>onkogenus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minėta vėži</w:t>
      </w:r>
      <w:r w:rsidR="00E45FC2" w:rsidRPr="00BA4D16">
        <w:rPr>
          <w:rFonts w:ascii="Helvetica" w:hAnsi="Helvetica" w:cs="Arial"/>
          <w:sz w:val="20"/>
          <w:lang w:val="lt-LT"/>
        </w:rPr>
        <w:t>nė</w:t>
      </w:r>
      <w:r w:rsidRPr="00BA4D16">
        <w:rPr>
          <w:rFonts w:ascii="Helvetica" w:hAnsi="Helvetica" w:cs="Arial"/>
          <w:sz w:val="20"/>
          <w:lang w:val="lt-LT"/>
        </w:rPr>
        <w:t xml:space="preserve"> ląstelė turi pakitusią </w:t>
      </w:r>
      <w:r w:rsidR="00C81095" w:rsidRPr="00BA4D16">
        <w:rPr>
          <w:rFonts w:ascii="Helvetica" w:hAnsi="Helvetica" w:cs="Arial"/>
          <w:sz w:val="20"/>
          <w:lang w:val="lt-LT"/>
        </w:rPr>
        <w:t xml:space="preserve">raišką arba aktyvumą </w:t>
      </w:r>
      <w:r w:rsidRPr="00BA4D16">
        <w:rPr>
          <w:rFonts w:ascii="Helvetica" w:hAnsi="Helvetica" w:cs="Arial"/>
          <w:sz w:val="20"/>
          <w:lang w:val="lt-LT"/>
        </w:rPr>
        <w:t>vieno ar</w:t>
      </w:r>
      <w:r w:rsidR="00C81095" w:rsidRPr="00BA4D16">
        <w:rPr>
          <w:rFonts w:ascii="Helvetica" w:hAnsi="Helvetica" w:cs="Arial"/>
          <w:sz w:val="20"/>
          <w:lang w:val="lt-LT"/>
        </w:rPr>
        <w:t>ba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C81095" w:rsidRPr="00BA4D16">
        <w:rPr>
          <w:rFonts w:ascii="Helvetica" w:hAnsi="Helvetica" w:cs="Arial"/>
          <w:sz w:val="20"/>
          <w:lang w:val="lt-LT"/>
        </w:rPr>
        <w:t>daugiau</w:t>
      </w:r>
      <w:r w:rsidRPr="00BA4D16">
        <w:rPr>
          <w:rFonts w:ascii="Helvetica" w:hAnsi="Helvetica" w:cs="Arial"/>
          <w:sz w:val="20"/>
          <w:lang w:val="lt-LT"/>
        </w:rPr>
        <w:t xml:space="preserve"> iš šių: K-Ras, N-Ras, H-Ras,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Raf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Myc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Mos, E2F, Cdc25A, CDC4, CDK2, ciklino E, ciklino A ir </w:t>
      </w:r>
      <w:proofErr w:type="spellStart"/>
      <w:r w:rsidRPr="00BA4D16">
        <w:rPr>
          <w:rFonts w:ascii="Helvetica" w:hAnsi="Helvetica" w:cs="Arial"/>
          <w:sz w:val="20"/>
          <w:lang w:val="lt-LT"/>
        </w:rPr>
        <w:t>Rb</w:t>
      </w:r>
      <w:proofErr w:type="spellEnd"/>
      <w:r w:rsidRPr="00BA4D16">
        <w:rPr>
          <w:rFonts w:ascii="Helvetica" w:hAnsi="Helvetica" w:cs="Arial"/>
          <w:sz w:val="20"/>
          <w:lang w:val="lt-LT"/>
        </w:rPr>
        <w:t>.</w:t>
      </w:r>
    </w:p>
    <w:p w14:paraId="54D0D4D9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A11057" w14:textId="27D9378F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30.</w:t>
      </w:r>
      <w:r w:rsidR="006A7685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Junginys pagal bet kurį</w:t>
      </w:r>
      <w:r w:rsidR="00381125" w:rsidRPr="00BA4D16">
        <w:rPr>
          <w:rFonts w:ascii="Helvetica" w:hAnsi="Helvetica" w:cs="Arial"/>
          <w:sz w:val="20"/>
          <w:lang w:val="lt-LT"/>
        </w:rPr>
        <w:t xml:space="preserve"> vieną</w:t>
      </w:r>
      <w:r w:rsidRPr="00BA4D16">
        <w:rPr>
          <w:rFonts w:ascii="Helvetica" w:hAnsi="Helvetica" w:cs="Arial"/>
          <w:sz w:val="20"/>
          <w:lang w:val="lt-LT"/>
        </w:rPr>
        <w:t xml:space="preserve"> iš 1-12 punktų arba </w:t>
      </w:r>
      <w:r w:rsidR="00905C6F" w:rsidRPr="00BA4D16">
        <w:rPr>
          <w:rFonts w:ascii="Helvetica" w:hAnsi="Helvetica" w:cs="Arial"/>
          <w:sz w:val="20"/>
          <w:lang w:val="lt-LT"/>
        </w:rPr>
        <w:t>farmaciniu požiūriu priimtina</w:t>
      </w:r>
      <w:r w:rsidRPr="00BA4D16">
        <w:rPr>
          <w:rFonts w:ascii="Helvetica" w:hAnsi="Helvetica" w:cs="Arial"/>
          <w:sz w:val="20"/>
          <w:lang w:val="lt-LT"/>
        </w:rPr>
        <w:t xml:space="preserve"> jo druska, arba farmacinė kompozicija pagal 13 punktą, skirt</w:t>
      </w:r>
      <w:r w:rsidR="00C81095" w:rsidRPr="00BA4D16">
        <w:rPr>
          <w:rFonts w:ascii="Helvetica" w:hAnsi="Helvetica" w:cs="Arial"/>
          <w:sz w:val="20"/>
          <w:lang w:val="lt-LT"/>
        </w:rPr>
        <w:t>i</w:t>
      </w:r>
      <w:r w:rsidRPr="00BA4D16">
        <w:rPr>
          <w:rFonts w:ascii="Helvetica" w:hAnsi="Helvetica" w:cs="Arial"/>
          <w:sz w:val="20"/>
          <w:lang w:val="lt-LT"/>
        </w:rPr>
        <w:t xml:space="preserve"> panaudoti pagal 15-29 punktus, kur panaudojimas papildomai apima papildomo terapinio agento </w:t>
      </w:r>
      <w:r w:rsidR="00C81095" w:rsidRPr="00BA4D16">
        <w:rPr>
          <w:rFonts w:ascii="Helvetica" w:hAnsi="Helvetica" w:cs="Arial"/>
          <w:sz w:val="20"/>
          <w:lang w:val="lt-LT"/>
        </w:rPr>
        <w:t>įvedimą</w:t>
      </w:r>
      <w:r w:rsidRPr="00BA4D16">
        <w:rPr>
          <w:rFonts w:ascii="Helvetica" w:hAnsi="Helvetica" w:cs="Arial"/>
          <w:sz w:val="20"/>
          <w:lang w:val="lt-LT"/>
        </w:rPr>
        <w:t xml:space="preserve"> minėtam pacientui, kur minėtas agentas slopina arba moduliuoja </w:t>
      </w:r>
      <w:r w:rsidR="00C81095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C81095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antį</w:t>
      </w:r>
      <w:r w:rsidRPr="00BA4D16">
        <w:rPr>
          <w:rFonts w:ascii="Helvetica" w:hAnsi="Helvetica" w:cs="Arial"/>
          <w:sz w:val="20"/>
          <w:lang w:val="lt-LT"/>
        </w:rPr>
        <w:t xml:space="preserve"> baltymą</w:t>
      </w:r>
      <w:r w:rsidR="00C81095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C81095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C81095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antis</w:t>
      </w:r>
      <w:r w:rsidRPr="00BA4D16">
        <w:rPr>
          <w:rFonts w:ascii="Helvetica" w:hAnsi="Helvetica" w:cs="Arial"/>
          <w:sz w:val="20"/>
          <w:lang w:val="lt-LT"/>
        </w:rPr>
        <w:t xml:space="preserve"> baltymas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UNG, SMUG1, MBD4, TDG, OGG1, MYH, NTH1, MPG, NEIL1, NEIL2, NEIL3 (DNR </w:t>
      </w:r>
      <w:proofErr w:type="spellStart"/>
      <w:r w:rsidRPr="00BA4D16">
        <w:rPr>
          <w:rFonts w:ascii="Helvetica" w:hAnsi="Helvetica" w:cs="Arial"/>
          <w:sz w:val="20"/>
          <w:lang w:val="lt-LT"/>
        </w:rPr>
        <w:t>glikozilaz</w:t>
      </w:r>
      <w:r w:rsidR="00E45FC2" w:rsidRPr="00BA4D16">
        <w:rPr>
          <w:rFonts w:ascii="Helvetica" w:hAnsi="Helvetica" w:cs="Arial"/>
          <w:sz w:val="20"/>
          <w:lang w:val="lt-LT"/>
        </w:rPr>
        <w:t>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); APE1, APEX2 (AP </w:t>
      </w:r>
      <w:proofErr w:type="spellStart"/>
      <w:r w:rsidRPr="00BA4D16">
        <w:rPr>
          <w:rFonts w:ascii="Helvetica" w:hAnsi="Helvetica" w:cs="Arial"/>
          <w:sz w:val="20"/>
          <w:lang w:val="lt-LT"/>
        </w:rPr>
        <w:t>endonukleaz</w:t>
      </w:r>
      <w:r w:rsidR="00E45FC2" w:rsidRPr="00BA4D16">
        <w:rPr>
          <w:rFonts w:ascii="Helvetica" w:hAnsi="Helvetica" w:cs="Arial"/>
          <w:sz w:val="20"/>
          <w:lang w:val="lt-LT"/>
        </w:rPr>
        <w:t>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); LIG1, LIG3 (DNR </w:t>
      </w:r>
      <w:proofErr w:type="spellStart"/>
      <w:r w:rsidRPr="00BA4D16">
        <w:rPr>
          <w:rFonts w:ascii="Helvetica" w:hAnsi="Helvetica" w:cs="Arial"/>
          <w:sz w:val="20"/>
          <w:lang w:val="lt-LT"/>
        </w:rPr>
        <w:t>ligaz</w:t>
      </w:r>
      <w:r w:rsidR="00E45FC2" w:rsidRPr="00BA4D16">
        <w:rPr>
          <w:rFonts w:ascii="Helvetica" w:hAnsi="Helvetica" w:cs="Arial"/>
          <w:sz w:val="20"/>
          <w:lang w:val="lt-LT"/>
        </w:rPr>
        <w:t>ių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 ir III); XRCC1 (LIG3 pried</w:t>
      </w:r>
      <w:r w:rsidR="00E45FC2" w:rsidRPr="00BA4D16">
        <w:rPr>
          <w:rFonts w:ascii="Helvetica" w:hAnsi="Helvetica" w:cs="Arial"/>
          <w:sz w:val="20"/>
          <w:lang w:val="lt-LT"/>
        </w:rPr>
        <w:t>o</w:t>
      </w:r>
      <w:r w:rsidRPr="00BA4D16">
        <w:rPr>
          <w:rFonts w:ascii="Helvetica" w:hAnsi="Helvetica" w:cs="Arial"/>
          <w:sz w:val="20"/>
          <w:lang w:val="lt-LT"/>
        </w:rPr>
        <w:t>); PNK, PNKP (</w:t>
      </w:r>
      <w:proofErr w:type="spellStart"/>
      <w:r w:rsidRPr="00BA4D16">
        <w:rPr>
          <w:rFonts w:ascii="Helvetica" w:hAnsi="Helvetica" w:cs="Arial"/>
          <w:sz w:val="20"/>
          <w:lang w:val="lt-LT"/>
        </w:rPr>
        <w:t>polinukleotidkinazė</w:t>
      </w:r>
      <w:r w:rsidR="00E45FC2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ir fosfatazė</w:t>
      </w:r>
      <w:r w:rsidR="00E45FC2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>); PARP1, PARP2 (poli(ADP-</w:t>
      </w:r>
      <w:proofErr w:type="spellStart"/>
      <w:r w:rsidRPr="00BA4D16">
        <w:rPr>
          <w:rFonts w:ascii="Helvetica" w:hAnsi="Helvetica" w:cs="Arial"/>
          <w:sz w:val="20"/>
          <w:lang w:val="lt-LT"/>
        </w:rPr>
        <w:t>ribozės</w:t>
      </w:r>
      <w:proofErr w:type="spellEnd"/>
      <w:r w:rsidRPr="00BA4D16">
        <w:rPr>
          <w:rFonts w:ascii="Helvetica" w:hAnsi="Helvetica" w:cs="Arial"/>
          <w:sz w:val="20"/>
          <w:lang w:val="lt-LT"/>
        </w:rPr>
        <w:t>) polimeraz</w:t>
      </w:r>
      <w:r w:rsidR="00E45FC2" w:rsidRPr="00BA4D16">
        <w:rPr>
          <w:rFonts w:ascii="Helvetica" w:hAnsi="Helvetica" w:cs="Arial"/>
          <w:sz w:val="20"/>
          <w:lang w:val="lt-LT"/>
        </w:rPr>
        <w:t>ių</w:t>
      </w:r>
      <w:r w:rsidRPr="00BA4D16">
        <w:rPr>
          <w:rFonts w:ascii="Helvetica" w:hAnsi="Helvetica" w:cs="Arial"/>
          <w:sz w:val="20"/>
          <w:lang w:val="lt-LT"/>
        </w:rPr>
        <w:t xml:space="preserve">); </w:t>
      </w:r>
      <w:proofErr w:type="spellStart"/>
      <w:r w:rsidRPr="00BA4D16">
        <w:rPr>
          <w:rFonts w:ascii="Helvetica" w:hAnsi="Helvetica" w:cs="Arial"/>
          <w:sz w:val="20"/>
          <w:lang w:val="lt-LT"/>
        </w:rPr>
        <w:t>PolB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PolG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(polimeraz</w:t>
      </w:r>
      <w:r w:rsidR="00E45FC2" w:rsidRPr="00BA4D16">
        <w:rPr>
          <w:rFonts w:ascii="Helvetica" w:hAnsi="Helvetica" w:cs="Arial"/>
          <w:sz w:val="20"/>
          <w:lang w:val="lt-LT"/>
        </w:rPr>
        <w:t>ių</w:t>
      </w:r>
      <w:r w:rsidRPr="00BA4D16">
        <w:rPr>
          <w:rFonts w:ascii="Helvetica" w:hAnsi="Helvetica" w:cs="Arial"/>
          <w:sz w:val="20"/>
          <w:lang w:val="lt-LT"/>
        </w:rPr>
        <w:t>); FEN1 (</w:t>
      </w:r>
      <w:proofErr w:type="spellStart"/>
      <w:r w:rsidRPr="00BA4D16">
        <w:rPr>
          <w:rFonts w:ascii="Helvetica" w:hAnsi="Helvetica" w:cs="Arial"/>
          <w:sz w:val="20"/>
          <w:lang w:val="lt-LT"/>
        </w:rPr>
        <w:t>endonukleazė</w:t>
      </w:r>
      <w:r w:rsidR="00E45FC2" w:rsidRPr="00BA4D16">
        <w:rPr>
          <w:rFonts w:ascii="Helvetica" w:hAnsi="Helvetica" w:cs="Arial"/>
          <w:sz w:val="20"/>
          <w:lang w:val="lt-LT"/>
        </w:rPr>
        <w:t>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 arba </w:t>
      </w:r>
      <w:proofErr w:type="spellStart"/>
      <w:r w:rsidR="007B2768" w:rsidRPr="00BA4D16">
        <w:rPr>
          <w:rFonts w:ascii="Helvetica" w:hAnsi="Helvetica" w:cs="Arial"/>
          <w:sz w:val="20"/>
          <w:lang w:val="lt-LT"/>
        </w:rPr>
        <w:t>a</w:t>
      </w:r>
      <w:r w:rsidRPr="00BA4D16">
        <w:rPr>
          <w:rFonts w:ascii="Helvetica" w:hAnsi="Helvetica" w:cs="Arial"/>
          <w:sz w:val="20"/>
          <w:lang w:val="lt-LT"/>
        </w:rPr>
        <w:t>prataksin</w:t>
      </w:r>
      <w:r w:rsidR="00E45FC2" w:rsidRPr="00BA4D16">
        <w:rPr>
          <w:rFonts w:ascii="Helvetica" w:hAnsi="Helvetica" w:cs="Arial"/>
          <w:sz w:val="20"/>
          <w:lang w:val="lt-LT"/>
        </w:rPr>
        <w:t>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r w:rsidR="007B2768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7B2768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antis</w:t>
      </w:r>
      <w:r w:rsidRPr="00BA4D16">
        <w:rPr>
          <w:rFonts w:ascii="Helvetica" w:hAnsi="Helvetica" w:cs="Arial"/>
          <w:sz w:val="20"/>
          <w:lang w:val="lt-LT"/>
        </w:rPr>
        <w:t xml:space="preserve"> baltymas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PARP1, PARP2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PoIB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r w:rsidR="007B2768" w:rsidRPr="00BA4D16">
        <w:rPr>
          <w:rFonts w:ascii="Helvetica" w:hAnsi="Helvetica" w:cs="Arial"/>
          <w:sz w:val="20"/>
          <w:lang w:val="lt-LT"/>
        </w:rPr>
        <w:t>bazės pašalinim</w:t>
      </w:r>
      <w:r w:rsidR="00E45FC2" w:rsidRPr="00BA4D16">
        <w:rPr>
          <w:rFonts w:ascii="Helvetica" w:hAnsi="Helvetica" w:cs="Arial"/>
          <w:sz w:val="20"/>
          <w:lang w:val="lt-LT"/>
        </w:rPr>
        <w:t>ą</w:t>
      </w:r>
      <w:r w:rsidR="007B2768" w:rsidRPr="00BA4D16">
        <w:rPr>
          <w:rFonts w:ascii="Helvetica" w:hAnsi="Helvetica" w:cs="Arial"/>
          <w:sz w:val="20"/>
          <w:lang w:val="lt-LT"/>
        </w:rPr>
        <w:t xml:space="preserve"> ištais</w:t>
      </w:r>
      <w:r w:rsidR="00E45FC2" w:rsidRPr="00BA4D16">
        <w:rPr>
          <w:rFonts w:ascii="Helvetica" w:hAnsi="Helvetica" w:cs="Arial"/>
          <w:sz w:val="20"/>
          <w:lang w:val="lt-LT"/>
        </w:rPr>
        <w:t>antis</w:t>
      </w:r>
      <w:r w:rsidRPr="00BA4D16">
        <w:rPr>
          <w:rFonts w:ascii="Helvetica" w:hAnsi="Helvetica" w:cs="Arial"/>
          <w:sz w:val="20"/>
          <w:lang w:val="lt-LT"/>
        </w:rPr>
        <w:t xml:space="preserve"> baltymas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PARP1 arba PARP2; pasirinktinai, kur minėtas agentas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olaparibo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(taip pat žinomo kaip AZD2281 arba KU-0059436),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iniparibo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(taip pat žinomo kaip BSI-201 arba SAR240550),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veliparibo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(taip pat žinomo kaip ABT-888), </w:t>
      </w:r>
      <w:proofErr w:type="spellStart"/>
      <w:r w:rsidRPr="00BA4D16">
        <w:rPr>
          <w:rFonts w:ascii="Helvetica" w:hAnsi="Helvetica" w:cs="Arial"/>
          <w:sz w:val="20"/>
          <w:lang w:val="lt-LT"/>
        </w:rPr>
        <w:t>rukaparibo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(taip pat žinomo kaip </w:t>
      </w:r>
      <w:r w:rsidR="007B2768" w:rsidRPr="00BA4D16">
        <w:rPr>
          <w:rFonts w:ascii="Helvetica" w:hAnsi="Helvetica" w:cs="Arial"/>
          <w:sz w:val="20"/>
          <w:lang w:val="lt-LT"/>
        </w:rPr>
        <w:t>PF-01367338), CEP-9722, INO-1001, MK-4827, E7016, BMN673</w:t>
      </w:r>
      <w:r w:rsidR="00330B90" w:rsidRPr="00BA4D16">
        <w:rPr>
          <w:rFonts w:ascii="Helvetica" w:hAnsi="Helvetica" w:cs="Arial"/>
          <w:sz w:val="20"/>
          <w:lang w:val="lt-LT"/>
        </w:rPr>
        <w:t xml:space="preserve"> arba </w:t>
      </w:r>
      <w:r w:rsidR="007B2768" w:rsidRPr="00BA4D16">
        <w:rPr>
          <w:rFonts w:ascii="Helvetica" w:hAnsi="Helvetica" w:cs="Arial"/>
          <w:sz w:val="20"/>
          <w:lang w:val="lt-LT"/>
        </w:rPr>
        <w:t>AZD2461</w:t>
      </w:r>
      <w:r w:rsidRPr="00BA4D16">
        <w:rPr>
          <w:rFonts w:ascii="Helvetica" w:hAnsi="Helvetica" w:cs="Arial"/>
          <w:sz w:val="20"/>
          <w:lang w:val="lt-LT"/>
        </w:rPr>
        <w:t>.</w:t>
      </w:r>
    </w:p>
    <w:p w14:paraId="5D7C7F4A" w14:textId="77777777" w:rsidR="006A7685" w:rsidRPr="00BA4D16" w:rsidRDefault="006A7685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0391ED" w14:textId="77777777" w:rsidR="006A7685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31.</w:t>
      </w:r>
      <w:r w:rsidR="006A7685" w:rsidRPr="00BA4D16">
        <w:rPr>
          <w:rFonts w:ascii="Helvetica" w:hAnsi="Helvetica" w:cs="Arial"/>
          <w:sz w:val="20"/>
          <w:lang w:val="lt-LT"/>
        </w:rPr>
        <w:t xml:space="preserve"> Gamybos būdas </w:t>
      </w:r>
      <w:r w:rsidRPr="00BA4D16">
        <w:rPr>
          <w:rFonts w:ascii="Helvetica" w:hAnsi="Helvetica" w:cs="Arial"/>
          <w:sz w:val="20"/>
          <w:lang w:val="lt-LT"/>
        </w:rPr>
        <w:t>junginio</w:t>
      </w:r>
      <w:r w:rsidR="006A7685" w:rsidRPr="00BA4D16">
        <w:rPr>
          <w:rFonts w:ascii="Helvetica" w:hAnsi="Helvetica" w:cs="Arial"/>
          <w:sz w:val="20"/>
          <w:lang w:val="lt-LT"/>
        </w:rPr>
        <w:t>, kurio formulė I-A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38AFFB0C" w14:textId="0F6CE771" w:rsidR="006A7685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3DD4CF75">
          <v:shape id="_x0000_i1029" type="#_x0000_t75" style="width:135.8pt;height:111.5pt">
            <v:imagedata r:id="rId10" o:title=""/>
          </v:shape>
        </w:pict>
      </w:r>
    </w:p>
    <w:p w14:paraId="3D1BEBCF" w14:textId="4A25D46E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apimantis junginio</w:t>
      </w:r>
      <w:r w:rsidR="007B2768" w:rsidRPr="00BA4D16">
        <w:rPr>
          <w:rFonts w:ascii="Helvetica" w:hAnsi="Helvetica" w:cs="Arial"/>
          <w:sz w:val="20"/>
          <w:lang w:val="lt-LT"/>
        </w:rPr>
        <w:t>, kurio formulė 6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3F686EA0" w14:textId="16F433D7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pict w14:anchorId="5F994159">
          <v:shape id="_x0000_i1030" type="#_x0000_t75" style="width:129.1pt;height:124.65pt">
            <v:imagedata r:id="rId11" o:title=""/>
          </v:shape>
        </w:pict>
      </w:r>
    </w:p>
    <w:p w14:paraId="3C7244CC" w14:textId="1EBAAC2D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reakciją tinkamomis sąlygomis</w:t>
      </w:r>
      <w:r w:rsidR="007B2768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 xml:space="preserve">, kad susidarytų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amid</w:t>
      </w:r>
      <w:r w:rsidR="00A55452" w:rsidRPr="00BA4D16">
        <w:rPr>
          <w:rFonts w:ascii="Helvetica" w:hAnsi="Helvetica" w:cs="Arial"/>
          <w:sz w:val="20"/>
          <w:lang w:val="lt-LT"/>
        </w:rPr>
        <w:t>inė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jungtis, kur J,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</w:t>
      </w:r>
      <w:r w:rsidR="007B2768" w:rsidRPr="00BA4D16">
        <w:rPr>
          <w:rFonts w:ascii="Helvetica" w:hAnsi="Helvetica" w:cs="Arial"/>
          <w:sz w:val="20"/>
          <w:lang w:val="lt-LT"/>
        </w:rPr>
        <w:t xml:space="preserve"> tokie</w:t>
      </w:r>
      <w:r w:rsidRPr="00BA4D16">
        <w:rPr>
          <w:rFonts w:ascii="Helvetica" w:hAnsi="Helvetica" w:cs="Arial"/>
          <w:sz w:val="20"/>
          <w:lang w:val="lt-LT"/>
        </w:rPr>
        <w:t xml:space="preserve"> kaip apibrėžta 1-12 punktuose; pasirinktinai papildomai apimantis</w:t>
      </w:r>
      <w:r w:rsidR="008E73AF" w:rsidRPr="00BA4D16">
        <w:rPr>
          <w:rFonts w:ascii="Helvetica" w:hAnsi="Helvetica" w:cs="Arial"/>
          <w:sz w:val="20"/>
          <w:lang w:val="lt-LT"/>
        </w:rPr>
        <w:t xml:space="preserve"> gamybos pakopą</w:t>
      </w:r>
      <w:r w:rsidRPr="00BA4D16">
        <w:rPr>
          <w:rFonts w:ascii="Helvetica" w:hAnsi="Helvetica" w:cs="Arial"/>
          <w:sz w:val="20"/>
          <w:lang w:val="lt-LT"/>
        </w:rPr>
        <w:t xml:space="preserve"> junginio</w:t>
      </w:r>
      <w:r w:rsidR="007B2768" w:rsidRPr="00BA4D16">
        <w:rPr>
          <w:rFonts w:ascii="Helvetica" w:hAnsi="Helvetica" w:cs="Arial"/>
          <w:sz w:val="20"/>
          <w:lang w:val="lt-LT"/>
        </w:rPr>
        <w:t>, kurio formulė 6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6817B358" w14:textId="55DCF21F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4B95E075">
          <v:shape id="_x0000_i1031" type="#_x0000_t75" style="width:123.4pt;height:120.15pt">
            <v:imagedata r:id="rId12" o:title=""/>
          </v:shape>
        </w:pict>
      </w:r>
    </w:p>
    <w:p w14:paraId="3D4A1A5B" w14:textId="34236B90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reaguojant </w:t>
      </w:r>
      <w:r w:rsidR="008E73AF" w:rsidRPr="00BA4D16">
        <w:rPr>
          <w:rFonts w:ascii="Helvetica" w:hAnsi="Helvetica" w:cs="Arial"/>
          <w:sz w:val="20"/>
          <w:lang w:val="lt-LT"/>
        </w:rPr>
        <w:t xml:space="preserve">su </w:t>
      </w:r>
      <w:r w:rsidR="007B2768" w:rsidRPr="00BA4D16">
        <w:rPr>
          <w:rFonts w:ascii="Helvetica" w:hAnsi="Helvetica" w:cs="Arial"/>
          <w:sz w:val="20"/>
          <w:lang w:val="lt-LT"/>
        </w:rPr>
        <w:t>junginiu, kurio formulė 5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5B68851D" w14:textId="0CD25A78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3D0A9F97">
          <v:shape id="_x0000_i1032" type="#_x0000_t75" style="width:78.2pt;height:121.4pt">
            <v:imagedata r:id="rId13" o:title=""/>
          </v:shape>
        </w:pict>
      </w:r>
    </w:p>
    <w:p w14:paraId="0634DEF7" w14:textId="6D74512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sąlygomis</w:t>
      </w:r>
      <w:r w:rsidR="007B2768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>, kad susidarytų aktyvuotas esteris.</w:t>
      </w:r>
    </w:p>
    <w:p w14:paraId="09B7FF76" w14:textId="77777777" w:rsidR="00972A42" w:rsidRPr="00BA4D16" w:rsidRDefault="00972A42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F5E4E4" w14:textId="02487899" w:rsidR="00972A42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32.</w:t>
      </w:r>
      <w:r w:rsidR="007B2768" w:rsidRPr="00BA4D16">
        <w:rPr>
          <w:rFonts w:ascii="Helvetica" w:hAnsi="Helvetica" w:cs="Arial"/>
          <w:sz w:val="20"/>
          <w:lang w:val="lt-LT"/>
        </w:rPr>
        <w:t xml:space="preserve"> </w:t>
      </w:r>
      <w:r w:rsidR="00330B90" w:rsidRPr="00BA4D16">
        <w:rPr>
          <w:rFonts w:ascii="Helvetica" w:hAnsi="Helvetica" w:cs="Arial"/>
          <w:sz w:val="20"/>
          <w:lang w:val="lt-LT"/>
        </w:rPr>
        <w:t>Gamybos būdas junginio</w:t>
      </w:r>
      <w:r w:rsidR="007B2768" w:rsidRPr="00BA4D16">
        <w:rPr>
          <w:rFonts w:ascii="Helvetica" w:hAnsi="Helvetica" w:cs="Arial"/>
          <w:sz w:val="20"/>
          <w:lang w:val="lt-LT"/>
        </w:rPr>
        <w:t>, kurio formulė</w:t>
      </w:r>
      <w:r w:rsidR="00972A42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I-A: </w:t>
      </w:r>
    </w:p>
    <w:p w14:paraId="1293C2F7" w14:textId="7AC667FB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9A8580E">
          <v:shape id="_x0000_i1033" type="#_x0000_t75" style="width:142pt;height:117.2pt">
            <v:imagedata r:id="rId14" o:title=""/>
          </v:shape>
        </w:pict>
      </w:r>
    </w:p>
    <w:p w14:paraId="29F44FB0" w14:textId="75C1EF08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apimanti</w:t>
      </w:r>
      <w:r w:rsidR="00A55452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330B90" w:rsidRPr="00BA4D16">
        <w:rPr>
          <w:rFonts w:ascii="Helvetica" w:hAnsi="Helvetica" w:cs="Arial"/>
          <w:sz w:val="20"/>
          <w:lang w:val="lt-LT"/>
        </w:rPr>
        <w:t xml:space="preserve">reakciją su </w:t>
      </w:r>
      <w:r w:rsidR="007B2768" w:rsidRPr="00BA4D16">
        <w:rPr>
          <w:rFonts w:ascii="Helvetica" w:hAnsi="Helvetica" w:cs="Arial"/>
          <w:sz w:val="20"/>
          <w:lang w:val="lt-LT"/>
        </w:rPr>
        <w:t>jungini</w:t>
      </w:r>
      <w:r w:rsidR="00330B90" w:rsidRPr="00BA4D16">
        <w:rPr>
          <w:rFonts w:ascii="Helvetica" w:hAnsi="Helvetica" w:cs="Arial"/>
          <w:sz w:val="20"/>
          <w:lang w:val="lt-LT"/>
        </w:rPr>
        <w:t>u</w:t>
      </w:r>
      <w:r w:rsidR="007B2768" w:rsidRPr="00BA4D16">
        <w:rPr>
          <w:rFonts w:ascii="Helvetica" w:hAnsi="Helvetica" w:cs="Arial"/>
          <w:sz w:val="20"/>
          <w:lang w:val="lt-LT"/>
        </w:rPr>
        <w:t xml:space="preserve">, kurio formulė </w:t>
      </w:r>
      <w:r w:rsidRPr="00BA4D16">
        <w:rPr>
          <w:rFonts w:ascii="Helvetica" w:hAnsi="Helvetica" w:cs="Arial"/>
          <w:sz w:val="20"/>
          <w:lang w:val="lt-LT"/>
        </w:rPr>
        <w:t xml:space="preserve">5: </w:t>
      </w:r>
    </w:p>
    <w:p w14:paraId="4FF91AC0" w14:textId="0F12708E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47D86796">
          <v:shape id="_x0000_i1034" type="#_x0000_t75" style="width:79.45pt;height:123.4pt">
            <v:imagedata r:id="rId15" o:title=""/>
          </v:shape>
        </w:pict>
      </w:r>
    </w:p>
    <w:p w14:paraId="44F7316A" w14:textId="2BFC097B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t>tinkamomis sąlygomis</w:t>
      </w:r>
      <w:r w:rsidR="007B2768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 xml:space="preserve">, kad susidarytų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amid</w:t>
      </w:r>
      <w:r w:rsidR="007B2768" w:rsidRPr="00BA4D16">
        <w:rPr>
          <w:rFonts w:ascii="Helvetica" w:hAnsi="Helvetica" w:cs="Arial"/>
          <w:sz w:val="20"/>
          <w:lang w:val="lt-LT"/>
        </w:rPr>
        <w:t>inė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jungtis,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</w:t>
      </w:r>
      <w:r w:rsidR="007B2768" w:rsidRPr="00BA4D16">
        <w:rPr>
          <w:rFonts w:ascii="Helvetica" w:hAnsi="Helvetica" w:cs="Arial"/>
          <w:sz w:val="20"/>
          <w:lang w:val="lt-LT"/>
        </w:rPr>
        <w:t xml:space="preserve"> tokie</w:t>
      </w:r>
      <w:r w:rsidRPr="00BA4D16">
        <w:rPr>
          <w:rFonts w:ascii="Helvetica" w:hAnsi="Helvetica" w:cs="Arial"/>
          <w:sz w:val="20"/>
          <w:lang w:val="lt-LT"/>
        </w:rPr>
        <w:t xml:space="preserve"> kaip apibrėžta 1-12 punktuose.</w:t>
      </w:r>
    </w:p>
    <w:p w14:paraId="03ED3553" w14:textId="77777777" w:rsidR="00972A42" w:rsidRPr="00BA4D16" w:rsidRDefault="00972A42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D93A07" w14:textId="3E60241F" w:rsidR="00972A42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33.</w:t>
      </w:r>
      <w:r w:rsidR="00972A42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 xml:space="preserve">Būdas pagal bet kurį </w:t>
      </w:r>
      <w:r w:rsidR="007B2768" w:rsidRPr="00BA4D16">
        <w:rPr>
          <w:rFonts w:ascii="Helvetica" w:hAnsi="Helvetica" w:cs="Arial"/>
          <w:sz w:val="20"/>
          <w:lang w:val="lt-LT"/>
        </w:rPr>
        <w:t xml:space="preserve">vieną </w:t>
      </w:r>
      <w:r w:rsidRPr="00BA4D16">
        <w:rPr>
          <w:rFonts w:ascii="Helvetica" w:hAnsi="Helvetica" w:cs="Arial"/>
          <w:sz w:val="20"/>
          <w:lang w:val="lt-LT"/>
        </w:rPr>
        <w:t xml:space="preserve">iš 31-32 punktų, papildomai apimantis </w:t>
      </w:r>
      <w:r w:rsidR="00A55452" w:rsidRPr="00BA4D16">
        <w:rPr>
          <w:rFonts w:ascii="Helvetica" w:hAnsi="Helvetica" w:cs="Arial"/>
          <w:sz w:val="20"/>
          <w:lang w:val="lt-LT"/>
        </w:rPr>
        <w:t xml:space="preserve">gamybos pakopą </w:t>
      </w:r>
      <w:r w:rsidR="007B2768" w:rsidRPr="00BA4D16">
        <w:rPr>
          <w:rFonts w:ascii="Helvetica" w:hAnsi="Helvetica" w:cs="Arial"/>
          <w:sz w:val="20"/>
          <w:lang w:val="lt-LT"/>
        </w:rPr>
        <w:t>junginio, kurio</w:t>
      </w:r>
      <w:r w:rsidRPr="00BA4D16">
        <w:rPr>
          <w:rFonts w:ascii="Helvetica" w:hAnsi="Helvetica" w:cs="Arial"/>
          <w:sz w:val="20"/>
          <w:lang w:val="lt-LT"/>
        </w:rPr>
        <w:t xml:space="preserve"> formulė</w:t>
      </w:r>
      <w:r w:rsidR="007B2768" w:rsidRPr="00BA4D16">
        <w:rPr>
          <w:rFonts w:ascii="Helvetica" w:hAnsi="Helvetica" w:cs="Arial"/>
          <w:sz w:val="20"/>
          <w:lang w:val="lt-LT"/>
        </w:rPr>
        <w:t xml:space="preserve"> 5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3842D885" w14:textId="75B6CF5F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33BCBEB">
          <v:shape id="_x0000_i1035" type="#_x0000_t75" style="width:83.9pt;height:129.6pt">
            <v:imagedata r:id="rId16" o:title=""/>
          </v:shape>
        </w:pict>
      </w:r>
    </w:p>
    <w:p w14:paraId="1FD29936" w14:textId="1D63B2CC" w:rsidR="00972A42" w:rsidRPr="00BA4D16" w:rsidRDefault="00A55452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reaguojant </w:t>
      </w:r>
      <w:r w:rsidR="00330B90" w:rsidRPr="00BA4D16">
        <w:rPr>
          <w:rFonts w:ascii="Helvetica" w:hAnsi="Helvetica" w:cs="Arial"/>
          <w:sz w:val="20"/>
          <w:lang w:val="lt-LT"/>
        </w:rPr>
        <w:t xml:space="preserve">su </w:t>
      </w:r>
      <w:r w:rsidRPr="00BA4D16">
        <w:rPr>
          <w:rFonts w:ascii="Helvetica" w:hAnsi="Helvetica" w:cs="Arial"/>
          <w:sz w:val="20"/>
          <w:lang w:val="lt-LT"/>
        </w:rPr>
        <w:t>junginiu, kurio formulė 4</w:t>
      </w:r>
      <w:r w:rsidR="00E91577"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55C22957" w14:textId="54EDC1E1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B0DFE41">
          <v:shape id="_x0000_i1036" type="#_x0000_t75" style="width:94.6pt;height:127.6pt">
            <v:imagedata r:id="rId17" o:title=""/>
          </v:shape>
        </w:pict>
      </w:r>
    </w:p>
    <w:p w14:paraId="5B0192BA" w14:textId="4052DB82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tinkamomis </w:t>
      </w:r>
      <w:r w:rsidR="00A55452" w:rsidRPr="00BA4D16">
        <w:rPr>
          <w:rFonts w:ascii="Helvetica" w:hAnsi="Helvetica" w:cs="Arial"/>
          <w:sz w:val="20"/>
          <w:lang w:val="lt-LT"/>
        </w:rPr>
        <w:t>blokuojančių grupių</w:t>
      </w:r>
      <w:r w:rsidRPr="00BA4D16">
        <w:rPr>
          <w:rFonts w:ascii="Helvetica" w:hAnsi="Helvetica" w:cs="Arial"/>
          <w:sz w:val="20"/>
          <w:lang w:val="lt-LT"/>
        </w:rPr>
        <w:t xml:space="preserve"> pašalinimo sąlygomis; pasirinktinai papildomai apimantis </w:t>
      </w:r>
      <w:r w:rsidR="00A55452" w:rsidRPr="00BA4D16">
        <w:rPr>
          <w:rFonts w:ascii="Helvetica" w:hAnsi="Helvetica" w:cs="Arial"/>
          <w:sz w:val="20"/>
          <w:lang w:val="lt-LT"/>
        </w:rPr>
        <w:t xml:space="preserve">gamybos pakopą </w:t>
      </w:r>
      <w:r w:rsidRPr="00BA4D16">
        <w:rPr>
          <w:rFonts w:ascii="Helvetica" w:hAnsi="Helvetica" w:cs="Arial"/>
          <w:sz w:val="20"/>
          <w:lang w:val="lt-LT"/>
        </w:rPr>
        <w:t>junginio</w:t>
      </w:r>
      <w:r w:rsidR="00A55452" w:rsidRPr="00BA4D16">
        <w:rPr>
          <w:rFonts w:ascii="Helvetica" w:hAnsi="Helvetica" w:cs="Arial"/>
          <w:sz w:val="20"/>
          <w:lang w:val="lt-LT"/>
        </w:rPr>
        <w:t>, kurio formulė 4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702439EC" w14:textId="14AD5C53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3288B2AD">
          <v:shape id="_x0000_i1037" type="#_x0000_t75" style="width:92.85pt;height:124.65pt">
            <v:imagedata r:id="rId18" o:title=""/>
          </v:shape>
        </w:pict>
      </w:r>
    </w:p>
    <w:p w14:paraId="0E9F9C95" w14:textId="4F42952D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reaguojant </w:t>
      </w:r>
      <w:r w:rsidR="00330B90" w:rsidRPr="00BA4D16">
        <w:rPr>
          <w:rFonts w:ascii="Helvetica" w:hAnsi="Helvetica" w:cs="Arial"/>
          <w:sz w:val="20"/>
          <w:lang w:val="lt-LT"/>
        </w:rPr>
        <w:t xml:space="preserve">su </w:t>
      </w:r>
      <w:r w:rsidR="00A55452" w:rsidRPr="00BA4D16">
        <w:rPr>
          <w:rFonts w:ascii="Helvetica" w:hAnsi="Helvetica" w:cs="Arial"/>
          <w:sz w:val="20"/>
          <w:lang w:val="lt-LT"/>
        </w:rPr>
        <w:t>junginiu, kurio formulė 3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712D95A5" w14:textId="1B9D73B0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79327DD">
          <v:shape id="_x0000_i1038" type="#_x0000_t75" style="width:99.55pt;height:107.75pt">
            <v:imagedata r:id="rId19" o:title=""/>
          </v:shape>
        </w:pict>
      </w:r>
    </w:p>
    <w:p w14:paraId="248E83EC" w14:textId="144D4AA6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kondensacijos sąlygomis</w:t>
      </w:r>
      <w:r w:rsidR="00A55452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 xml:space="preserve">, kad susidarytų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pirimidino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žiedas; pasirinktinai papildomai apima</w:t>
      </w:r>
      <w:r w:rsidR="00A55452" w:rsidRPr="00BA4D16">
        <w:rPr>
          <w:rFonts w:ascii="Helvetica" w:hAnsi="Helvetica" w:cs="Arial"/>
          <w:sz w:val="20"/>
          <w:lang w:val="lt-LT"/>
        </w:rPr>
        <w:t>ntis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A55452" w:rsidRPr="00BA4D16">
        <w:rPr>
          <w:rFonts w:ascii="Helvetica" w:hAnsi="Helvetica" w:cs="Arial"/>
          <w:sz w:val="20"/>
          <w:lang w:val="lt-LT"/>
        </w:rPr>
        <w:t xml:space="preserve">gamybos pakopą </w:t>
      </w:r>
      <w:r w:rsidRPr="00BA4D16">
        <w:rPr>
          <w:rFonts w:ascii="Helvetica" w:hAnsi="Helvetica" w:cs="Arial"/>
          <w:sz w:val="20"/>
          <w:lang w:val="lt-LT"/>
        </w:rPr>
        <w:t>junginio</w:t>
      </w:r>
      <w:r w:rsidR="00A55452" w:rsidRPr="00BA4D16">
        <w:rPr>
          <w:rFonts w:ascii="Helvetica" w:hAnsi="Helvetica" w:cs="Arial"/>
          <w:sz w:val="20"/>
          <w:lang w:val="lt-LT"/>
        </w:rPr>
        <w:t>, kurio formulė 3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10E3376A" w14:textId="35FD28FA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pict w14:anchorId="1472F94A">
          <v:shape id="_x0000_i1039" type="#_x0000_t75" style="width:97.55pt;height:106.5pt">
            <v:imagedata r:id="rId19" o:title=""/>
          </v:shape>
        </w:pict>
      </w:r>
    </w:p>
    <w:p w14:paraId="3D737B56" w14:textId="035F1073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reaguojant </w:t>
      </w:r>
      <w:r w:rsidR="00330B90" w:rsidRPr="00BA4D16">
        <w:rPr>
          <w:rFonts w:ascii="Helvetica" w:hAnsi="Helvetica" w:cs="Arial"/>
          <w:sz w:val="20"/>
          <w:lang w:val="lt-LT"/>
        </w:rPr>
        <w:t xml:space="preserve">su </w:t>
      </w:r>
      <w:r w:rsidR="00A55452" w:rsidRPr="00BA4D16">
        <w:rPr>
          <w:rFonts w:ascii="Helvetica" w:hAnsi="Helvetica" w:cs="Arial"/>
          <w:sz w:val="20"/>
          <w:lang w:val="lt-LT"/>
        </w:rPr>
        <w:t xml:space="preserve">junginiu, kurio formulė </w:t>
      </w:r>
      <w:r w:rsidRPr="00BA4D16">
        <w:rPr>
          <w:rFonts w:ascii="Helvetica" w:hAnsi="Helvetica" w:cs="Arial"/>
          <w:sz w:val="20"/>
          <w:lang w:val="lt-LT"/>
        </w:rPr>
        <w:t xml:space="preserve">2: </w:t>
      </w:r>
    </w:p>
    <w:p w14:paraId="02FE5371" w14:textId="0FC8F800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714E8BE7">
          <v:shape id="_x0000_i1040" type="#_x0000_t75" style="width:90.1pt;height:96.35pt">
            <v:imagedata r:id="rId20" o:title=""/>
          </v:shape>
        </w:pict>
      </w:r>
    </w:p>
    <w:p w14:paraId="0B69A2CC" w14:textId="644762C9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kondensacijos sąlygomis</w:t>
      </w:r>
      <w:r w:rsidR="00A55452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 xml:space="preserve">, kad susidarytų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žiedas; pasirinktinai, papildomai apimantis </w:t>
      </w:r>
      <w:r w:rsidR="00660696" w:rsidRPr="00BA4D16">
        <w:rPr>
          <w:rFonts w:ascii="Helvetica" w:hAnsi="Helvetica" w:cs="Arial"/>
          <w:sz w:val="20"/>
          <w:lang w:val="lt-LT"/>
        </w:rPr>
        <w:t xml:space="preserve">gamybos pakopą </w:t>
      </w:r>
      <w:r w:rsidR="00A55452" w:rsidRPr="00BA4D16">
        <w:rPr>
          <w:rFonts w:ascii="Helvetica" w:hAnsi="Helvetica" w:cs="Arial"/>
          <w:sz w:val="20"/>
          <w:lang w:val="lt-LT"/>
        </w:rPr>
        <w:t>junginio, kurio formulė 2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4B52FC09" w14:textId="76FD9924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661E29DB">
          <v:shape id="_x0000_i1041" type="#_x0000_t75" style="width:92.1pt;height:98.3pt">
            <v:imagedata r:id="rId20" o:title=""/>
          </v:shape>
        </w:pict>
      </w:r>
    </w:p>
    <w:p w14:paraId="09597928" w14:textId="799A922B" w:rsidR="00972A42" w:rsidRPr="00BA4D16" w:rsidRDefault="008E73A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>eaguojant</w:t>
      </w:r>
      <w:r w:rsidR="00330B90" w:rsidRPr="00BA4D16">
        <w:rPr>
          <w:rFonts w:ascii="Helvetica" w:hAnsi="Helvetica" w:cs="Arial"/>
          <w:sz w:val="20"/>
          <w:lang w:val="lt-LT"/>
        </w:rPr>
        <w:t xml:space="preserve"> su</w:t>
      </w:r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660696" w:rsidRPr="00BA4D16">
        <w:rPr>
          <w:rFonts w:ascii="Helvetica" w:hAnsi="Helvetica" w:cs="Arial"/>
          <w:sz w:val="20"/>
          <w:lang w:val="lt-LT"/>
        </w:rPr>
        <w:t xml:space="preserve">junginiu, kurio formulė </w:t>
      </w:r>
      <w:r w:rsidR="00E91577" w:rsidRPr="00BA4D16">
        <w:rPr>
          <w:rFonts w:ascii="Helvetica" w:hAnsi="Helvetica" w:cs="Arial"/>
          <w:sz w:val="20"/>
          <w:lang w:val="lt-LT"/>
        </w:rPr>
        <w:t xml:space="preserve">1: </w:t>
      </w:r>
    </w:p>
    <w:p w14:paraId="21883F4E" w14:textId="73A58F6D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08F80275">
          <v:shape id="_x0000_i1042" type="#_x0000_t75" style="width:83.15pt;height:70.75pt">
            <v:imagedata r:id="rId21" o:title=""/>
          </v:shape>
        </w:pict>
      </w:r>
    </w:p>
    <w:p w14:paraId="66A4DC4E" w14:textId="02F15DE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anijonų kondensacijos sąlygomis.</w:t>
      </w:r>
    </w:p>
    <w:p w14:paraId="061EC7F3" w14:textId="77777777" w:rsidR="00972A42" w:rsidRPr="00BA4D16" w:rsidRDefault="00972A42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0F9BF9" w14:textId="5B0523FA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34.</w:t>
      </w:r>
      <w:r w:rsidR="00972A42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Būdas pagal 31 punktą, kur</w:t>
      </w:r>
    </w:p>
    <w:p w14:paraId="38DF9B04" w14:textId="1B311A44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halogeno arba -CH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 xml:space="preserve">CN;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 xml:space="preserve">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fluoro arba chloro; arba</w:t>
      </w:r>
    </w:p>
    <w:p w14:paraId="754AB028" w14:textId="7997793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tinkamos sąlygos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amid</w:t>
      </w:r>
      <w:r w:rsidR="00330B90" w:rsidRPr="00BA4D16">
        <w:rPr>
          <w:rFonts w:ascii="Helvetica" w:hAnsi="Helvetica" w:cs="Arial"/>
          <w:sz w:val="20"/>
          <w:lang w:val="lt-LT"/>
        </w:rPr>
        <w:t>iniam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ryšiui su</w:t>
      </w:r>
      <w:r w:rsidR="00330B90" w:rsidRPr="00BA4D16">
        <w:rPr>
          <w:rFonts w:ascii="Helvetica" w:hAnsi="Helvetica" w:cs="Arial"/>
          <w:sz w:val="20"/>
          <w:lang w:val="lt-LT"/>
        </w:rPr>
        <w:t>siformuoti</w:t>
      </w:r>
      <w:r w:rsidRPr="00BA4D16">
        <w:rPr>
          <w:rFonts w:ascii="Helvetica" w:hAnsi="Helvetica" w:cs="Arial"/>
          <w:sz w:val="20"/>
          <w:lang w:val="lt-LT"/>
        </w:rPr>
        <w:t xml:space="preserve"> apima </w:t>
      </w:r>
      <w:r w:rsidR="00330B90" w:rsidRPr="00BA4D16">
        <w:rPr>
          <w:rFonts w:ascii="Helvetica" w:hAnsi="Helvetica" w:cs="Arial"/>
          <w:sz w:val="20"/>
          <w:lang w:val="lt-LT"/>
        </w:rPr>
        <w:t xml:space="preserve">junginio, kurio formulė </w:t>
      </w:r>
      <w:r w:rsidRPr="00BA4D16">
        <w:rPr>
          <w:rFonts w:ascii="Helvetica" w:hAnsi="Helvetica" w:cs="Arial"/>
          <w:sz w:val="20"/>
          <w:lang w:val="lt-LT"/>
        </w:rPr>
        <w:t>6</w:t>
      </w:r>
      <w:r w:rsidR="00330B90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reakciją su pakeistu</w:t>
      </w:r>
      <w:r w:rsidR="00330B90" w:rsidRPr="00BA4D16">
        <w:rPr>
          <w:rFonts w:ascii="Helvetica" w:hAnsi="Helvetica" w:cs="Arial"/>
          <w:sz w:val="20"/>
          <w:lang w:val="lt-LT"/>
        </w:rPr>
        <w:t>oju</w:t>
      </w:r>
      <w:r w:rsidRPr="00BA4D16">
        <w:rPr>
          <w:rFonts w:ascii="Helvetica" w:hAnsi="Helvetica" w:cs="Arial"/>
          <w:sz w:val="20"/>
          <w:lang w:val="lt-LT"/>
        </w:rPr>
        <w:t xml:space="preserve"> 3-aminopiridinu </w:t>
      </w:r>
      <w:proofErr w:type="spellStart"/>
      <w:r w:rsidRPr="00BA4D16">
        <w:rPr>
          <w:rFonts w:ascii="Helvetica" w:hAnsi="Helvetica" w:cs="Arial"/>
          <w:sz w:val="20"/>
          <w:lang w:val="lt-LT"/>
        </w:rPr>
        <w:t>aprot</w:t>
      </w:r>
      <w:r w:rsidR="000F0829" w:rsidRPr="00BA4D16">
        <w:rPr>
          <w:rFonts w:ascii="Helvetica" w:hAnsi="Helvetica" w:cs="Arial"/>
          <w:sz w:val="20"/>
          <w:lang w:val="lt-LT"/>
        </w:rPr>
        <w:t>on</w:t>
      </w:r>
      <w:r w:rsidRPr="00BA4D16">
        <w:rPr>
          <w:rFonts w:ascii="Helvetica" w:hAnsi="Helvetica" w:cs="Arial"/>
          <w:sz w:val="20"/>
          <w:lang w:val="lt-LT"/>
        </w:rPr>
        <w:t>iniame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tirpiklyje, </w:t>
      </w:r>
      <w:r w:rsidR="000F0829" w:rsidRPr="00BA4D16">
        <w:rPr>
          <w:rFonts w:ascii="Helvetica" w:hAnsi="Helvetica" w:cs="Arial"/>
          <w:sz w:val="20"/>
          <w:lang w:val="lt-LT"/>
        </w:rPr>
        <w:t>kaitinant</w:t>
      </w:r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4D54E837" w14:textId="2CDD9CD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BA4D16">
        <w:rPr>
          <w:rFonts w:ascii="Helvetica" w:hAnsi="Helvetica" w:cs="Arial"/>
          <w:sz w:val="20"/>
          <w:lang w:val="lt-LT"/>
        </w:rPr>
        <w:t>aprot</w:t>
      </w:r>
      <w:r w:rsidR="000F0829" w:rsidRPr="00BA4D16">
        <w:rPr>
          <w:rFonts w:ascii="Helvetica" w:hAnsi="Helvetica" w:cs="Arial"/>
          <w:sz w:val="20"/>
          <w:lang w:val="lt-LT"/>
        </w:rPr>
        <w:t>on</w:t>
      </w:r>
      <w:r w:rsidRPr="00BA4D16">
        <w:rPr>
          <w:rFonts w:ascii="Helvetica" w:hAnsi="Helvetica" w:cs="Arial"/>
          <w:sz w:val="20"/>
          <w:lang w:val="lt-LT"/>
        </w:rPr>
        <w:t>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tirpiklis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NMP,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DMF; arba</w:t>
      </w:r>
    </w:p>
    <w:p w14:paraId="4D5D5F38" w14:textId="57F0CFD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BA4D16">
        <w:rPr>
          <w:rFonts w:ascii="Helvetica" w:hAnsi="Helvetica" w:cs="Arial"/>
          <w:sz w:val="20"/>
          <w:lang w:val="lt-LT"/>
        </w:rPr>
        <w:t>aprot</w:t>
      </w:r>
      <w:r w:rsidR="000F0829" w:rsidRPr="00BA4D16">
        <w:rPr>
          <w:rFonts w:ascii="Helvetica" w:hAnsi="Helvetica" w:cs="Arial"/>
          <w:sz w:val="20"/>
          <w:lang w:val="lt-LT"/>
        </w:rPr>
        <w:t>on</w:t>
      </w:r>
      <w:r w:rsidRPr="00BA4D16">
        <w:rPr>
          <w:rFonts w:ascii="Helvetica" w:hAnsi="Helvetica" w:cs="Arial"/>
          <w:sz w:val="20"/>
          <w:lang w:val="lt-LT"/>
        </w:rPr>
        <w:t>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tirpiklis yra pasirinktinai pakeistas</w:t>
      </w:r>
      <w:r w:rsidR="000F0829" w:rsidRPr="00BA4D16">
        <w:rPr>
          <w:rFonts w:ascii="Helvetica" w:hAnsi="Helvetica" w:cs="Arial"/>
          <w:sz w:val="20"/>
          <w:lang w:val="lt-LT"/>
        </w:rPr>
        <w:t>is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piridinas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7C190A" w:rsidRPr="00BA4D16">
        <w:rPr>
          <w:rFonts w:ascii="Helvetica" w:hAnsi="Helvetica" w:cs="Arial"/>
          <w:sz w:val="20"/>
          <w:lang w:val="lt-LT"/>
        </w:rPr>
        <w:t>ir (arba)</w:t>
      </w:r>
    </w:p>
    <w:p w14:paraId="121ACE00" w14:textId="7173C3FF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(iii) reakcija </w:t>
      </w:r>
      <w:r w:rsidR="000F0829" w:rsidRPr="00BA4D16">
        <w:rPr>
          <w:rFonts w:ascii="Helvetica" w:hAnsi="Helvetica" w:cs="Arial"/>
          <w:sz w:val="20"/>
          <w:lang w:val="lt-LT"/>
        </w:rPr>
        <w:t xml:space="preserve">yra </w:t>
      </w:r>
      <w:r w:rsidRPr="00BA4D16">
        <w:rPr>
          <w:rFonts w:ascii="Helvetica" w:hAnsi="Helvetica" w:cs="Arial"/>
          <w:sz w:val="20"/>
          <w:lang w:val="lt-LT"/>
        </w:rPr>
        <w:t xml:space="preserve">vykdoma mažiausiai 80°C temperatūroje; pasirinktinai, kur reakcija </w:t>
      </w:r>
      <w:r w:rsidR="000F0829" w:rsidRPr="00BA4D16">
        <w:rPr>
          <w:rFonts w:ascii="Helvetica" w:hAnsi="Helvetica" w:cs="Arial"/>
          <w:sz w:val="20"/>
          <w:lang w:val="lt-LT"/>
        </w:rPr>
        <w:t xml:space="preserve">yra </w:t>
      </w:r>
      <w:r w:rsidRPr="00BA4D16">
        <w:rPr>
          <w:rFonts w:ascii="Helvetica" w:hAnsi="Helvetica" w:cs="Arial"/>
          <w:sz w:val="20"/>
          <w:lang w:val="lt-LT"/>
        </w:rPr>
        <w:t>vykdoma mažiausiai 100°C temperatūroje; arba</w:t>
      </w:r>
    </w:p>
    <w:p w14:paraId="295D83A2" w14:textId="774CA255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(III) tinkamos sąlygos aktyvuoto esterio susidarymui apima </w:t>
      </w:r>
      <w:r w:rsidR="000F0829" w:rsidRPr="00BA4D16">
        <w:rPr>
          <w:rFonts w:ascii="Helvetica" w:hAnsi="Helvetica" w:cs="Arial"/>
          <w:sz w:val="20"/>
          <w:lang w:val="lt-LT"/>
        </w:rPr>
        <w:t xml:space="preserve">junginio, kurio formulė </w:t>
      </w:r>
      <w:r w:rsidRPr="00BA4D16">
        <w:rPr>
          <w:rFonts w:ascii="Helvetica" w:hAnsi="Helvetica" w:cs="Arial"/>
          <w:sz w:val="20"/>
          <w:lang w:val="lt-LT"/>
        </w:rPr>
        <w:t>5</w:t>
      </w:r>
      <w:r w:rsidR="000F0829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reakciją su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amid</w:t>
      </w:r>
      <w:r w:rsidR="000F0829" w:rsidRPr="00BA4D16">
        <w:rPr>
          <w:rFonts w:ascii="Helvetica" w:hAnsi="Helvetica" w:cs="Arial"/>
          <w:sz w:val="20"/>
          <w:lang w:val="lt-LT"/>
        </w:rPr>
        <w:t>ą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jungia</w:t>
      </w:r>
      <w:r w:rsidR="000F0829" w:rsidRPr="00BA4D16">
        <w:rPr>
          <w:rFonts w:ascii="Helvetica" w:hAnsi="Helvetica" w:cs="Arial"/>
          <w:sz w:val="20"/>
          <w:lang w:val="lt-LT"/>
        </w:rPr>
        <w:t>nčiuoju</w:t>
      </w:r>
      <w:r w:rsidRPr="00BA4D16">
        <w:rPr>
          <w:rFonts w:ascii="Helvetica" w:hAnsi="Helvetica" w:cs="Arial"/>
          <w:sz w:val="20"/>
          <w:lang w:val="lt-LT"/>
        </w:rPr>
        <w:t xml:space="preserve"> agentu, dalyvaujant organinei bazei;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organinė bazė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alifatinis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aminas; pasirinktinai, kur organinė bazė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 iš DIPEA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trietilamino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pasirinktinai, kur </w:t>
      </w:r>
      <w:proofErr w:type="spellStart"/>
      <w:r w:rsidR="000F0829" w:rsidRPr="00BA4D16">
        <w:rPr>
          <w:rFonts w:ascii="Helvetica" w:hAnsi="Helvetica" w:cs="Arial"/>
          <w:sz w:val="20"/>
          <w:lang w:val="lt-LT"/>
        </w:rPr>
        <w:t>amidą</w:t>
      </w:r>
      <w:proofErr w:type="spellEnd"/>
      <w:r w:rsidR="000F0829" w:rsidRPr="00BA4D16">
        <w:rPr>
          <w:rFonts w:ascii="Helvetica" w:hAnsi="Helvetica" w:cs="Arial"/>
          <w:sz w:val="20"/>
          <w:lang w:val="lt-LT"/>
        </w:rPr>
        <w:t xml:space="preserve"> </w:t>
      </w:r>
      <w:r w:rsidR="008E73AF" w:rsidRPr="00BA4D16">
        <w:rPr>
          <w:rFonts w:ascii="Helvetica" w:hAnsi="Helvetica" w:cs="Arial"/>
          <w:sz w:val="20"/>
          <w:lang w:val="lt-LT"/>
        </w:rPr>
        <w:t>pri</w:t>
      </w:r>
      <w:r w:rsidR="000F0829" w:rsidRPr="00BA4D16">
        <w:rPr>
          <w:rFonts w:ascii="Helvetica" w:hAnsi="Helvetica" w:cs="Arial"/>
          <w:sz w:val="20"/>
          <w:lang w:val="lt-LT"/>
        </w:rPr>
        <w:t>jungiantis</w:t>
      </w:r>
      <w:r w:rsidRPr="00BA4D16">
        <w:rPr>
          <w:rFonts w:ascii="Helvetica" w:hAnsi="Helvetica" w:cs="Arial"/>
          <w:sz w:val="20"/>
          <w:lang w:val="lt-LT"/>
        </w:rPr>
        <w:t xml:space="preserve">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EDCI, TBTU, TCTU, HATU, T3P arba COMU; pasirinktinai, kur </w:t>
      </w:r>
      <w:proofErr w:type="spellStart"/>
      <w:r w:rsidR="000F0829" w:rsidRPr="00BA4D16">
        <w:rPr>
          <w:rFonts w:ascii="Helvetica" w:hAnsi="Helvetica" w:cs="Arial"/>
          <w:sz w:val="20"/>
          <w:lang w:val="lt-LT"/>
        </w:rPr>
        <w:t>amidą</w:t>
      </w:r>
      <w:proofErr w:type="spellEnd"/>
      <w:r w:rsidR="000F0829" w:rsidRPr="00BA4D16">
        <w:rPr>
          <w:rFonts w:ascii="Helvetica" w:hAnsi="Helvetica" w:cs="Arial"/>
          <w:sz w:val="20"/>
          <w:lang w:val="lt-LT"/>
        </w:rPr>
        <w:t xml:space="preserve"> </w:t>
      </w:r>
      <w:r w:rsidR="008E73AF" w:rsidRPr="00BA4D16">
        <w:rPr>
          <w:rFonts w:ascii="Helvetica" w:hAnsi="Helvetica" w:cs="Arial"/>
          <w:sz w:val="20"/>
          <w:lang w:val="lt-LT"/>
        </w:rPr>
        <w:t>pri</w:t>
      </w:r>
      <w:r w:rsidR="000F0829" w:rsidRPr="00BA4D16">
        <w:rPr>
          <w:rFonts w:ascii="Helvetica" w:hAnsi="Helvetica" w:cs="Arial"/>
          <w:sz w:val="20"/>
          <w:lang w:val="lt-LT"/>
        </w:rPr>
        <w:t>jungiantis</w:t>
      </w:r>
      <w:r w:rsidRPr="00BA4D16">
        <w:rPr>
          <w:rFonts w:ascii="Helvetica" w:hAnsi="Helvetica" w:cs="Arial"/>
          <w:sz w:val="20"/>
          <w:lang w:val="lt-LT"/>
        </w:rPr>
        <w:t xml:space="preserve"> agentas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TBTU arba TCTU; pasirinktinai, kur </w:t>
      </w:r>
      <w:proofErr w:type="spellStart"/>
      <w:r w:rsidR="000F0829" w:rsidRPr="00BA4D16">
        <w:rPr>
          <w:rFonts w:ascii="Helvetica" w:hAnsi="Helvetica" w:cs="Arial"/>
          <w:sz w:val="20"/>
          <w:lang w:val="lt-LT"/>
        </w:rPr>
        <w:t>amidą</w:t>
      </w:r>
      <w:proofErr w:type="spellEnd"/>
      <w:r w:rsidR="000F0829" w:rsidRPr="00BA4D16">
        <w:rPr>
          <w:rFonts w:ascii="Helvetica" w:hAnsi="Helvetica" w:cs="Arial"/>
          <w:sz w:val="20"/>
          <w:lang w:val="lt-LT"/>
        </w:rPr>
        <w:t xml:space="preserve"> </w:t>
      </w:r>
      <w:r w:rsidR="008E73AF" w:rsidRPr="00BA4D16">
        <w:rPr>
          <w:rFonts w:ascii="Helvetica" w:hAnsi="Helvetica" w:cs="Arial"/>
          <w:sz w:val="20"/>
          <w:lang w:val="lt-LT"/>
        </w:rPr>
        <w:t>pri</w:t>
      </w:r>
      <w:r w:rsidR="000F0829" w:rsidRPr="00BA4D16">
        <w:rPr>
          <w:rFonts w:ascii="Helvetica" w:hAnsi="Helvetica" w:cs="Arial"/>
          <w:sz w:val="20"/>
          <w:lang w:val="lt-LT"/>
        </w:rPr>
        <w:t>jungiantis</w:t>
      </w:r>
      <w:r w:rsidRPr="00BA4D16">
        <w:rPr>
          <w:rFonts w:ascii="Helvetica" w:hAnsi="Helvetica" w:cs="Arial"/>
          <w:sz w:val="20"/>
          <w:lang w:val="lt-LT"/>
        </w:rPr>
        <w:t xml:space="preserve"> agentas yra TCTU.</w:t>
      </w:r>
    </w:p>
    <w:p w14:paraId="5731C1C4" w14:textId="77777777" w:rsidR="00972A42" w:rsidRPr="00BA4D16" w:rsidRDefault="00972A42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B5CB2B" w14:textId="4145436D" w:rsidR="00E91577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35.</w:t>
      </w:r>
      <w:r w:rsidR="00972A42" w:rsidRPr="00BA4D16">
        <w:rPr>
          <w:rFonts w:ascii="Helvetica" w:hAnsi="Helvetica" w:cs="Arial"/>
          <w:sz w:val="20"/>
          <w:lang w:val="lt-LT"/>
        </w:rPr>
        <w:t xml:space="preserve"> </w:t>
      </w:r>
      <w:r w:rsidRPr="00BA4D16">
        <w:rPr>
          <w:rFonts w:ascii="Helvetica" w:hAnsi="Helvetica" w:cs="Arial"/>
          <w:sz w:val="20"/>
          <w:lang w:val="lt-LT"/>
        </w:rPr>
        <w:t>Būdas pagal 32 punktą, kur</w:t>
      </w:r>
    </w:p>
    <w:p w14:paraId="5F400284" w14:textId="0D941C54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tinkamos hidrolizės sąlygos apima </w:t>
      </w:r>
      <w:r w:rsidR="000F0829" w:rsidRPr="00BA4D16">
        <w:rPr>
          <w:rFonts w:ascii="Helvetica" w:hAnsi="Helvetica" w:cs="Arial"/>
          <w:sz w:val="20"/>
          <w:lang w:val="lt-LT"/>
        </w:rPr>
        <w:t xml:space="preserve">junginio, kurio formulė </w:t>
      </w:r>
      <w:r w:rsidRPr="00BA4D16">
        <w:rPr>
          <w:rFonts w:ascii="Helvetica" w:hAnsi="Helvetica" w:cs="Arial"/>
          <w:sz w:val="20"/>
          <w:lang w:val="lt-LT"/>
        </w:rPr>
        <w:t>4</w:t>
      </w:r>
      <w:r w:rsidR="000F0829" w:rsidRPr="00BA4D16">
        <w:rPr>
          <w:rFonts w:ascii="Helvetica" w:hAnsi="Helvetica" w:cs="Arial"/>
          <w:sz w:val="20"/>
          <w:lang w:val="lt-LT"/>
        </w:rPr>
        <w:t>,</w:t>
      </w:r>
      <w:r w:rsidRPr="00BA4D16">
        <w:rPr>
          <w:rFonts w:ascii="Helvetica" w:hAnsi="Helvetica" w:cs="Arial"/>
          <w:sz w:val="20"/>
          <w:lang w:val="lt-LT"/>
        </w:rPr>
        <w:t xml:space="preserve"> reakciją su </w:t>
      </w:r>
      <w:proofErr w:type="spellStart"/>
      <w:r w:rsidRPr="00BA4D16">
        <w:rPr>
          <w:rFonts w:ascii="Helvetica" w:hAnsi="Helvetica" w:cs="Arial"/>
          <w:sz w:val="20"/>
          <w:lang w:val="lt-LT"/>
        </w:rPr>
        <w:t>silanu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, dalyvaujant metaliniam katalizatoriui;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metalinis katalizatorius yra paladžio katalizatorius; pasirinktinai, kur metalinis katalizatorius yra </w:t>
      </w:r>
      <w:proofErr w:type="spellStart"/>
      <w:r w:rsidRPr="00BA4D16">
        <w:rPr>
          <w:rFonts w:ascii="Helvetica" w:hAnsi="Helvetica" w:cs="Arial"/>
          <w:sz w:val="20"/>
          <w:lang w:val="lt-LT"/>
        </w:rPr>
        <w:t>Pd</w:t>
      </w:r>
      <w:proofErr w:type="spellEnd"/>
      <w:r w:rsidRPr="00BA4D16">
        <w:rPr>
          <w:rFonts w:ascii="Helvetica" w:hAnsi="Helvetica" w:cs="Arial"/>
          <w:sz w:val="20"/>
          <w:lang w:val="lt-LT"/>
        </w:rPr>
        <w:t>(PPh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>)</w:t>
      </w:r>
      <w:r w:rsidRPr="00BA4D16">
        <w:rPr>
          <w:rFonts w:ascii="Helvetica" w:hAnsi="Helvetica" w:cs="Arial"/>
          <w:sz w:val="20"/>
          <w:vertAlign w:val="sub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>; arba</w:t>
      </w:r>
    </w:p>
    <w:p w14:paraId="35AD7040" w14:textId="02365ED2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tinkamos hidrolizės sąlygos apima </w:t>
      </w:r>
      <w:r w:rsidR="000F0829" w:rsidRPr="00BA4D16">
        <w:rPr>
          <w:rFonts w:ascii="Helvetica" w:hAnsi="Helvetica" w:cs="Arial"/>
          <w:sz w:val="20"/>
          <w:lang w:val="lt-LT"/>
        </w:rPr>
        <w:t>junginio, kurio formulė 4, reakciją</w:t>
      </w:r>
      <w:r w:rsidRPr="00BA4D16">
        <w:rPr>
          <w:rFonts w:ascii="Helvetica" w:hAnsi="Helvetica" w:cs="Arial"/>
          <w:sz w:val="20"/>
          <w:lang w:val="lt-LT"/>
        </w:rPr>
        <w:t xml:space="preserve"> su vandeniniu šarmu;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Pr="00BA4D16">
        <w:rPr>
          <w:rFonts w:ascii="Helvetica" w:hAnsi="Helvetica" w:cs="Arial"/>
          <w:sz w:val="20"/>
          <w:lang w:val="lt-LT"/>
        </w:rPr>
        <w:t xml:space="preserve"> vandeninis šarmas yra nepriklausomai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 xml:space="preserve">tas iš </w:t>
      </w:r>
      <w:proofErr w:type="spellStart"/>
      <w:r w:rsidRPr="00BA4D16">
        <w:rPr>
          <w:rFonts w:ascii="Helvetica" w:hAnsi="Helvetica" w:cs="Arial"/>
          <w:sz w:val="20"/>
          <w:lang w:val="lt-LT"/>
        </w:rPr>
        <w:t>LiOH</w:t>
      </w:r>
      <w:proofErr w:type="spellEnd"/>
      <w:r w:rsidRPr="00BA4D16">
        <w:rPr>
          <w:rFonts w:ascii="Helvetica" w:hAnsi="Helvetica" w:cs="Arial"/>
          <w:sz w:val="20"/>
          <w:lang w:val="lt-LT"/>
        </w:rPr>
        <w:t>, NaOH arba KOH; arba</w:t>
      </w:r>
    </w:p>
    <w:p w14:paraId="59B8091C" w14:textId="50CCA367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(III) tinkamos kondensacijos sąlygos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pirimidino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žiedui su</w:t>
      </w:r>
      <w:r w:rsidR="000F0829" w:rsidRPr="00BA4D16">
        <w:rPr>
          <w:rFonts w:ascii="Helvetica" w:hAnsi="Helvetica" w:cs="Arial"/>
          <w:sz w:val="20"/>
          <w:lang w:val="lt-LT"/>
        </w:rPr>
        <w:t>siformuoti</w:t>
      </w:r>
      <w:r w:rsidRPr="00BA4D16">
        <w:rPr>
          <w:rFonts w:ascii="Helvetica" w:hAnsi="Helvetica" w:cs="Arial"/>
          <w:sz w:val="20"/>
          <w:lang w:val="lt-LT"/>
        </w:rPr>
        <w:t xml:space="preserve"> apima</w:t>
      </w:r>
      <w:r w:rsidR="000F0829" w:rsidRPr="00BA4D16">
        <w:rPr>
          <w:rFonts w:ascii="Helvetica" w:hAnsi="Helvetica" w:cs="Arial"/>
          <w:sz w:val="20"/>
          <w:lang w:val="lt-LT"/>
        </w:rPr>
        <w:t xml:space="preserve"> junginio, kurio formulė 3, reakciją</w:t>
      </w:r>
      <w:r w:rsidRPr="00BA4D16">
        <w:rPr>
          <w:rFonts w:ascii="Helvetica" w:hAnsi="Helvetica" w:cs="Arial"/>
          <w:sz w:val="20"/>
          <w:lang w:val="lt-LT"/>
        </w:rPr>
        <w:t xml:space="preserve"> su 1,3-dielektrofilinėmis rūšimis, dalyvaujant tirpikliui;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04426A6A" w14:textId="09ECA6D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(i) 1,3-dielektrofilinė</w:t>
      </w:r>
      <w:r w:rsidR="000F0829" w:rsidRPr="00BA4D16">
        <w:rPr>
          <w:rFonts w:ascii="Helvetica" w:hAnsi="Helvetica" w:cs="Arial"/>
          <w:sz w:val="20"/>
          <w:lang w:val="lt-LT"/>
        </w:rPr>
        <w:t>s</w:t>
      </w:r>
      <w:r w:rsidRPr="00BA4D16">
        <w:rPr>
          <w:rFonts w:ascii="Helvetica" w:hAnsi="Helvetica" w:cs="Arial"/>
          <w:sz w:val="20"/>
          <w:lang w:val="lt-LT"/>
        </w:rPr>
        <w:t xml:space="preserve"> rūš</w:t>
      </w:r>
      <w:r w:rsidR="000F0829" w:rsidRPr="00BA4D16">
        <w:rPr>
          <w:rFonts w:ascii="Helvetica" w:hAnsi="Helvetica" w:cs="Arial"/>
          <w:sz w:val="20"/>
          <w:lang w:val="lt-LT"/>
        </w:rPr>
        <w:t>y</w:t>
      </w:r>
      <w:r w:rsidRPr="00BA4D16">
        <w:rPr>
          <w:rFonts w:ascii="Helvetica" w:hAnsi="Helvetica" w:cs="Arial"/>
          <w:sz w:val="20"/>
          <w:lang w:val="lt-LT"/>
        </w:rPr>
        <w:t>s yra 1,3-dialdehidas arba 3-(</w:t>
      </w:r>
      <w:proofErr w:type="spellStart"/>
      <w:r w:rsidRPr="00BA4D16">
        <w:rPr>
          <w:rFonts w:ascii="Helvetica" w:hAnsi="Helvetica" w:cs="Arial"/>
          <w:sz w:val="20"/>
          <w:lang w:val="lt-LT"/>
        </w:rPr>
        <w:t>dialkilamino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)-prop-2-enalas; </w:t>
      </w:r>
      <w:r w:rsidR="007C190A" w:rsidRPr="00BA4D16">
        <w:rPr>
          <w:rFonts w:ascii="Helvetica" w:hAnsi="Helvetica" w:cs="Arial"/>
          <w:sz w:val="20"/>
          <w:lang w:val="lt-LT"/>
        </w:rPr>
        <w:t>ir (arba)</w:t>
      </w:r>
    </w:p>
    <w:p w14:paraId="02F925ED" w14:textId="5EAD7600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tirpiklis yra </w:t>
      </w:r>
      <w:r w:rsidR="008F4DD2" w:rsidRPr="00BA4D16">
        <w:rPr>
          <w:rFonts w:ascii="Helvetica" w:hAnsi="Helvetica" w:cs="Arial"/>
          <w:sz w:val="20"/>
          <w:lang w:val="lt-LT"/>
        </w:rPr>
        <w:t>pasirink</w:t>
      </w:r>
      <w:r w:rsidRPr="00BA4D16">
        <w:rPr>
          <w:rFonts w:ascii="Helvetica" w:hAnsi="Helvetica" w:cs="Arial"/>
          <w:sz w:val="20"/>
          <w:lang w:val="lt-LT"/>
        </w:rPr>
        <w:t>tas iš DMF arba DMSO; arba</w:t>
      </w:r>
    </w:p>
    <w:p w14:paraId="2B30982A" w14:textId="51FC9E80" w:rsidR="00E91577" w:rsidRPr="00BA4D16" w:rsidRDefault="008E73A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r w:rsidR="00E91577" w:rsidRPr="00BA4D16">
        <w:rPr>
          <w:rFonts w:ascii="Helvetica" w:hAnsi="Helvetica" w:cs="Arial"/>
          <w:sz w:val="20"/>
          <w:lang w:val="lt-LT"/>
        </w:rPr>
        <w:t xml:space="preserve">iii) 1,3-dielektrofilinės rūšys susidaro </w:t>
      </w:r>
      <w:proofErr w:type="spellStart"/>
      <w:r w:rsidR="00E91577" w:rsidRPr="00BA4D16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E91577" w:rsidRPr="00BA4D16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E91577" w:rsidRPr="00BA4D16">
        <w:rPr>
          <w:rFonts w:ascii="Helvetica" w:hAnsi="Helvetica" w:cs="Arial"/>
          <w:i/>
          <w:iCs/>
          <w:sz w:val="20"/>
          <w:lang w:val="lt-LT"/>
        </w:rPr>
        <w:t>situ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</w:t>
      </w:r>
      <w:r w:rsidR="00F60575" w:rsidRPr="00BA4D16">
        <w:rPr>
          <w:rFonts w:ascii="Helvetica" w:hAnsi="Helvetica" w:cs="Arial"/>
          <w:sz w:val="20"/>
          <w:lang w:val="lt-LT"/>
        </w:rPr>
        <w:t xml:space="preserve">sąlygomis </w:t>
      </w:r>
      <w:r w:rsidR="00E91577" w:rsidRPr="00BA4D16">
        <w:rPr>
          <w:rFonts w:ascii="Helvetica" w:hAnsi="Helvetica" w:cs="Arial"/>
          <w:sz w:val="20"/>
          <w:lang w:val="lt-LT"/>
        </w:rPr>
        <w:t xml:space="preserve">iš </w:t>
      </w:r>
      <w:r w:rsidR="00F60575" w:rsidRPr="00BA4D16">
        <w:rPr>
          <w:rFonts w:ascii="Helvetica" w:hAnsi="Helvetica" w:cs="Arial"/>
          <w:sz w:val="20"/>
          <w:lang w:val="lt-LT"/>
        </w:rPr>
        <w:t>apsaugotų</w:t>
      </w:r>
      <w:r w:rsidR="00E91577" w:rsidRPr="00BA4D16">
        <w:rPr>
          <w:rFonts w:ascii="Helvetica" w:hAnsi="Helvetica" w:cs="Arial"/>
          <w:sz w:val="20"/>
          <w:lang w:val="lt-LT"/>
        </w:rPr>
        <w:t xml:space="preserve"> 1,3-dielektrofilinių rūšių;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="00E91577" w:rsidRPr="00BA4D16">
        <w:rPr>
          <w:rFonts w:ascii="Helvetica" w:hAnsi="Helvetica" w:cs="Arial"/>
          <w:sz w:val="20"/>
          <w:lang w:val="lt-LT"/>
        </w:rPr>
        <w:t xml:space="preserve"> 1,3-dielektrofilinės rūšys yra generuojamos iš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ketalio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, dalyvaujant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sulfono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rūgščiai; pasirinktinai prie to, kur </w:t>
      </w:r>
      <w:proofErr w:type="spellStart"/>
      <w:r w:rsidR="00E91577" w:rsidRPr="00BA4D16">
        <w:rPr>
          <w:rFonts w:ascii="Helvetica" w:hAnsi="Helvetica" w:cs="Arial"/>
          <w:sz w:val="20"/>
          <w:lang w:val="lt-LT"/>
        </w:rPr>
        <w:t>sulfonrūgštis</w:t>
      </w:r>
      <w:proofErr w:type="spellEnd"/>
      <w:r w:rsidR="00E91577" w:rsidRPr="00BA4D16">
        <w:rPr>
          <w:rFonts w:ascii="Helvetica" w:hAnsi="Helvetica" w:cs="Arial"/>
          <w:sz w:val="20"/>
          <w:lang w:val="lt-LT"/>
        </w:rPr>
        <w:t xml:space="preserve"> yra PTSA; arba</w:t>
      </w:r>
    </w:p>
    <w:p w14:paraId="024A5D67" w14:textId="1E3D3F82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(IV) tinkamos kondensacijos sąlygos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žiedui </w:t>
      </w:r>
      <w:r w:rsidR="00F60575" w:rsidRPr="00BA4D16">
        <w:rPr>
          <w:rFonts w:ascii="Helvetica" w:hAnsi="Helvetica" w:cs="Arial"/>
          <w:sz w:val="20"/>
          <w:lang w:val="lt-LT"/>
        </w:rPr>
        <w:t xml:space="preserve">susiformuoti </w:t>
      </w:r>
      <w:r w:rsidRPr="00BA4D16">
        <w:rPr>
          <w:rFonts w:ascii="Helvetica" w:hAnsi="Helvetica" w:cs="Arial"/>
          <w:sz w:val="20"/>
          <w:lang w:val="lt-LT"/>
        </w:rPr>
        <w:t>apima</w:t>
      </w:r>
      <w:r w:rsidR="00F60575" w:rsidRPr="00BA4D16">
        <w:rPr>
          <w:rFonts w:ascii="Helvetica" w:hAnsi="Helvetica" w:cs="Arial"/>
          <w:sz w:val="20"/>
          <w:lang w:val="lt-LT"/>
        </w:rPr>
        <w:t xml:space="preserve"> junginio, kurio formulė 2,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F60575" w:rsidRPr="00BA4D16">
        <w:rPr>
          <w:rFonts w:ascii="Helvetica" w:hAnsi="Helvetica" w:cs="Arial"/>
          <w:sz w:val="20"/>
          <w:lang w:val="lt-LT"/>
        </w:rPr>
        <w:t xml:space="preserve">reakciją </w:t>
      </w:r>
      <w:r w:rsidRPr="00BA4D16">
        <w:rPr>
          <w:rFonts w:ascii="Helvetica" w:hAnsi="Helvetica" w:cs="Arial"/>
          <w:sz w:val="20"/>
          <w:lang w:val="lt-LT"/>
        </w:rPr>
        <w:t xml:space="preserve">su </w:t>
      </w:r>
      <w:proofErr w:type="spellStart"/>
      <w:r w:rsidRPr="00BA4D16">
        <w:rPr>
          <w:rFonts w:ascii="Helvetica" w:hAnsi="Helvetica" w:cs="Arial"/>
          <w:sz w:val="20"/>
          <w:lang w:val="lt-LT"/>
        </w:rPr>
        <w:t>hidrazinu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BA4D16">
        <w:rPr>
          <w:rFonts w:ascii="Helvetica" w:hAnsi="Helvetica" w:cs="Arial"/>
          <w:sz w:val="20"/>
          <w:lang w:val="lt-LT"/>
        </w:rPr>
        <w:t>hidrazino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hidratu, dalyvaujant </w:t>
      </w:r>
      <w:proofErr w:type="spellStart"/>
      <w:r w:rsidRPr="00BA4D16">
        <w:rPr>
          <w:rFonts w:ascii="Helvetica" w:hAnsi="Helvetica" w:cs="Arial"/>
          <w:sz w:val="20"/>
          <w:lang w:val="lt-LT"/>
        </w:rPr>
        <w:t>aprotoni</w:t>
      </w:r>
      <w:r w:rsidR="00F60575" w:rsidRPr="00BA4D16">
        <w:rPr>
          <w:rFonts w:ascii="Helvetica" w:hAnsi="Helvetica" w:cs="Arial"/>
          <w:sz w:val="20"/>
          <w:lang w:val="lt-LT"/>
        </w:rPr>
        <w:t>niam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tirpikliui</w:t>
      </w:r>
      <w:r w:rsidR="00F60575" w:rsidRPr="00BA4D16">
        <w:rPr>
          <w:rFonts w:ascii="Helvetica" w:hAnsi="Helvetica" w:cs="Arial"/>
          <w:sz w:val="20"/>
          <w:lang w:val="lt-LT"/>
        </w:rPr>
        <w:t>, esant</w:t>
      </w:r>
      <w:r w:rsidRPr="00BA4D16">
        <w:rPr>
          <w:rFonts w:ascii="Helvetica" w:hAnsi="Helvetica" w:cs="Arial"/>
          <w:sz w:val="20"/>
          <w:lang w:val="lt-LT"/>
        </w:rPr>
        <w:t xml:space="preserve"> bazinėms sąlygoms;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79EDF03D" w14:textId="0D3E1468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BA4D16">
        <w:rPr>
          <w:rFonts w:ascii="Helvetica" w:hAnsi="Helvetica" w:cs="Arial"/>
          <w:sz w:val="20"/>
          <w:lang w:val="lt-LT"/>
        </w:rPr>
        <w:t>aprot</w:t>
      </w:r>
      <w:r w:rsidR="00F60575" w:rsidRPr="00BA4D16">
        <w:rPr>
          <w:rFonts w:ascii="Helvetica" w:hAnsi="Helvetica" w:cs="Arial"/>
          <w:sz w:val="20"/>
          <w:lang w:val="lt-LT"/>
        </w:rPr>
        <w:t>on</w:t>
      </w:r>
      <w:r w:rsidRPr="00BA4D16">
        <w:rPr>
          <w:rFonts w:ascii="Helvetica" w:hAnsi="Helvetica" w:cs="Arial"/>
          <w:sz w:val="20"/>
          <w:lang w:val="lt-LT"/>
        </w:rPr>
        <w:t>inis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tirpiklis yra DMF; arba</w:t>
      </w:r>
    </w:p>
    <w:p w14:paraId="38263A5E" w14:textId="393F1494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(ii) pagrindinės sąlygos apima </w:t>
      </w:r>
      <w:r w:rsidR="00F60575" w:rsidRPr="00BA4D16">
        <w:rPr>
          <w:rFonts w:ascii="Helvetica" w:hAnsi="Helvetica" w:cs="Arial"/>
          <w:sz w:val="20"/>
          <w:lang w:val="lt-LT"/>
        </w:rPr>
        <w:t>junginio, kurio formulė 2, reakciją</w:t>
      </w:r>
      <w:r w:rsidRPr="00BA4D16">
        <w:rPr>
          <w:rFonts w:ascii="Helvetica" w:hAnsi="Helvetica" w:cs="Arial"/>
          <w:sz w:val="20"/>
          <w:lang w:val="lt-LT"/>
        </w:rPr>
        <w:t xml:space="preserve"> dalyvaujant kalio acetatui arba natrio acetatui; arba</w:t>
      </w:r>
    </w:p>
    <w:p w14:paraId="2D99E96A" w14:textId="56C42566" w:rsidR="00E91577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(V) tinkamos anijonų kondensacijos sąlygos apima: 1) </w:t>
      </w:r>
      <w:r w:rsidR="00F60575" w:rsidRPr="00BA4D16">
        <w:rPr>
          <w:rFonts w:ascii="Helvetica" w:hAnsi="Helvetica" w:cs="Arial"/>
          <w:sz w:val="20"/>
          <w:lang w:val="lt-LT"/>
        </w:rPr>
        <w:t>junginio, kurio formulė 1, reakciją</w:t>
      </w:r>
      <w:r w:rsidRPr="00BA4D16">
        <w:rPr>
          <w:rFonts w:ascii="Helvetica" w:hAnsi="Helvetica" w:cs="Arial"/>
          <w:sz w:val="20"/>
          <w:lang w:val="lt-LT"/>
        </w:rPr>
        <w:t xml:space="preserve"> su baze, dalyvaujant tirpikliui</w:t>
      </w:r>
      <w:r w:rsidR="00F60575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 xml:space="preserve">, kad </w:t>
      </w:r>
      <w:r w:rsidR="00F60575" w:rsidRPr="00BA4D16">
        <w:rPr>
          <w:rFonts w:ascii="Helvetica" w:hAnsi="Helvetica" w:cs="Arial"/>
          <w:sz w:val="20"/>
          <w:lang w:val="lt-LT"/>
        </w:rPr>
        <w:t>susiformuotų junginys,</w:t>
      </w:r>
      <w:r w:rsidRPr="00BA4D16">
        <w:rPr>
          <w:rFonts w:ascii="Helvetica" w:hAnsi="Helvetica" w:cs="Arial"/>
          <w:sz w:val="20"/>
          <w:lang w:val="lt-LT"/>
        </w:rPr>
        <w:t xml:space="preserve"> </w:t>
      </w:r>
      <w:r w:rsidR="00F60575" w:rsidRPr="00BA4D16">
        <w:rPr>
          <w:rFonts w:ascii="Helvetica" w:hAnsi="Helvetica" w:cs="Arial"/>
          <w:sz w:val="20"/>
          <w:lang w:val="lt-LT"/>
        </w:rPr>
        <w:t xml:space="preserve">kurio formulė </w:t>
      </w:r>
      <w:r w:rsidRPr="00BA4D16">
        <w:rPr>
          <w:rFonts w:ascii="Helvetica" w:hAnsi="Helvetica" w:cs="Arial"/>
          <w:sz w:val="20"/>
          <w:lang w:val="lt-LT"/>
        </w:rPr>
        <w:t xml:space="preserve">1; ir 2) </w:t>
      </w:r>
      <w:r w:rsidR="00F60575" w:rsidRPr="00BA4D16">
        <w:rPr>
          <w:rFonts w:ascii="Helvetica" w:hAnsi="Helvetica" w:cs="Arial"/>
          <w:sz w:val="20"/>
          <w:lang w:val="lt-LT"/>
        </w:rPr>
        <w:t>junginio, kurio formulė 1,</w:t>
      </w:r>
      <w:r w:rsidRPr="00BA4D16">
        <w:rPr>
          <w:rFonts w:ascii="Helvetica" w:hAnsi="Helvetica" w:cs="Arial"/>
          <w:sz w:val="20"/>
          <w:lang w:val="lt-LT"/>
        </w:rPr>
        <w:t xml:space="preserve"> anijono reakciją su </w:t>
      </w:r>
      <w:proofErr w:type="spellStart"/>
      <w:r w:rsidRPr="00BA4D16">
        <w:rPr>
          <w:rFonts w:ascii="Helvetica" w:hAnsi="Helvetica" w:cs="Arial"/>
          <w:sz w:val="20"/>
          <w:lang w:val="lt-LT"/>
        </w:rPr>
        <w:t>trichloracetonitrilu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</w:p>
    <w:p w14:paraId="049C4301" w14:textId="790E13D6" w:rsidR="00E91577" w:rsidRPr="00BA4D16" w:rsidRDefault="008E73A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r w:rsidR="00E91577" w:rsidRPr="00BA4D16">
        <w:rPr>
          <w:rFonts w:ascii="Helvetica" w:hAnsi="Helvetica" w:cs="Arial"/>
          <w:sz w:val="20"/>
          <w:lang w:val="lt-LT"/>
        </w:rPr>
        <w:t>i) bazė yra kalio acetatas; arba</w:t>
      </w:r>
    </w:p>
    <w:p w14:paraId="79C33961" w14:textId="2C1BE3AB" w:rsidR="00E91577" w:rsidRPr="00BA4D16" w:rsidRDefault="008E73AF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(</w:t>
      </w:r>
      <w:r w:rsidR="00E91577" w:rsidRPr="00BA4D16">
        <w:rPr>
          <w:rFonts w:ascii="Helvetica" w:hAnsi="Helvetica" w:cs="Arial"/>
          <w:sz w:val="20"/>
          <w:lang w:val="lt-LT"/>
        </w:rPr>
        <w:t xml:space="preserve">ii) tirpiklis yra alkoholis; </w:t>
      </w:r>
      <w:r w:rsidR="00B67616" w:rsidRPr="00BA4D16">
        <w:rPr>
          <w:rFonts w:ascii="Helvetica" w:hAnsi="Helvetica" w:cs="Arial"/>
          <w:sz w:val="20"/>
          <w:lang w:val="lt-LT"/>
        </w:rPr>
        <w:t>pasirinktinai, kur</w:t>
      </w:r>
      <w:r w:rsidR="00E91577" w:rsidRPr="00BA4D16">
        <w:rPr>
          <w:rFonts w:ascii="Helvetica" w:hAnsi="Helvetica" w:cs="Arial"/>
          <w:sz w:val="20"/>
          <w:lang w:val="lt-LT"/>
        </w:rPr>
        <w:t xml:space="preserve"> tirpiklis yra izopropilo alkoholis.</w:t>
      </w:r>
    </w:p>
    <w:p w14:paraId="282B6CA1" w14:textId="77777777" w:rsidR="00972A42" w:rsidRPr="00BA4D16" w:rsidRDefault="00972A42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89D611" w14:textId="6CFDF337" w:rsidR="00972A42" w:rsidRPr="00BA4D16" w:rsidRDefault="00E91577" w:rsidP="00BA4D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36.</w:t>
      </w:r>
      <w:r w:rsidR="00972A42" w:rsidRPr="00BA4D16">
        <w:rPr>
          <w:rFonts w:ascii="Helvetica" w:hAnsi="Helvetica" w:cs="Arial"/>
          <w:sz w:val="20"/>
          <w:lang w:val="lt-LT"/>
        </w:rPr>
        <w:t xml:space="preserve"> </w:t>
      </w:r>
      <w:r w:rsidR="00AA5E8B" w:rsidRPr="00BA4D16">
        <w:rPr>
          <w:rFonts w:ascii="Helvetica" w:hAnsi="Helvetica" w:cs="Arial"/>
          <w:sz w:val="20"/>
          <w:lang w:val="lt-LT"/>
        </w:rPr>
        <w:t>G</w:t>
      </w:r>
      <w:r w:rsidR="00F60575" w:rsidRPr="00BA4D16">
        <w:rPr>
          <w:rFonts w:ascii="Helvetica" w:hAnsi="Helvetica" w:cs="Arial"/>
          <w:sz w:val="20"/>
          <w:lang w:val="lt-LT"/>
        </w:rPr>
        <w:t>a</w:t>
      </w:r>
      <w:r w:rsidR="00AA5E8B" w:rsidRPr="00BA4D16">
        <w:rPr>
          <w:rFonts w:ascii="Helvetica" w:hAnsi="Helvetica" w:cs="Arial"/>
          <w:sz w:val="20"/>
          <w:lang w:val="lt-LT"/>
        </w:rPr>
        <w:t>mybos</w:t>
      </w:r>
      <w:r w:rsidR="00F60575" w:rsidRPr="00BA4D16">
        <w:rPr>
          <w:rFonts w:ascii="Helvetica" w:hAnsi="Helvetica" w:cs="Arial"/>
          <w:sz w:val="20"/>
          <w:lang w:val="lt-LT"/>
        </w:rPr>
        <w:t xml:space="preserve"> būdas </w:t>
      </w:r>
      <w:r w:rsidR="00AA5E8B" w:rsidRPr="00BA4D16">
        <w:rPr>
          <w:rFonts w:ascii="Helvetica" w:hAnsi="Helvetica" w:cs="Arial"/>
          <w:sz w:val="20"/>
          <w:lang w:val="lt-LT"/>
        </w:rPr>
        <w:t xml:space="preserve">junginio, kurio formulė </w:t>
      </w:r>
      <w:r w:rsidRPr="00BA4D16">
        <w:rPr>
          <w:rFonts w:ascii="Helvetica" w:hAnsi="Helvetica" w:cs="Arial"/>
          <w:sz w:val="20"/>
          <w:lang w:val="lt-LT"/>
        </w:rPr>
        <w:t xml:space="preserve">I-A: </w:t>
      </w:r>
    </w:p>
    <w:p w14:paraId="077A865C" w14:textId="68717687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2F954653">
          <v:shape id="_x0000_i1043" type="#_x0000_t75" style="width:142.25pt;height:127.1pt">
            <v:imagedata r:id="rId22" o:title=""/>
          </v:shape>
        </w:pict>
      </w:r>
    </w:p>
    <w:p w14:paraId="540CAE16" w14:textId="46E4D1E7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apimantis </w:t>
      </w:r>
      <w:r w:rsidR="00AA5E8B" w:rsidRPr="00BA4D16">
        <w:rPr>
          <w:rFonts w:ascii="Helvetica" w:hAnsi="Helvetica" w:cs="Arial"/>
          <w:sz w:val="20"/>
          <w:lang w:val="lt-LT"/>
        </w:rPr>
        <w:t xml:space="preserve">reakciją junginio, kurio formulė </w:t>
      </w:r>
      <w:r w:rsidRPr="00BA4D16">
        <w:rPr>
          <w:rFonts w:ascii="Helvetica" w:hAnsi="Helvetica" w:cs="Arial"/>
          <w:sz w:val="20"/>
          <w:lang w:val="lt-LT"/>
        </w:rPr>
        <w:t xml:space="preserve">9: </w:t>
      </w:r>
    </w:p>
    <w:p w14:paraId="7778E37A" w14:textId="69280455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2FE476DC">
          <v:shape id="_x0000_i1044" type="#_x0000_t75" style="width:142pt;height:100.8pt">
            <v:imagedata r:id="rId23" o:title=""/>
          </v:shape>
        </w:pict>
      </w:r>
    </w:p>
    <w:p w14:paraId="6DE4CF49" w14:textId="4B3B6141" w:rsidR="00972A42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kondensacijos sąlygomis</w:t>
      </w:r>
      <w:r w:rsidR="00AA5E8B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>, kad susi</w:t>
      </w:r>
      <w:r w:rsidR="00AA5E8B" w:rsidRPr="00BA4D16">
        <w:rPr>
          <w:rFonts w:ascii="Helvetica" w:hAnsi="Helvetica" w:cs="Arial"/>
          <w:sz w:val="20"/>
          <w:lang w:val="lt-LT"/>
        </w:rPr>
        <w:t>formuo</w:t>
      </w:r>
      <w:r w:rsidRPr="00BA4D16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pirimidino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žiedas, kur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1</w:t>
      </w:r>
      <w:r w:rsidRPr="00BA4D16">
        <w:rPr>
          <w:rFonts w:ascii="Helvetica" w:hAnsi="Helvetica" w:cs="Arial"/>
          <w:sz w:val="20"/>
          <w:lang w:val="lt-LT"/>
        </w:rPr>
        <w:t>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2</w:t>
      </w:r>
      <w:r w:rsidRPr="00BA4D16">
        <w:rPr>
          <w:rFonts w:ascii="Helvetica" w:hAnsi="Helvetica" w:cs="Arial"/>
          <w:sz w:val="20"/>
          <w:lang w:val="lt-LT"/>
        </w:rPr>
        <w:t>,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3</w:t>
      </w:r>
      <w:r w:rsidRPr="00BA4D16">
        <w:rPr>
          <w:rFonts w:ascii="Helvetica" w:hAnsi="Helvetica" w:cs="Arial"/>
          <w:sz w:val="20"/>
          <w:lang w:val="lt-LT"/>
        </w:rPr>
        <w:t xml:space="preserve"> ir R</w:t>
      </w:r>
      <w:r w:rsidRPr="00BA4D16">
        <w:rPr>
          <w:rFonts w:ascii="Helvetica" w:hAnsi="Helvetica" w:cs="Arial"/>
          <w:sz w:val="20"/>
          <w:vertAlign w:val="superscript"/>
          <w:lang w:val="lt-LT"/>
        </w:rPr>
        <w:t>4</w:t>
      </w:r>
      <w:r w:rsidRPr="00BA4D16">
        <w:rPr>
          <w:rFonts w:ascii="Helvetica" w:hAnsi="Helvetica" w:cs="Arial"/>
          <w:sz w:val="20"/>
          <w:lang w:val="lt-LT"/>
        </w:rPr>
        <w:t xml:space="preserve"> yra kaip apibrėžta 1-12 punktuose; pasirinktinai papildomai apimantis </w:t>
      </w:r>
      <w:r w:rsidR="005D3D74" w:rsidRPr="00BA4D16">
        <w:rPr>
          <w:rFonts w:ascii="Helvetica" w:hAnsi="Helvetica" w:cs="Arial"/>
          <w:sz w:val="20"/>
          <w:lang w:val="lt-LT"/>
        </w:rPr>
        <w:t xml:space="preserve">gamybos pakopą </w:t>
      </w:r>
      <w:r w:rsidR="00AA5E8B" w:rsidRPr="00BA4D16">
        <w:rPr>
          <w:rFonts w:ascii="Helvetica" w:hAnsi="Helvetica" w:cs="Arial"/>
          <w:sz w:val="20"/>
          <w:lang w:val="lt-LT"/>
        </w:rPr>
        <w:t>junginio, kurio formulė 9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48BC9611" w14:textId="2FDA17FF" w:rsidR="00972A42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lastRenderedPageBreak/>
        <w:pict w14:anchorId="18142114">
          <v:shape id="_x0000_i1045" type="#_x0000_t75" style="width:139.05pt;height:99.55pt">
            <v:imagedata r:id="rId24" o:title=""/>
          </v:shape>
        </w:pict>
      </w:r>
    </w:p>
    <w:p w14:paraId="24304082" w14:textId="0597D7EC" w:rsidR="000E206F" w:rsidRPr="00BA4D16" w:rsidRDefault="00AA5E8B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r</w:t>
      </w:r>
      <w:r w:rsidR="00E91577" w:rsidRPr="00BA4D16">
        <w:rPr>
          <w:rFonts w:ascii="Helvetica" w:hAnsi="Helvetica" w:cs="Arial"/>
          <w:sz w:val="20"/>
          <w:lang w:val="lt-LT"/>
        </w:rPr>
        <w:t>eaguojant</w:t>
      </w:r>
      <w:r w:rsidRPr="00BA4D16">
        <w:rPr>
          <w:rFonts w:ascii="Helvetica" w:hAnsi="Helvetica" w:cs="Arial"/>
          <w:sz w:val="20"/>
          <w:lang w:val="lt-LT"/>
        </w:rPr>
        <w:t xml:space="preserve"> junginiui, kurio formulė</w:t>
      </w:r>
      <w:r w:rsidR="00E91577" w:rsidRPr="00BA4D16">
        <w:rPr>
          <w:rFonts w:ascii="Helvetica" w:hAnsi="Helvetica" w:cs="Arial"/>
          <w:sz w:val="20"/>
          <w:lang w:val="lt-LT"/>
        </w:rPr>
        <w:t xml:space="preserve"> 8: </w:t>
      </w:r>
    </w:p>
    <w:p w14:paraId="52762325" w14:textId="1691AA6E" w:rsidR="000E206F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15BC92A3">
          <v:shape id="_x0000_i1046" type="#_x0000_t75" style="width:133.3pt;height:93.35pt">
            <v:imagedata r:id="rId25" o:title=""/>
          </v:shape>
        </w:pict>
      </w:r>
    </w:p>
    <w:p w14:paraId="443DF7C5" w14:textId="0FAD19C5" w:rsidR="000E206F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kondensacijos sąlygomis</w:t>
      </w:r>
      <w:r w:rsidR="00AA5E8B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>, kad susi</w:t>
      </w:r>
      <w:r w:rsidR="00AA5E8B" w:rsidRPr="00BA4D16">
        <w:rPr>
          <w:rFonts w:ascii="Helvetica" w:hAnsi="Helvetica" w:cs="Arial"/>
          <w:sz w:val="20"/>
          <w:lang w:val="lt-LT"/>
        </w:rPr>
        <w:t>formuo</w:t>
      </w:r>
      <w:r w:rsidRPr="00BA4D16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pirazolo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žiedas; pasirinktinai, papildomai apimantis</w:t>
      </w:r>
      <w:r w:rsidR="00AA5E8B" w:rsidRPr="00BA4D16">
        <w:rPr>
          <w:rFonts w:ascii="Helvetica" w:hAnsi="Helvetica" w:cs="Arial"/>
          <w:sz w:val="20"/>
          <w:lang w:val="lt-LT"/>
        </w:rPr>
        <w:t xml:space="preserve"> gamybos pakopą</w:t>
      </w:r>
      <w:r w:rsidRPr="00BA4D16">
        <w:rPr>
          <w:rFonts w:ascii="Helvetica" w:hAnsi="Helvetica" w:cs="Arial"/>
          <w:sz w:val="20"/>
          <w:lang w:val="lt-LT"/>
        </w:rPr>
        <w:t xml:space="preserve"> junginio</w:t>
      </w:r>
      <w:r w:rsidR="00AA5E8B" w:rsidRPr="00BA4D16">
        <w:rPr>
          <w:rFonts w:ascii="Helvetica" w:hAnsi="Helvetica" w:cs="Arial"/>
          <w:sz w:val="20"/>
          <w:lang w:val="lt-LT"/>
        </w:rPr>
        <w:t>, kurio formulė 8</w:t>
      </w:r>
      <w:r w:rsidRPr="00BA4D16">
        <w:rPr>
          <w:rFonts w:ascii="Helvetica" w:hAnsi="Helvetica" w:cs="Arial"/>
          <w:sz w:val="20"/>
          <w:lang w:val="lt-LT"/>
        </w:rPr>
        <w:t xml:space="preserve">: </w:t>
      </w:r>
    </w:p>
    <w:p w14:paraId="74E9668B" w14:textId="3826C440" w:rsidR="000E206F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3DF9EDDB">
          <v:shape id="_x0000_i1047" type="#_x0000_t75" style="width:133.3pt;height:93.35pt">
            <v:imagedata r:id="rId25" o:title=""/>
          </v:shape>
        </w:pict>
      </w:r>
    </w:p>
    <w:p w14:paraId="240229A0" w14:textId="34967900" w:rsidR="000E206F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 xml:space="preserve">reaguojant </w:t>
      </w:r>
      <w:r w:rsidR="005D3D74" w:rsidRPr="00BA4D16">
        <w:rPr>
          <w:rFonts w:ascii="Helvetica" w:hAnsi="Helvetica" w:cs="Arial"/>
          <w:sz w:val="20"/>
          <w:lang w:val="lt-LT"/>
        </w:rPr>
        <w:t xml:space="preserve">su </w:t>
      </w:r>
      <w:r w:rsidR="00AA5E8B" w:rsidRPr="00BA4D16">
        <w:rPr>
          <w:rFonts w:ascii="Helvetica" w:hAnsi="Helvetica" w:cs="Arial"/>
          <w:sz w:val="20"/>
          <w:lang w:val="lt-LT"/>
        </w:rPr>
        <w:t xml:space="preserve">junginiu, kurio formulė </w:t>
      </w:r>
      <w:r w:rsidRPr="00BA4D16">
        <w:rPr>
          <w:rFonts w:ascii="Helvetica" w:hAnsi="Helvetica" w:cs="Arial"/>
          <w:sz w:val="20"/>
          <w:lang w:val="lt-LT"/>
        </w:rPr>
        <w:t xml:space="preserve">7: </w:t>
      </w:r>
    </w:p>
    <w:p w14:paraId="48D34888" w14:textId="03F40C4E" w:rsidR="000E206F" w:rsidRPr="00BA4D16" w:rsidRDefault="00000000" w:rsidP="00BA4D16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pict w14:anchorId="44660C8C">
          <v:shape id="_x0000_i1048" type="#_x0000_t75" style="width:70pt;height:67.05pt">
            <v:imagedata r:id="rId26" o:title=""/>
          </v:shape>
        </w:pict>
      </w:r>
    </w:p>
    <w:p w14:paraId="1B1ED6B9" w14:textId="2E93E6A3" w:rsidR="001427C4" w:rsidRPr="00BA4D16" w:rsidRDefault="00E91577" w:rsidP="00BA4D1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A4D16">
        <w:rPr>
          <w:rFonts w:ascii="Helvetica" w:hAnsi="Helvetica" w:cs="Arial"/>
          <w:sz w:val="20"/>
          <w:lang w:val="lt-LT"/>
        </w:rPr>
        <w:t>tinkamomis sąlygomis</w:t>
      </w:r>
      <w:r w:rsidR="00AA5E8B" w:rsidRPr="00BA4D16">
        <w:rPr>
          <w:rFonts w:ascii="Helvetica" w:hAnsi="Helvetica" w:cs="Arial"/>
          <w:sz w:val="20"/>
          <w:lang w:val="lt-LT"/>
        </w:rPr>
        <w:t xml:space="preserve"> tam</w:t>
      </w:r>
      <w:r w:rsidRPr="00BA4D16">
        <w:rPr>
          <w:rFonts w:ascii="Helvetica" w:hAnsi="Helvetica" w:cs="Arial"/>
          <w:sz w:val="20"/>
          <w:lang w:val="lt-LT"/>
        </w:rPr>
        <w:t>, kad susi</w:t>
      </w:r>
      <w:r w:rsidR="00AA5E8B" w:rsidRPr="00BA4D16">
        <w:rPr>
          <w:rFonts w:ascii="Helvetica" w:hAnsi="Helvetica" w:cs="Arial"/>
          <w:sz w:val="20"/>
          <w:lang w:val="lt-LT"/>
        </w:rPr>
        <w:t>formuo</w:t>
      </w:r>
      <w:r w:rsidRPr="00BA4D16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Pr="00BA4D16">
        <w:rPr>
          <w:rFonts w:ascii="Helvetica" w:hAnsi="Helvetica" w:cs="Arial"/>
          <w:sz w:val="20"/>
          <w:lang w:val="lt-LT"/>
        </w:rPr>
        <w:t>amid</w:t>
      </w:r>
      <w:r w:rsidR="00AA5E8B" w:rsidRPr="00BA4D16">
        <w:rPr>
          <w:rFonts w:ascii="Helvetica" w:hAnsi="Helvetica" w:cs="Arial"/>
          <w:sz w:val="20"/>
          <w:lang w:val="lt-LT"/>
        </w:rPr>
        <w:t>inė</w:t>
      </w:r>
      <w:proofErr w:type="spellEnd"/>
      <w:r w:rsidRPr="00BA4D16">
        <w:rPr>
          <w:rFonts w:ascii="Helvetica" w:hAnsi="Helvetica" w:cs="Arial"/>
          <w:sz w:val="20"/>
          <w:lang w:val="lt-LT"/>
        </w:rPr>
        <w:t xml:space="preserve"> jungtis</w:t>
      </w:r>
      <w:r w:rsidR="00AA5E8B" w:rsidRPr="00BA4D16">
        <w:rPr>
          <w:rFonts w:ascii="Helvetica" w:hAnsi="Helvetica" w:cs="Arial"/>
          <w:sz w:val="20"/>
          <w:lang w:val="lt-LT"/>
        </w:rPr>
        <w:t>.</w:t>
      </w:r>
    </w:p>
    <w:sectPr w:rsidR="001427C4" w:rsidRPr="00BA4D16" w:rsidSect="00BA4D1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CCF7" w14:textId="77777777" w:rsidR="005A1969" w:rsidRDefault="005A1969" w:rsidP="007B0A41">
      <w:pPr>
        <w:spacing w:after="0" w:line="240" w:lineRule="auto"/>
      </w:pPr>
      <w:r>
        <w:separator/>
      </w:r>
    </w:p>
  </w:endnote>
  <w:endnote w:type="continuationSeparator" w:id="0">
    <w:p w14:paraId="777F101E" w14:textId="77777777" w:rsidR="005A1969" w:rsidRDefault="005A196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6AEF" w14:textId="77777777" w:rsidR="005A1969" w:rsidRDefault="005A1969" w:rsidP="007B0A41">
      <w:pPr>
        <w:spacing w:after="0" w:line="240" w:lineRule="auto"/>
      </w:pPr>
      <w:r>
        <w:separator/>
      </w:r>
    </w:p>
  </w:footnote>
  <w:footnote w:type="continuationSeparator" w:id="0">
    <w:p w14:paraId="7EE16DA6" w14:textId="77777777" w:rsidR="005A1969" w:rsidRDefault="005A196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4A87"/>
    <w:rsid w:val="00027AFF"/>
    <w:rsid w:val="00062A8E"/>
    <w:rsid w:val="00065F0D"/>
    <w:rsid w:val="00070D8A"/>
    <w:rsid w:val="00092D0B"/>
    <w:rsid w:val="000C68F9"/>
    <w:rsid w:val="000D0403"/>
    <w:rsid w:val="000E206F"/>
    <w:rsid w:val="000F0829"/>
    <w:rsid w:val="000F1D6A"/>
    <w:rsid w:val="000F726F"/>
    <w:rsid w:val="00116B08"/>
    <w:rsid w:val="00120AC9"/>
    <w:rsid w:val="00123788"/>
    <w:rsid w:val="001308ED"/>
    <w:rsid w:val="001427C4"/>
    <w:rsid w:val="001668DF"/>
    <w:rsid w:val="00192F10"/>
    <w:rsid w:val="00196C49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A3659"/>
    <w:rsid w:val="002B1FC8"/>
    <w:rsid w:val="002B66D9"/>
    <w:rsid w:val="002E0F37"/>
    <w:rsid w:val="00316FB7"/>
    <w:rsid w:val="003230BF"/>
    <w:rsid w:val="00330B90"/>
    <w:rsid w:val="003700E9"/>
    <w:rsid w:val="00370A78"/>
    <w:rsid w:val="00372A7E"/>
    <w:rsid w:val="00380C5B"/>
    <w:rsid w:val="00381125"/>
    <w:rsid w:val="00392AFD"/>
    <w:rsid w:val="003A0D71"/>
    <w:rsid w:val="003A2C71"/>
    <w:rsid w:val="003A7D4E"/>
    <w:rsid w:val="003D4001"/>
    <w:rsid w:val="003E51FF"/>
    <w:rsid w:val="003F49EF"/>
    <w:rsid w:val="003F5E67"/>
    <w:rsid w:val="00412B35"/>
    <w:rsid w:val="00416928"/>
    <w:rsid w:val="004315CE"/>
    <w:rsid w:val="00431822"/>
    <w:rsid w:val="004351E6"/>
    <w:rsid w:val="00443029"/>
    <w:rsid w:val="0044384C"/>
    <w:rsid w:val="00497F50"/>
    <w:rsid w:val="004A11D8"/>
    <w:rsid w:val="004A725A"/>
    <w:rsid w:val="004C1469"/>
    <w:rsid w:val="004E2F16"/>
    <w:rsid w:val="004E3334"/>
    <w:rsid w:val="004E463F"/>
    <w:rsid w:val="00500B25"/>
    <w:rsid w:val="0051647A"/>
    <w:rsid w:val="0053198F"/>
    <w:rsid w:val="005324BA"/>
    <w:rsid w:val="00545147"/>
    <w:rsid w:val="00552E74"/>
    <w:rsid w:val="00560B7D"/>
    <w:rsid w:val="00564911"/>
    <w:rsid w:val="00575830"/>
    <w:rsid w:val="00581940"/>
    <w:rsid w:val="0059478E"/>
    <w:rsid w:val="005A1969"/>
    <w:rsid w:val="005B484C"/>
    <w:rsid w:val="005C70E9"/>
    <w:rsid w:val="005D37DF"/>
    <w:rsid w:val="005D3B9A"/>
    <w:rsid w:val="005D3D74"/>
    <w:rsid w:val="005E238A"/>
    <w:rsid w:val="00600FCD"/>
    <w:rsid w:val="006049CC"/>
    <w:rsid w:val="00617E21"/>
    <w:rsid w:val="00624F18"/>
    <w:rsid w:val="006375BB"/>
    <w:rsid w:val="00660696"/>
    <w:rsid w:val="00675FB8"/>
    <w:rsid w:val="00683EAE"/>
    <w:rsid w:val="0069131F"/>
    <w:rsid w:val="006A37B3"/>
    <w:rsid w:val="006A5176"/>
    <w:rsid w:val="006A7685"/>
    <w:rsid w:val="006B1F43"/>
    <w:rsid w:val="006C3CD4"/>
    <w:rsid w:val="006C5EA4"/>
    <w:rsid w:val="006C673E"/>
    <w:rsid w:val="006D15AB"/>
    <w:rsid w:val="006D26E3"/>
    <w:rsid w:val="006F1620"/>
    <w:rsid w:val="006F52F9"/>
    <w:rsid w:val="00762FDA"/>
    <w:rsid w:val="00774E47"/>
    <w:rsid w:val="007752B9"/>
    <w:rsid w:val="007760A8"/>
    <w:rsid w:val="00782CA5"/>
    <w:rsid w:val="00790202"/>
    <w:rsid w:val="00795BD8"/>
    <w:rsid w:val="00795D58"/>
    <w:rsid w:val="007A3CB1"/>
    <w:rsid w:val="007A4B6F"/>
    <w:rsid w:val="007B0A41"/>
    <w:rsid w:val="007B25B9"/>
    <w:rsid w:val="007B2768"/>
    <w:rsid w:val="007C0A0D"/>
    <w:rsid w:val="007C190A"/>
    <w:rsid w:val="007C60FE"/>
    <w:rsid w:val="007E2261"/>
    <w:rsid w:val="007E2C0C"/>
    <w:rsid w:val="00801368"/>
    <w:rsid w:val="00806BE5"/>
    <w:rsid w:val="0082278C"/>
    <w:rsid w:val="008309E7"/>
    <w:rsid w:val="008321FA"/>
    <w:rsid w:val="00837B1E"/>
    <w:rsid w:val="008547F6"/>
    <w:rsid w:val="00864E7D"/>
    <w:rsid w:val="00886FF4"/>
    <w:rsid w:val="008A7B6E"/>
    <w:rsid w:val="008B41AC"/>
    <w:rsid w:val="008C60D6"/>
    <w:rsid w:val="008E0E9E"/>
    <w:rsid w:val="008E73AF"/>
    <w:rsid w:val="008F4DD2"/>
    <w:rsid w:val="008F6603"/>
    <w:rsid w:val="008F69EA"/>
    <w:rsid w:val="0090596D"/>
    <w:rsid w:val="00905C6F"/>
    <w:rsid w:val="00907FD8"/>
    <w:rsid w:val="00947ACD"/>
    <w:rsid w:val="00963C86"/>
    <w:rsid w:val="00971B8A"/>
    <w:rsid w:val="00972A42"/>
    <w:rsid w:val="009766FA"/>
    <w:rsid w:val="009812AF"/>
    <w:rsid w:val="0098532A"/>
    <w:rsid w:val="00992879"/>
    <w:rsid w:val="00994B44"/>
    <w:rsid w:val="009B2E35"/>
    <w:rsid w:val="009B6C12"/>
    <w:rsid w:val="009E1482"/>
    <w:rsid w:val="00A02F0C"/>
    <w:rsid w:val="00A06448"/>
    <w:rsid w:val="00A07699"/>
    <w:rsid w:val="00A22BBD"/>
    <w:rsid w:val="00A3340C"/>
    <w:rsid w:val="00A4282B"/>
    <w:rsid w:val="00A51B6C"/>
    <w:rsid w:val="00A534B9"/>
    <w:rsid w:val="00A55452"/>
    <w:rsid w:val="00AA3A1F"/>
    <w:rsid w:val="00AA5E8B"/>
    <w:rsid w:val="00AB5718"/>
    <w:rsid w:val="00AD4691"/>
    <w:rsid w:val="00AE09CB"/>
    <w:rsid w:val="00AE4C3F"/>
    <w:rsid w:val="00AE51EA"/>
    <w:rsid w:val="00AE7DF3"/>
    <w:rsid w:val="00B200E3"/>
    <w:rsid w:val="00B226B6"/>
    <w:rsid w:val="00B22D72"/>
    <w:rsid w:val="00B264AD"/>
    <w:rsid w:val="00B6516C"/>
    <w:rsid w:val="00B67616"/>
    <w:rsid w:val="00B700BF"/>
    <w:rsid w:val="00B70727"/>
    <w:rsid w:val="00B81287"/>
    <w:rsid w:val="00B86C5A"/>
    <w:rsid w:val="00B941E6"/>
    <w:rsid w:val="00BA4D16"/>
    <w:rsid w:val="00BB08A1"/>
    <w:rsid w:val="00BB10B4"/>
    <w:rsid w:val="00BC4201"/>
    <w:rsid w:val="00BC4D76"/>
    <w:rsid w:val="00BD2789"/>
    <w:rsid w:val="00BD5417"/>
    <w:rsid w:val="00BE6BD7"/>
    <w:rsid w:val="00C1001A"/>
    <w:rsid w:val="00C13EC7"/>
    <w:rsid w:val="00C220FE"/>
    <w:rsid w:val="00C2766E"/>
    <w:rsid w:val="00C30968"/>
    <w:rsid w:val="00C61D03"/>
    <w:rsid w:val="00C636DD"/>
    <w:rsid w:val="00C66007"/>
    <w:rsid w:val="00C72847"/>
    <w:rsid w:val="00C73E71"/>
    <w:rsid w:val="00C81095"/>
    <w:rsid w:val="00C86DA9"/>
    <w:rsid w:val="00C91715"/>
    <w:rsid w:val="00C94254"/>
    <w:rsid w:val="00CC5124"/>
    <w:rsid w:val="00CE0C22"/>
    <w:rsid w:val="00CE42D1"/>
    <w:rsid w:val="00CF70D6"/>
    <w:rsid w:val="00CF78B5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DB70FA"/>
    <w:rsid w:val="00DB7A28"/>
    <w:rsid w:val="00DF3161"/>
    <w:rsid w:val="00DF3ABD"/>
    <w:rsid w:val="00E1104B"/>
    <w:rsid w:val="00E1543E"/>
    <w:rsid w:val="00E1780E"/>
    <w:rsid w:val="00E2583B"/>
    <w:rsid w:val="00E321B7"/>
    <w:rsid w:val="00E45FC2"/>
    <w:rsid w:val="00E653ED"/>
    <w:rsid w:val="00E91577"/>
    <w:rsid w:val="00EA4C82"/>
    <w:rsid w:val="00EB1EE5"/>
    <w:rsid w:val="00EB6F08"/>
    <w:rsid w:val="00ED04B0"/>
    <w:rsid w:val="00EE0BD1"/>
    <w:rsid w:val="00F01CE8"/>
    <w:rsid w:val="00F338E9"/>
    <w:rsid w:val="00F37F4D"/>
    <w:rsid w:val="00F5330D"/>
    <w:rsid w:val="00F577D6"/>
    <w:rsid w:val="00F60575"/>
    <w:rsid w:val="00F66B57"/>
    <w:rsid w:val="00F6724F"/>
    <w:rsid w:val="00F738DF"/>
    <w:rsid w:val="00F87A00"/>
    <w:rsid w:val="00FA380A"/>
    <w:rsid w:val="00FB2032"/>
    <w:rsid w:val="00FB2D33"/>
    <w:rsid w:val="00FD0914"/>
    <w:rsid w:val="00FD3E6A"/>
    <w:rsid w:val="00FD7829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5424</Words>
  <Characters>38674</Characters>
  <Application>Microsoft Office Word</Application>
  <DocSecurity>0</DocSecurity>
  <Lines>604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2023-05-02T16:36:00Z</dcterms:created>
  <dcterms:modified xsi:type="dcterms:W3CDTF">2023-05-24T06:11:00Z</dcterms:modified>
</cp:coreProperties>
</file>